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5103" w:val="center"/>
          <w:tab w:leader="none" w:pos="10207" w:val="right"/>
        </w:tabs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0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НЕКЛИНОВСКИЙ РАЙОН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«СИНЯВСКОЕ СЕЛЬСКОЕ ПОСЕЛЕНИЕ»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СОБРАНИЕ ДЕПУТАТОВ СИНЯВСКОГО СЕЛЬСКОГО ПОСЕЛЕНИЯ</w:t>
      </w:r>
    </w:p>
    <w:p w14:paraId="0A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0D000000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</w:p>
    <w:p w14:paraId="0E000000">
      <w:pPr>
        <w:spacing w:after="240" w:line="276" w:lineRule="auto"/>
        <w:ind w:right="445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pacing w:val="-4"/>
          <w:sz w:val="28"/>
        </w:rPr>
        <w:t xml:space="preserve">Об </w:t>
      </w:r>
      <w:r>
        <w:rPr>
          <w:rFonts w:ascii="Times New Roman" w:hAnsi="Times New Roman"/>
          <w:spacing w:val="-4"/>
          <w:sz w:val="28"/>
        </w:rPr>
        <w:t xml:space="preserve"> избрании депутата Собрания депутатов </w:t>
      </w:r>
      <w:r>
        <w:rPr>
          <w:rFonts w:ascii="Times New Roman" w:hAnsi="Times New Roman"/>
          <w:spacing w:val="-4"/>
          <w:sz w:val="28"/>
        </w:rPr>
        <w:t>Неклиновского</w:t>
      </w:r>
      <w:r>
        <w:rPr>
          <w:rFonts w:ascii="Times New Roman" w:hAnsi="Times New Roman"/>
          <w:spacing w:val="-4"/>
          <w:sz w:val="28"/>
        </w:rPr>
        <w:t xml:space="preserve"> района</w:t>
      </w:r>
      <w:r>
        <w:rPr>
          <w:rFonts w:ascii="Times New Roman" w:hAnsi="Times New Roman"/>
          <w:sz w:val="28"/>
        </w:rPr>
        <w:t>»</w:t>
      </w:r>
    </w:p>
    <w:p w14:paraId="0F000000">
      <w:pPr>
        <w:spacing w:after="0" w:line="240" w:lineRule="auto"/>
        <w:ind w:firstLine="28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Собранием депутатов</w:t>
      </w:r>
    </w:p>
    <w:p w14:paraId="10000000">
      <w:pPr>
        <w:tabs>
          <w:tab w:leader="none" w:pos="7797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Синявского сельского поселения                                                     «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декабря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2023г.</w:t>
      </w:r>
    </w:p>
    <w:p w14:paraId="11000000">
      <w:pPr>
        <w:tabs>
          <w:tab w:leader="none" w:pos="7797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8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исполнения положений Областного закона от 21.11.2014 года № 255-ЗС «О представительных органах и главах муниципальных районов и главах поселений в Ростовской области», в соответствии с Уставом муниципального образования «</w:t>
      </w:r>
      <w:r>
        <w:rPr>
          <w:rFonts w:ascii="Times New Roman" w:hAnsi="Times New Roman"/>
          <w:sz w:val="28"/>
        </w:rPr>
        <w:t>Неклиновский</w:t>
      </w:r>
      <w:r>
        <w:rPr>
          <w:rFonts w:ascii="Times New Roman" w:hAnsi="Times New Roman"/>
          <w:sz w:val="28"/>
        </w:rPr>
        <w:t xml:space="preserve"> район», Собрание депутатов Синявского сельского поселения</w:t>
      </w:r>
    </w:p>
    <w:p w14:paraId="13000000">
      <w:pPr>
        <w:spacing w:after="0" w:line="240" w:lineRule="auto"/>
        <w:ind w:firstLine="83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4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Избрать депутатом Собрания депутатов </w:t>
      </w:r>
      <w:r>
        <w:rPr>
          <w:rFonts w:ascii="Times New Roman" w:hAnsi="Times New Roman"/>
          <w:sz w:val="28"/>
        </w:rPr>
        <w:t>Неклиновского</w:t>
      </w:r>
      <w:r>
        <w:rPr>
          <w:rFonts w:ascii="Times New Roman" w:hAnsi="Times New Roman"/>
          <w:sz w:val="28"/>
        </w:rPr>
        <w:t xml:space="preserve"> района депутата Собрания депутатов Синявского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Неклиновского</w:t>
      </w:r>
      <w:r>
        <w:rPr>
          <w:rFonts w:ascii="Times New Roman" w:hAnsi="Times New Roman"/>
          <w:sz w:val="28"/>
        </w:rPr>
        <w:t xml:space="preserve"> района Ростовской области пятого созыва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Синявскому</w:t>
      </w:r>
      <w:r>
        <w:rPr>
          <w:rFonts w:ascii="Times New Roman" w:hAnsi="Times New Roman"/>
          <w:sz w:val="28"/>
        </w:rPr>
        <w:t xml:space="preserve"> одномандатному избирательному округу </w:t>
      </w:r>
      <w:r>
        <w:rPr>
          <w:rFonts w:ascii="Times New Roman" w:hAnsi="Times New Roman"/>
          <w:sz w:val="28"/>
        </w:rPr>
        <w:t xml:space="preserve">№ 10 </w:t>
      </w:r>
      <w:r>
        <w:rPr>
          <w:rFonts w:ascii="Times New Roman" w:hAnsi="Times New Roman"/>
          <w:sz w:val="28"/>
        </w:rPr>
        <w:t>Дудник Елену Александровну.</w:t>
      </w:r>
    </w:p>
    <w:p w14:paraId="15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Признать утратившим силу решение Собрания депутатов Синявского сельского поселения от 30 сентября 2021 года №5 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pacing w:val="-4"/>
          <w:sz w:val="28"/>
        </w:rPr>
        <w:t xml:space="preserve">Об </w:t>
      </w:r>
      <w:r>
        <w:rPr>
          <w:rFonts w:ascii="Times New Roman" w:hAnsi="Times New Roman"/>
          <w:spacing w:val="-4"/>
          <w:sz w:val="28"/>
        </w:rPr>
        <w:t xml:space="preserve"> избрании депутата Собрания депутатов </w:t>
      </w:r>
      <w:r>
        <w:rPr>
          <w:rFonts w:ascii="Times New Roman" w:hAnsi="Times New Roman"/>
          <w:spacing w:val="-4"/>
          <w:sz w:val="28"/>
        </w:rPr>
        <w:t>Неклиновского</w:t>
      </w:r>
      <w:r>
        <w:rPr>
          <w:rFonts w:ascii="Times New Roman" w:hAnsi="Times New Roman"/>
          <w:spacing w:val="-4"/>
          <w:sz w:val="28"/>
        </w:rPr>
        <w:t xml:space="preserve"> района</w:t>
      </w:r>
      <w:r>
        <w:rPr>
          <w:rFonts w:ascii="Times New Roman" w:hAnsi="Times New Roman"/>
          <w:sz w:val="28"/>
        </w:rPr>
        <w:t>».</w:t>
      </w:r>
    </w:p>
    <w:p w14:paraId="16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решение в Собрание депутатов </w:t>
      </w:r>
      <w:r>
        <w:rPr>
          <w:rFonts w:ascii="Times New Roman" w:hAnsi="Times New Roman"/>
          <w:sz w:val="28"/>
        </w:rPr>
        <w:t>Неклиновского</w:t>
      </w:r>
      <w:r>
        <w:rPr>
          <w:rFonts w:ascii="Times New Roman" w:hAnsi="Times New Roman"/>
          <w:sz w:val="28"/>
        </w:rPr>
        <w:t xml:space="preserve"> района.</w:t>
      </w:r>
    </w:p>
    <w:p w14:paraId="17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со дня его официального опубликования.</w:t>
      </w:r>
    </w:p>
    <w:p w14:paraId="18000000">
      <w:pPr>
        <w:pStyle w:val="Style_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решения оставляю за собой.</w:t>
      </w:r>
    </w:p>
    <w:p w14:paraId="19000000">
      <w:pPr>
        <w:pStyle w:val="Style_1"/>
        <w:spacing w:after="0" w:line="240" w:lineRule="auto"/>
        <w:ind w:firstLine="0" w:left="1199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83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депутатов-</w:t>
      </w:r>
    </w:p>
    <w:p w14:paraId="1D000000">
      <w:pPr>
        <w:tabs>
          <w:tab w:leader="none" w:pos="8505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Синявского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А.Е.Барнагян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 </w:t>
      </w:r>
      <w:r>
        <w:rPr>
          <w:rFonts w:ascii="Times New Roman" w:hAnsi="Times New Roman"/>
          <w:sz w:val="24"/>
        </w:rPr>
        <w:t>Синявское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 декабря</w:t>
      </w:r>
      <w:r>
        <w:rPr>
          <w:rFonts w:ascii="Times New Roman" w:hAnsi="Times New Roman"/>
          <w:sz w:val="24"/>
        </w:rPr>
        <w:t xml:space="preserve"> 2023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 года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86</w:t>
      </w:r>
    </w:p>
    <w:sectPr>
      <w:pgSz w:h="16838" w:orient="portrait" w:w="11906"/>
      <w:pgMar w:bottom="1134" w:footer="0" w:gutter="0" w:header="0" w:left="1134" w:right="56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99"/>
      </w:pPr>
    </w:lvl>
    <w:lvl w:ilvl="1">
      <w:start w:val="1"/>
      <w:numFmt w:val="lowerLetter"/>
      <w:lvlText w:val="%2."/>
      <w:lvlJc w:val="left"/>
      <w:pPr>
        <w:ind w:hanging="360" w:left="1919"/>
      </w:pPr>
    </w:lvl>
    <w:lvl w:ilvl="2">
      <w:start w:val="1"/>
      <w:numFmt w:val="lowerRoman"/>
      <w:lvlText w:val="%3."/>
      <w:lvlJc w:val="right"/>
      <w:pPr>
        <w:ind w:hanging="180" w:left="2639"/>
      </w:pPr>
    </w:lvl>
    <w:lvl w:ilvl="3">
      <w:start w:val="1"/>
      <w:numFmt w:val="decimal"/>
      <w:lvlText w:val="%4."/>
      <w:lvlJc w:val="left"/>
      <w:pPr>
        <w:ind w:hanging="360" w:left="3359"/>
      </w:pPr>
    </w:lvl>
    <w:lvl w:ilvl="4">
      <w:start w:val="1"/>
      <w:numFmt w:val="lowerLetter"/>
      <w:lvlText w:val="%5."/>
      <w:lvlJc w:val="left"/>
      <w:pPr>
        <w:ind w:hanging="360" w:left="4079"/>
      </w:pPr>
    </w:lvl>
    <w:lvl w:ilvl="5">
      <w:start w:val="1"/>
      <w:numFmt w:val="lowerRoman"/>
      <w:lvlText w:val="%6."/>
      <w:lvlJc w:val="right"/>
      <w:pPr>
        <w:ind w:hanging="180" w:left="4799"/>
      </w:pPr>
    </w:lvl>
    <w:lvl w:ilvl="6">
      <w:start w:val="1"/>
      <w:numFmt w:val="decimal"/>
      <w:lvlText w:val="%7."/>
      <w:lvlJc w:val="left"/>
      <w:pPr>
        <w:ind w:hanging="360" w:left="5519"/>
      </w:pPr>
    </w:lvl>
    <w:lvl w:ilvl="7">
      <w:start w:val="1"/>
      <w:numFmt w:val="lowerLetter"/>
      <w:lvlText w:val="%8."/>
      <w:lvlJc w:val="left"/>
      <w:pPr>
        <w:ind w:hanging="360" w:left="6239"/>
      </w:pPr>
    </w:lvl>
    <w:lvl w:ilvl="8">
      <w:start w:val="1"/>
      <w:numFmt w:val="lowerRoman"/>
      <w:lvlText w:val="%9."/>
      <w:lvlJc w:val="right"/>
      <w:pPr>
        <w:ind w:hanging="180" w:left="695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</w:style>
  <w:style w:default="1" w:styleId="Style_2_ch" w:type="character">
    <w:name w:val="Normal"/>
    <w:link w:val="Style_2"/>
  </w:style>
  <w:style w:styleId="Style_3" w:type="paragraph">
    <w:name w:val="header"/>
    <w:basedOn w:val="Style_2"/>
    <w:link w:val="Style_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_ch" w:type="character">
    <w:name w:val="header"/>
    <w:basedOn w:val="Style_2_ch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Текст выноски Знак"/>
    <w:basedOn w:val="Style_10"/>
    <w:link w:val="Style_9_ch"/>
    <w:rPr>
      <w:rFonts w:ascii="Tahoma" w:hAnsi="Tahoma"/>
      <w:sz w:val="16"/>
    </w:rPr>
  </w:style>
  <w:style w:styleId="Style_9_ch" w:type="character">
    <w:name w:val="Текст выноски Знак"/>
    <w:basedOn w:val="Style_10_ch"/>
    <w:link w:val="Style_9"/>
    <w:rPr>
      <w:rFonts w:ascii="Tahoma" w:hAnsi="Tahoma"/>
      <w:sz w:val="1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Заголовок"/>
    <w:basedOn w:val="Style_2"/>
    <w:next w:val="Style_12"/>
    <w:link w:val="Style_1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1_ch" w:type="character">
    <w:name w:val="Заголовок"/>
    <w:basedOn w:val="Style_2_ch"/>
    <w:link w:val="Style_11"/>
    <w:rPr>
      <w:rFonts w:ascii="Liberation Sans" w:hAnsi="Liberation Sans"/>
      <w:sz w:val="28"/>
    </w:rPr>
  </w:style>
  <w:style w:styleId="Style_13" w:type="paragraph">
    <w:name w:val="index heading"/>
    <w:basedOn w:val="Style_2"/>
    <w:link w:val="Style_13_ch"/>
  </w:style>
  <w:style w:styleId="Style_13_ch" w:type="character">
    <w:name w:val="index heading"/>
    <w:basedOn w:val="Style_2_ch"/>
    <w:link w:val="Style_13"/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2" w:type="paragraph">
    <w:name w:val="Body Text"/>
    <w:basedOn w:val="Style_2"/>
    <w:link w:val="Style_12_ch"/>
    <w:pPr>
      <w:spacing w:after="140" w:line="276" w:lineRule="auto"/>
      <w:ind/>
    </w:pPr>
  </w:style>
  <w:style w:styleId="Style_12_ch" w:type="character">
    <w:name w:val="Body Text"/>
    <w:basedOn w:val="Style_2_ch"/>
    <w:link w:val="Style_12"/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Верхний колонтитул Знак"/>
    <w:basedOn w:val="Style_10"/>
    <w:link w:val="Style_16_ch"/>
  </w:style>
  <w:style w:styleId="Style_16_ch" w:type="character">
    <w:name w:val="Верхний колонтитул Знак"/>
    <w:basedOn w:val="Style_10_ch"/>
    <w:link w:val="Style_16"/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2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2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Нижний колонтитул Знак"/>
    <w:basedOn w:val="Style_10"/>
    <w:link w:val="Style_23_ch"/>
  </w:style>
  <w:style w:styleId="Style_23_ch" w:type="character">
    <w:name w:val="Нижний колонтитул Знак"/>
    <w:basedOn w:val="Style_10_ch"/>
    <w:link w:val="Style_23"/>
  </w:style>
  <w:style w:styleId="Style_24" w:type="paragraph">
    <w:name w:val="List"/>
    <w:basedOn w:val="Style_12"/>
    <w:link w:val="Style_24_ch"/>
  </w:style>
  <w:style w:styleId="Style_24_ch" w:type="character">
    <w:name w:val="List"/>
    <w:basedOn w:val="Style_12_ch"/>
    <w:link w:val="Style_24"/>
  </w:style>
  <w:style w:styleId="Style_25" w:type="paragraph">
    <w:name w:val="toc 8"/>
    <w:next w:val="Style_2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2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Balloon Text"/>
    <w:basedOn w:val="Style_2"/>
    <w:link w:val="Style_27_ch"/>
    <w:pPr>
      <w:spacing w:after="0" w:line="240" w:lineRule="auto"/>
      <w:ind/>
    </w:pPr>
    <w:rPr>
      <w:rFonts w:ascii="Tahoma" w:hAnsi="Tahoma"/>
      <w:sz w:val="16"/>
    </w:rPr>
  </w:style>
  <w:style w:styleId="Style_27_ch" w:type="character">
    <w:name w:val="Balloon Text"/>
    <w:basedOn w:val="Style_2_ch"/>
    <w:link w:val="Style_27"/>
    <w:rPr>
      <w:rFonts w:ascii="Tahoma" w:hAnsi="Tahoma"/>
      <w:sz w:val="16"/>
    </w:rPr>
  </w:style>
  <w:style w:styleId="Style_28" w:type="paragraph">
    <w:name w:val="footer"/>
    <w:basedOn w:val="Style_2"/>
    <w:link w:val="Style_2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8_ch" w:type="character">
    <w:name w:val="footer"/>
    <w:basedOn w:val="Style_2_ch"/>
    <w:link w:val="Style_28"/>
  </w:style>
  <w:style w:styleId="Style_29" w:type="paragraph">
    <w:name w:val="Subtitle"/>
    <w:next w:val="Style_2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caption"/>
    <w:basedOn w:val="Style_2"/>
    <w:link w:val="Style_30_ch"/>
    <w:pPr>
      <w:spacing w:after="120" w:before="120"/>
      <w:ind/>
    </w:pPr>
    <w:rPr>
      <w:i w:val="1"/>
      <w:sz w:val="24"/>
    </w:rPr>
  </w:style>
  <w:style w:styleId="Style_30_ch" w:type="character">
    <w:name w:val="caption"/>
    <w:basedOn w:val="Style_2_ch"/>
    <w:link w:val="Style_30"/>
    <w:rPr>
      <w:i w:val="1"/>
      <w:sz w:val="24"/>
    </w:rPr>
  </w:style>
  <w:style w:styleId="Style_31" w:type="paragraph">
    <w:name w:val="Title"/>
    <w:next w:val="Style_2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2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2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table">
    <w:name w:val="Table Grid"/>
    <w:basedOn w:val="Style_3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2023-12-08T13:03:22Z</dcterms:modified>
</cp:coreProperties>
</file>