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530" w:rsidRPr="002A1906" w:rsidRDefault="002A1906" w:rsidP="00370010">
      <w:pPr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 xml:space="preserve"> </w:t>
      </w:r>
    </w:p>
    <w:p w:rsidR="002A1906" w:rsidRPr="002A1906" w:rsidRDefault="002A1906" w:rsidP="002A1906">
      <w:pPr>
        <w:jc w:val="center"/>
        <w:rPr>
          <w:b/>
          <w:sz w:val="24"/>
          <w:szCs w:val="24"/>
        </w:rPr>
      </w:pPr>
      <w:r w:rsidRPr="002A1906">
        <w:rPr>
          <w:noProof/>
          <w:sz w:val="24"/>
          <w:szCs w:val="24"/>
        </w:rPr>
        <w:drawing>
          <wp:inline distT="0" distB="0" distL="0" distR="0">
            <wp:extent cx="771525" cy="1076325"/>
            <wp:effectExtent l="19050" t="0" r="9525" b="0"/>
            <wp:docPr id="1" name="Рисунок 6" descr="СинГер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СинГер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06" w:rsidRPr="002A1906" w:rsidRDefault="002A1906" w:rsidP="002A1906">
      <w:pPr>
        <w:jc w:val="center"/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>СОБРАНИЕ  ДЕПУТАТОВ</w:t>
      </w:r>
    </w:p>
    <w:p w:rsidR="002A1906" w:rsidRPr="002A1906" w:rsidRDefault="002A1906" w:rsidP="002A1906">
      <w:pPr>
        <w:jc w:val="center"/>
        <w:rPr>
          <w:sz w:val="24"/>
          <w:szCs w:val="24"/>
        </w:rPr>
      </w:pPr>
      <w:r w:rsidRPr="002A1906">
        <w:rPr>
          <w:b/>
          <w:sz w:val="24"/>
          <w:szCs w:val="24"/>
        </w:rPr>
        <w:t>СИНЯВСКОГО  СЕЛЬСКОГО  ПОСЕЛЕНИЯ</w:t>
      </w:r>
    </w:p>
    <w:p w:rsidR="002A1906" w:rsidRPr="002A1906" w:rsidRDefault="002A1906" w:rsidP="002A1906">
      <w:pPr>
        <w:jc w:val="center"/>
        <w:rPr>
          <w:sz w:val="24"/>
          <w:szCs w:val="24"/>
        </w:rPr>
      </w:pPr>
    </w:p>
    <w:p w:rsidR="002A1906" w:rsidRPr="002A1906" w:rsidRDefault="002A1906" w:rsidP="002A1906">
      <w:pPr>
        <w:jc w:val="center"/>
        <w:rPr>
          <w:b/>
          <w:sz w:val="24"/>
          <w:szCs w:val="24"/>
        </w:rPr>
      </w:pPr>
      <w:proofErr w:type="gramStart"/>
      <w:r w:rsidRPr="002A1906">
        <w:rPr>
          <w:b/>
          <w:sz w:val="24"/>
          <w:szCs w:val="24"/>
        </w:rPr>
        <w:t>Р</w:t>
      </w:r>
      <w:proofErr w:type="gramEnd"/>
      <w:r w:rsidRPr="002A1906">
        <w:rPr>
          <w:b/>
          <w:sz w:val="24"/>
          <w:szCs w:val="24"/>
        </w:rPr>
        <w:t xml:space="preserve"> Е Ш Е Н И Е</w:t>
      </w:r>
    </w:p>
    <w:p w:rsidR="002A1906" w:rsidRPr="002A1906" w:rsidRDefault="002A1906" w:rsidP="002A1906">
      <w:pPr>
        <w:jc w:val="center"/>
        <w:rPr>
          <w:sz w:val="24"/>
          <w:szCs w:val="24"/>
        </w:rPr>
      </w:pPr>
      <w:r w:rsidRPr="002A1906">
        <w:rPr>
          <w:sz w:val="24"/>
          <w:szCs w:val="24"/>
        </w:rPr>
        <w:t xml:space="preserve">25.03. 2016г.                                                                                                    </w:t>
      </w:r>
      <w:r>
        <w:rPr>
          <w:sz w:val="24"/>
          <w:szCs w:val="24"/>
        </w:rPr>
        <w:t xml:space="preserve">              </w:t>
      </w:r>
      <w:r w:rsidRPr="002A1906">
        <w:rPr>
          <w:sz w:val="24"/>
          <w:szCs w:val="24"/>
        </w:rPr>
        <w:t xml:space="preserve">   №    98</w:t>
      </w:r>
    </w:p>
    <w:p w:rsidR="002A1906" w:rsidRPr="002A1906" w:rsidRDefault="002A1906" w:rsidP="002A1906">
      <w:pPr>
        <w:jc w:val="center"/>
        <w:rPr>
          <w:sz w:val="24"/>
          <w:szCs w:val="24"/>
        </w:rPr>
      </w:pPr>
      <w:proofErr w:type="spellStart"/>
      <w:r w:rsidRPr="002A1906">
        <w:rPr>
          <w:sz w:val="24"/>
          <w:szCs w:val="24"/>
        </w:rPr>
        <w:t>с</w:t>
      </w:r>
      <w:proofErr w:type="gramStart"/>
      <w:r w:rsidRPr="002A1906">
        <w:rPr>
          <w:sz w:val="24"/>
          <w:szCs w:val="24"/>
        </w:rPr>
        <w:t>.С</w:t>
      </w:r>
      <w:proofErr w:type="gramEnd"/>
      <w:r w:rsidRPr="002A1906">
        <w:rPr>
          <w:sz w:val="24"/>
          <w:szCs w:val="24"/>
        </w:rPr>
        <w:t>инявское</w:t>
      </w:r>
      <w:proofErr w:type="spellEnd"/>
    </w:p>
    <w:p w:rsidR="002A1906" w:rsidRPr="002A1906" w:rsidRDefault="002A1906" w:rsidP="002A1906">
      <w:pPr>
        <w:rPr>
          <w:sz w:val="24"/>
          <w:szCs w:val="24"/>
        </w:rPr>
      </w:pPr>
    </w:p>
    <w:p w:rsidR="002A1906" w:rsidRPr="002A1906" w:rsidRDefault="002A1906" w:rsidP="002A1906">
      <w:pPr>
        <w:rPr>
          <w:sz w:val="24"/>
          <w:szCs w:val="24"/>
        </w:rPr>
      </w:pPr>
      <w:r w:rsidRPr="002A1906">
        <w:rPr>
          <w:sz w:val="24"/>
          <w:szCs w:val="24"/>
        </w:rPr>
        <w:t>« О  внесении  изменений   в  Правила</w:t>
      </w:r>
    </w:p>
    <w:p w:rsidR="002A1906" w:rsidRPr="002A1906" w:rsidRDefault="002A1906" w:rsidP="002A1906">
      <w:pPr>
        <w:rPr>
          <w:sz w:val="24"/>
          <w:szCs w:val="24"/>
        </w:rPr>
      </w:pPr>
      <w:r w:rsidRPr="002A1906">
        <w:rPr>
          <w:sz w:val="24"/>
          <w:szCs w:val="24"/>
        </w:rPr>
        <w:t>землепользования и застройки</w:t>
      </w:r>
    </w:p>
    <w:p w:rsidR="002A1906" w:rsidRPr="002A1906" w:rsidRDefault="002A1906" w:rsidP="002A1906">
      <w:pPr>
        <w:rPr>
          <w:sz w:val="24"/>
          <w:szCs w:val="24"/>
        </w:rPr>
      </w:pPr>
      <w:r w:rsidRPr="002A1906">
        <w:rPr>
          <w:sz w:val="24"/>
          <w:szCs w:val="24"/>
        </w:rPr>
        <w:t>муниципального образования</w:t>
      </w:r>
    </w:p>
    <w:p w:rsidR="002A1906" w:rsidRPr="002A1906" w:rsidRDefault="002A1906" w:rsidP="002A1906">
      <w:pPr>
        <w:rPr>
          <w:sz w:val="24"/>
          <w:szCs w:val="24"/>
        </w:rPr>
      </w:pPr>
      <w:r w:rsidRPr="002A1906">
        <w:rPr>
          <w:sz w:val="24"/>
          <w:szCs w:val="24"/>
        </w:rPr>
        <w:t>«Синявское сельское поселение»</w:t>
      </w:r>
    </w:p>
    <w:p w:rsidR="002A1906" w:rsidRPr="002A1906" w:rsidRDefault="002A1906" w:rsidP="002A1906">
      <w:pPr>
        <w:jc w:val="both"/>
        <w:rPr>
          <w:sz w:val="24"/>
          <w:szCs w:val="24"/>
        </w:rPr>
      </w:pPr>
      <w:r w:rsidRPr="002A1906">
        <w:rPr>
          <w:sz w:val="24"/>
          <w:szCs w:val="24"/>
        </w:rPr>
        <w:t xml:space="preserve"> </w:t>
      </w:r>
    </w:p>
    <w:p w:rsidR="002A1906" w:rsidRPr="002A1906" w:rsidRDefault="002A1906" w:rsidP="002A1906">
      <w:pPr>
        <w:ind w:firstLine="567"/>
        <w:jc w:val="both"/>
        <w:rPr>
          <w:sz w:val="24"/>
          <w:szCs w:val="24"/>
        </w:rPr>
      </w:pPr>
      <w:r w:rsidRPr="002A1906">
        <w:rPr>
          <w:sz w:val="24"/>
          <w:szCs w:val="24"/>
        </w:rPr>
        <w:t xml:space="preserve">       </w:t>
      </w:r>
      <w:proofErr w:type="gramStart"/>
      <w:r w:rsidRPr="002A1906">
        <w:rPr>
          <w:sz w:val="24"/>
          <w:szCs w:val="24"/>
        </w:rPr>
        <w:t xml:space="preserve">На основании части 4 статьи 12 Федерального закона от </w:t>
      </w:r>
      <w:r w:rsidRPr="002A1906">
        <w:rPr>
          <w:sz w:val="24"/>
          <w:szCs w:val="24"/>
        </w:rPr>
        <w:br/>
        <w:t xml:space="preserve">6 октября 2003 года № 131-ФЗ «Об общих принципах организации местного самоуправления в Российской Федерации», статьи 10 Областного закона </w:t>
      </w:r>
      <w:r w:rsidRPr="002A1906">
        <w:rPr>
          <w:sz w:val="24"/>
          <w:szCs w:val="24"/>
        </w:rPr>
        <w:br/>
        <w:t>от 28 декабря 2005 года № 436-ЗС «О местном самоуправлении в Ростовской области», Устава муниципального образования «Синявское сельское поселение», в целях исполнения  предписания  Минстроя Ростовской области № ДК-П9-2270 от 03.04.2016 г.  о разработке проекта по</w:t>
      </w:r>
      <w:proofErr w:type="gramEnd"/>
      <w:r w:rsidRPr="002A1906">
        <w:rPr>
          <w:sz w:val="24"/>
          <w:szCs w:val="24"/>
        </w:rPr>
        <w:t xml:space="preserve"> </w:t>
      </w:r>
      <w:proofErr w:type="gramStart"/>
      <w:r w:rsidRPr="002A1906">
        <w:rPr>
          <w:sz w:val="24"/>
          <w:szCs w:val="24"/>
        </w:rPr>
        <w:t>внесению изменений в  Генеральный  план и Правила землепользования и застройки муниципального образования «Синявское сельское поселение», разработанные Институтом Архитектуры и Искусств ФГАОУ «Южный Федеральный университет»,</w:t>
      </w:r>
      <w:r w:rsidRPr="002A1906">
        <w:rPr>
          <w:color w:val="800000"/>
          <w:sz w:val="24"/>
          <w:szCs w:val="24"/>
        </w:rPr>
        <w:t xml:space="preserve"> </w:t>
      </w:r>
      <w:r w:rsidRPr="002A1906">
        <w:rPr>
          <w:sz w:val="24"/>
          <w:szCs w:val="24"/>
        </w:rPr>
        <w:t xml:space="preserve"> утвержденные Решением собрания депутатов Синявского сельского поселения № 133 от 12.12.2011г. и № 134 от 12.12.2011г.», разработанные </w:t>
      </w:r>
      <w:r w:rsidRPr="002A1906">
        <w:rPr>
          <w:b/>
          <w:sz w:val="24"/>
          <w:szCs w:val="24"/>
        </w:rPr>
        <w:t>«</w:t>
      </w:r>
      <w:proofErr w:type="spellStart"/>
      <w:r w:rsidRPr="002A1906">
        <w:rPr>
          <w:sz w:val="24"/>
          <w:szCs w:val="24"/>
        </w:rPr>
        <w:t>РНИиПИ</w:t>
      </w:r>
      <w:proofErr w:type="spellEnd"/>
      <w:r w:rsidRPr="002A1906">
        <w:rPr>
          <w:sz w:val="24"/>
          <w:szCs w:val="24"/>
        </w:rPr>
        <w:t xml:space="preserve"> градостроительства», утвержденные  Решением собрания депутатов Синявского сельского поселения № 98 от 25.103.2016 г., а также с учетом заключения публичных</w:t>
      </w:r>
      <w:proofErr w:type="gramEnd"/>
      <w:r w:rsidRPr="002A1906">
        <w:rPr>
          <w:sz w:val="24"/>
          <w:szCs w:val="24"/>
        </w:rPr>
        <w:t xml:space="preserve"> слушаний, </w:t>
      </w:r>
    </w:p>
    <w:p w:rsidR="002A1906" w:rsidRPr="002A1906" w:rsidRDefault="002A1906" w:rsidP="002A1906">
      <w:pPr>
        <w:ind w:firstLine="567"/>
        <w:jc w:val="both"/>
        <w:rPr>
          <w:sz w:val="24"/>
          <w:szCs w:val="24"/>
        </w:rPr>
      </w:pPr>
    </w:p>
    <w:p w:rsidR="002A1906" w:rsidRPr="002A1906" w:rsidRDefault="002A1906" w:rsidP="002A1906">
      <w:pPr>
        <w:jc w:val="both"/>
        <w:rPr>
          <w:sz w:val="24"/>
          <w:szCs w:val="24"/>
        </w:rPr>
      </w:pPr>
      <w:r w:rsidRPr="002A1906">
        <w:rPr>
          <w:sz w:val="24"/>
          <w:szCs w:val="24"/>
        </w:rPr>
        <w:t xml:space="preserve">    Собрание депутатов Синявского сельского поселения </w:t>
      </w:r>
      <w:r w:rsidRPr="002A1906">
        <w:rPr>
          <w:b/>
          <w:sz w:val="24"/>
          <w:szCs w:val="24"/>
        </w:rPr>
        <w:t xml:space="preserve"> </w:t>
      </w:r>
      <w:r w:rsidRPr="002A1906">
        <w:rPr>
          <w:sz w:val="24"/>
          <w:szCs w:val="24"/>
        </w:rPr>
        <w:t>решило:</w:t>
      </w:r>
    </w:p>
    <w:p w:rsidR="002A1906" w:rsidRPr="002A1906" w:rsidRDefault="002A1906" w:rsidP="002A1906">
      <w:pPr>
        <w:rPr>
          <w:b/>
          <w:sz w:val="24"/>
          <w:szCs w:val="24"/>
        </w:rPr>
      </w:pPr>
    </w:p>
    <w:p w:rsidR="002A1906" w:rsidRPr="002A1906" w:rsidRDefault="002A1906" w:rsidP="002A1906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2A1906">
        <w:rPr>
          <w:sz w:val="24"/>
          <w:szCs w:val="24"/>
        </w:rPr>
        <w:t>Утвердить внесенные изменения  в  Правила землепользования и застройки муниципального образования «Синявское сельское поселение», согласно приложению</w:t>
      </w:r>
      <w:proofErr w:type="gramStart"/>
      <w:r w:rsidRPr="002A1906">
        <w:rPr>
          <w:sz w:val="24"/>
          <w:szCs w:val="24"/>
        </w:rPr>
        <w:t xml:space="preserve"> .</w:t>
      </w:r>
      <w:proofErr w:type="gramEnd"/>
      <w:r w:rsidRPr="002A1906">
        <w:rPr>
          <w:sz w:val="24"/>
          <w:szCs w:val="24"/>
        </w:rPr>
        <w:t xml:space="preserve"> </w:t>
      </w:r>
    </w:p>
    <w:p w:rsidR="002A1906" w:rsidRPr="002A1906" w:rsidRDefault="002A1906" w:rsidP="002A1906">
      <w:pPr>
        <w:pStyle w:val="a5"/>
        <w:ind w:left="360"/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 xml:space="preserve"> </w:t>
      </w:r>
    </w:p>
    <w:p w:rsidR="00C03530" w:rsidRPr="002A1906" w:rsidRDefault="00C03530" w:rsidP="00370010">
      <w:pPr>
        <w:rPr>
          <w:b/>
          <w:sz w:val="24"/>
          <w:szCs w:val="24"/>
        </w:rPr>
      </w:pPr>
    </w:p>
    <w:p w:rsidR="002A1906" w:rsidRPr="002A1906" w:rsidRDefault="002A1906" w:rsidP="002A1906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2A1906">
        <w:rPr>
          <w:sz w:val="24"/>
          <w:szCs w:val="24"/>
        </w:rPr>
        <w:t>Правила землепользования и застройки муниципального образования «Синявское сельское поселение»  подлежат    размещению  в Федеральной государственной информационной системе территориального планирования, на официальном сайте  Администрации Синявского сельского поселения в сети Интернет.</w:t>
      </w:r>
    </w:p>
    <w:p w:rsidR="002A1906" w:rsidRPr="002A1906" w:rsidRDefault="002A1906" w:rsidP="002A1906">
      <w:pPr>
        <w:ind w:left="360"/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 xml:space="preserve"> </w:t>
      </w:r>
    </w:p>
    <w:p w:rsidR="002A1906" w:rsidRPr="002A1906" w:rsidRDefault="002A1906" w:rsidP="002A1906">
      <w:pPr>
        <w:pStyle w:val="a5"/>
        <w:numPr>
          <w:ilvl w:val="0"/>
          <w:numId w:val="14"/>
        </w:numPr>
        <w:rPr>
          <w:b/>
          <w:sz w:val="24"/>
          <w:szCs w:val="24"/>
        </w:rPr>
      </w:pPr>
      <w:r w:rsidRPr="002A1906">
        <w:rPr>
          <w:sz w:val="24"/>
          <w:szCs w:val="24"/>
        </w:rPr>
        <w:t>Настоящее  решение  вступает в силу с момента   его  опубликования  (обнародования)</w:t>
      </w:r>
      <w:proofErr w:type="gramStart"/>
      <w:r w:rsidRPr="002A1906">
        <w:rPr>
          <w:sz w:val="24"/>
          <w:szCs w:val="24"/>
        </w:rPr>
        <w:t xml:space="preserve"> .</w:t>
      </w:r>
      <w:proofErr w:type="gramEnd"/>
    </w:p>
    <w:p w:rsidR="002A1906" w:rsidRPr="002A1906" w:rsidRDefault="002A1906" w:rsidP="002A1906">
      <w:pPr>
        <w:pStyle w:val="a5"/>
        <w:rPr>
          <w:b/>
          <w:sz w:val="24"/>
          <w:szCs w:val="24"/>
        </w:rPr>
      </w:pPr>
    </w:p>
    <w:p w:rsidR="002A1906" w:rsidRDefault="002A1906" w:rsidP="002A1906">
      <w:pPr>
        <w:rPr>
          <w:b/>
          <w:sz w:val="24"/>
          <w:szCs w:val="24"/>
        </w:rPr>
      </w:pPr>
    </w:p>
    <w:p w:rsidR="002A1906" w:rsidRPr="002A1906" w:rsidRDefault="002A1906" w:rsidP="002A1906">
      <w:pPr>
        <w:rPr>
          <w:b/>
          <w:sz w:val="24"/>
          <w:szCs w:val="24"/>
        </w:rPr>
      </w:pPr>
    </w:p>
    <w:p w:rsidR="002A1906" w:rsidRPr="002A1906" w:rsidRDefault="002A1906" w:rsidP="002A1906">
      <w:pPr>
        <w:pStyle w:val="a5"/>
        <w:rPr>
          <w:b/>
          <w:sz w:val="24"/>
          <w:szCs w:val="24"/>
        </w:rPr>
      </w:pPr>
    </w:p>
    <w:p w:rsidR="00370010" w:rsidRPr="002A1906" w:rsidRDefault="00C03530" w:rsidP="00370010">
      <w:pPr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 xml:space="preserve">Председатель Собрания депутатов </w:t>
      </w:r>
    </w:p>
    <w:p w:rsidR="00370010" w:rsidRPr="002A1906" w:rsidRDefault="00C03530" w:rsidP="00370010">
      <w:pPr>
        <w:rPr>
          <w:b/>
          <w:sz w:val="24"/>
          <w:szCs w:val="24"/>
        </w:rPr>
      </w:pPr>
      <w:r w:rsidRPr="002A1906">
        <w:rPr>
          <w:b/>
          <w:sz w:val="24"/>
          <w:szCs w:val="24"/>
        </w:rPr>
        <w:t xml:space="preserve">Синявского сельского поселения                           </w:t>
      </w:r>
      <w:r w:rsidR="002A1906" w:rsidRPr="002A1906">
        <w:rPr>
          <w:b/>
          <w:sz w:val="24"/>
          <w:szCs w:val="24"/>
        </w:rPr>
        <w:t xml:space="preserve">                        </w:t>
      </w:r>
      <w:r w:rsidRPr="002A1906">
        <w:rPr>
          <w:b/>
          <w:sz w:val="24"/>
          <w:szCs w:val="24"/>
        </w:rPr>
        <w:t xml:space="preserve">         </w:t>
      </w:r>
      <w:proofErr w:type="spellStart"/>
      <w:r w:rsidRPr="002A1906">
        <w:rPr>
          <w:b/>
          <w:sz w:val="24"/>
          <w:szCs w:val="24"/>
        </w:rPr>
        <w:t>В.В.Дюжиков</w:t>
      </w:r>
      <w:proofErr w:type="spellEnd"/>
    </w:p>
    <w:p w:rsidR="00370010" w:rsidRPr="00FC1F24" w:rsidRDefault="00370010" w:rsidP="00370010">
      <w:pPr>
        <w:rPr>
          <w:b/>
          <w:sz w:val="24"/>
          <w:szCs w:val="24"/>
        </w:rPr>
      </w:pPr>
    </w:p>
    <w:p w:rsidR="00370010" w:rsidRPr="00FC1F24" w:rsidRDefault="00370010" w:rsidP="00370010">
      <w:pPr>
        <w:rPr>
          <w:b/>
          <w:sz w:val="24"/>
          <w:szCs w:val="24"/>
        </w:rPr>
      </w:pPr>
    </w:p>
    <w:p w:rsidR="00370010" w:rsidRPr="00FC1F24" w:rsidRDefault="002A1906" w:rsidP="0037001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70010" w:rsidRPr="00FC1F24" w:rsidRDefault="00C03530" w:rsidP="00370010">
      <w:pPr>
        <w:rPr>
          <w:b/>
          <w:sz w:val="24"/>
          <w:szCs w:val="24"/>
        </w:rPr>
      </w:pPr>
      <w:r w:rsidRPr="00FC1F24">
        <w:rPr>
          <w:b/>
          <w:sz w:val="24"/>
          <w:szCs w:val="24"/>
        </w:rPr>
        <w:t xml:space="preserve"> </w:t>
      </w:r>
    </w:p>
    <w:p w:rsidR="00370010" w:rsidRDefault="00370010" w:rsidP="00370010">
      <w:pPr>
        <w:rPr>
          <w:b/>
          <w:sz w:val="32"/>
        </w:rPr>
      </w:pPr>
    </w:p>
    <w:p w:rsidR="00370010" w:rsidRDefault="00370010" w:rsidP="00370010">
      <w:pPr>
        <w:rPr>
          <w:b/>
          <w:sz w:val="32"/>
        </w:rPr>
      </w:pPr>
    </w:p>
    <w:p w:rsidR="00370010" w:rsidRDefault="00370010" w:rsidP="00370010">
      <w:pPr>
        <w:rPr>
          <w:b/>
          <w:sz w:val="32"/>
        </w:rPr>
      </w:pPr>
    </w:p>
    <w:p w:rsidR="00370010" w:rsidRDefault="00370010" w:rsidP="00370010">
      <w:pPr>
        <w:rPr>
          <w:b/>
          <w:sz w:val="32"/>
        </w:rPr>
      </w:pPr>
    </w:p>
    <w:p w:rsidR="00370010" w:rsidRDefault="00370010" w:rsidP="00370010">
      <w:pPr>
        <w:rPr>
          <w:b/>
          <w:sz w:val="32"/>
        </w:rPr>
      </w:pPr>
    </w:p>
    <w:p w:rsidR="00370010" w:rsidRDefault="00370010" w:rsidP="00370010">
      <w:pPr>
        <w:rPr>
          <w:b/>
          <w:sz w:val="32"/>
        </w:rPr>
      </w:pPr>
    </w:p>
    <w:p w:rsidR="002A1906" w:rsidRDefault="002A1906" w:rsidP="005936E5">
      <w:pPr>
        <w:jc w:val="both"/>
      </w:pPr>
    </w:p>
    <w:p w:rsidR="002A1906" w:rsidRPr="00556F3D" w:rsidRDefault="002A1906" w:rsidP="002A1906">
      <w:pPr>
        <w:jc w:val="right"/>
        <w:rPr>
          <w:b/>
          <w:sz w:val="24"/>
          <w:szCs w:val="24"/>
        </w:rPr>
      </w:pPr>
      <w:r w:rsidRPr="00556F3D">
        <w:rPr>
          <w:b/>
          <w:sz w:val="24"/>
          <w:szCs w:val="24"/>
        </w:rPr>
        <w:t xml:space="preserve">Приложение к решению Собрания депутатов </w:t>
      </w:r>
    </w:p>
    <w:p w:rsidR="002A1906" w:rsidRPr="00556F3D" w:rsidRDefault="002A1906" w:rsidP="002A1906">
      <w:pPr>
        <w:jc w:val="right"/>
        <w:rPr>
          <w:b/>
          <w:sz w:val="24"/>
          <w:szCs w:val="24"/>
        </w:rPr>
      </w:pPr>
      <w:r w:rsidRPr="00556F3D">
        <w:rPr>
          <w:b/>
          <w:sz w:val="24"/>
          <w:szCs w:val="24"/>
        </w:rPr>
        <w:t xml:space="preserve">Синявского </w:t>
      </w:r>
    </w:p>
    <w:p w:rsidR="002A1906" w:rsidRPr="00556F3D" w:rsidRDefault="002A1906" w:rsidP="002A1906">
      <w:pPr>
        <w:jc w:val="right"/>
        <w:rPr>
          <w:b/>
          <w:sz w:val="24"/>
          <w:szCs w:val="24"/>
        </w:rPr>
      </w:pPr>
      <w:r w:rsidRPr="00556F3D">
        <w:rPr>
          <w:b/>
          <w:sz w:val="24"/>
          <w:szCs w:val="24"/>
        </w:rPr>
        <w:t xml:space="preserve">сельского поселения </w:t>
      </w:r>
    </w:p>
    <w:p w:rsidR="002A1906" w:rsidRPr="00556F3D" w:rsidRDefault="002A1906" w:rsidP="002A19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</w:t>
      </w:r>
      <w:r w:rsidRPr="00556F3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>25.03.2016</w:t>
      </w:r>
      <w:r w:rsidRPr="00556F3D">
        <w:rPr>
          <w:b/>
          <w:sz w:val="24"/>
          <w:szCs w:val="24"/>
        </w:rPr>
        <w:t xml:space="preserve">г. № </w:t>
      </w:r>
      <w:r>
        <w:rPr>
          <w:b/>
          <w:sz w:val="24"/>
          <w:szCs w:val="24"/>
        </w:rPr>
        <w:t xml:space="preserve"> 98</w:t>
      </w:r>
    </w:p>
    <w:p w:rsidR="002A1906" w:rsidRDefault="002A1906" w:rsidP="005936E5">
      <w:pPr>
        <w:jc w:val="both"/>
      </w:pPr>
    </w:p>
    <w:p w:rsidR="002A1906" w:rsidRPr="00FC1F24" w:rsidRDefault="002A1906" w:rsidP="002A1906">
      <w:pPr>
        <w:tabs>
          <w:tab w:val="left" w:pos="0"/>
        </w:tabs>
        <w:jc w:val="both"/>
        <w:rPr>
          <w:sz w:val="24"/>
          <w:szCs w:val="24"/>
        </w:rPr>
      </w:pPr>
      <w:r>
        <w:t xml:space="preserve"> </w:t>
      </w:r>
    </w:p>
    <w:p w:rsidR="002A1906" w:rsidRPr="00FC1F24" w:rsidRDefault="002A1906" w:rsidP="002A1906">
      <w:pPr>
        <w:tabs>
          <w:tab w:val="left" w:pos="0"/>
        </w:tabs>
        <w:jc w:val="both"/>
        <w:rPr>
          <w:sz w:val="24"/>
          <w:szCs w:val="24"/>
        </w:rPr>
      </w:pPr>
      <w:r w:rsidRPr="00FC1F24">
        <w:rPr>
          <w:rStyle w:val="FontStyle11"/>
          <w:rFonts w:eastAsia="Arial Unicode MS"/>
          <w:b w:val="0"/>
          <w:bCs w:val="0"/>
          <w:sz w:val="24"/>
          <w:szCs w:val="24"/>
        </w:rPr>
        <w:t xml:space="preserve"> 1.1. Исключени</w:t>
      </w:r>
      <w:r>
        <w:rPr>
          <w:rStyle w:val="FontStyle11"/>
          <w:rFonts w:eastAsia="Arial Unicode MS"/>
          <w:b w:val="0"/>
          <w:bCs w:val="0"/>
          <w:sz w:val="24"/>
          <w:szCs w:val="24"/>
        </w:rPr>
        <w:t>е</w:t>
      </w:r>
      <w:r w:rsidRPr="00FC1F24">
        <w:rPr>
          <w:rStyle w:val="FontStyle11"/>
          <w:rFonts w:eastAsia="Arial Unicode MS"/>
          <w:b w:val="0"/>
          <w:bCs w:val="0"/>
          <w:sz w:val="24"/>
          <w:szCs w:val="24"/>
        </w:rPr>
        <w:t xml:space="preserve"> из категории  земель </w:t>
      </w:r>
      <w:r w:rsidRPr="00FC1F24">
        <w:rPr>
          <w:sz w:val="24"/>
          <w:szCs w:val="24"/>
        </w:rPr>
        <w:t xml:space="preserve">«Земли сельскохозяйственного назначения» земельного участка,  с кадастровым номером </w:t>
      </w:r>
      <w:r w:rsidRPr="00FC1F24">
        <w:rPr>
          <w:bCs/>
          <w:sz w:val="24"/>
          <w:szCs w:val="24"/>
        </w:rPr>
        <w:t xml:space="preserve">61:26:0600017:923 </w:t>
      </w:r>
      <w:r w:rsidRPr="00FC1F24">
        <w:rPr>
          <w:sz w:val="24"/>
          <w:szCs w:val="24"/>
        </w:rPr>
        <w:t xml:space="preserve">   </w:t>
      </w:r>
      <w:r w:rsidRPr="00FC1F24">
        <w:rPr>
          <w:bCs/>
          <w:sz w:val="24"/>
          <w:szCs w:val="24"/>
        </w:rPr>
        <w:t xml:space="preserve"> </w:t>
      </w:r>
      <w:r w:rsidRPr="00FC1F24">
        <w:rPr>
          <w:sz w:val="24"/>
          <w:szCs w:val="24"/>
        </w:rPr>
        <w:t xml:space="preserve"> и включение в функциональную зону «Зона развития общественно-жилой застройки», категории земель «Земли населенных пунктов». </w:t>
      </w:r>
    </w:p>
    <w:p w:rsidR="002A1906" w:rsidRPr="00FC1F24" w:rsidRDefault="002A1906" w:rsidP="002A1906">
      <w:pPr>
        <w:pStyle w:val="a8"/>
        <w:jc w:val="both"/>
        <w:rPr>
          <w:szCs w:val="24"/>
        </w:rPr>
      </w:pPr>
      <w:r w:rsidRPr="00FC1F24">
        <w:rPr>
          <w:szCs w:val="24"/>
        </w:rPr>
        <w:t xml:space="preserve"> 1.2.</w:t>
      </w:r>
      <w:r w:rsidRPr="00FC1F24">
        <w:rPr>
          <w:rFonts w:cs="Times New Roman"/>
          <w:szCs w:val="24"/>
        </w:rPr>
        <w:t xml:space="preserve"> Установлени</w:t>
      </w:r>
      <w:r>
        <w:rPr>
          <w:rFonts w:cs="Times New Roman"/>
          <w:szCs w:val="24"/>
        </w:rPr>
        <w:t>е</w:t>
      </w:r>
      <w:r w:rsidRPr="00FC1F24">
        <w:rPr>
          <w:rFonts w:cs="Times New Roman"/>
          <w:szCs w:val="24"/>
        </w:rPr>
        <w:t xml:space="preserve"> в границах</w:t>
      </w:r>
      <w:r w:rsidRPr="00FC1F24">
        <w:rPr>
          <w:szCs w:val="24"/>
        </w:rPr>
        <w:t xml:space="preserve"> земельного  участка  с  кадастровым номером </w:t>
      </w:r>
      <w:r w:rsidRPr="00FC1F24">
        <w:rPr>
          <w:bCs/>
          <w:szCs w:val="24"/>
        </w:rPr>
        <w:t xml:space="preserve">61:26:0600017:923 </w:t>
      </w:r>
      <w:r w:rsidRPr="00FC1F24">
        <w:rPr>
          <w:szCs w:val="24"/>
        </w:rPr>
        <w:t xml:space="preserve"> </w:t>
      </w:r>
      <w:r w:rsidRPr="00FC1F24">
        <w:rPr>
          <w:bCs/>
          <w:szCs w:val="24"/>
        </w:rPr>
        <w:t xml:space="preserve"> </w:t>
      </w:r>
      <w:r w:rsidRPr="00FC1F24">
        <w:rPr>
          <w:szCs w:val="24"/>
        </w:rPr>
        <w:t xml:space="preserve"> территориальной  зоны «Ж-1»-зона развития жилой застройки. </w:t>
      </w:r>
    </w:p>
    <w:p w:rsidR="002A1906" w:rsidRPr="00FC1F24" w:rsidRDefault="002A1906" w:rsidP="002A1906">
      <w:pPr>
        <w:pStyle w:val="a8"/>
        <w:jc w:val="both"/>
        <w:rPr>
          <w:szCs w:val="24"/>
        </w:rPr>
      </w:pPr>
      <w:r w:rsidRPr="00FC1F24">
        <w:rPr>
          <w:szCs w:val="24"/>
        </w:rPr>
        <w:t xml:space="preserve">3.  </w:t>
      </w:r>
      <w:r w:rsidRPr="00FC1F24">
        <w:rPr>
          <w:rStyle w:val="FontStyle11"/>
          <w:rFonts w:eastAsia="Arial Unicode MS"/>
          <w:b w:val="0"/>
          <w:bCs w:val="0"/>
          <w:sz w:val="24"/>
          <w:szCs w:val="24"/>
        </w:rPr>
        <w:t>Исключени</w:t>
      </w:r>
      <w:r>
        <w:rPr>
          <w:rStyle w:val="FontStyle11"/>
          <w:rFonts w:eastAsia="Arial Unicode MS"/>
          <w:b w:val="0"/>
          <w:bCs w:val="0"/>
          <w:sz w:val="24"/>
          <w:szCs w:val="24"/>
        </w:rPr>
        <w:t>е</w:t>
      </w:r>
      <w:r w:rsidRPr="00FC1F24">
        <w:rPr>
          <w:rStyle w:val="FontStyle11"/>
          <w:rFonts w:eastAsia="Arial Unicode MS"/>
          <w:b w:val="0"/>
          <w:bCs w:val="0"/>
          <w:sz w:val="24"/>
          <w:szCs w:val="24"/>
        </w:rPr>
        <w:t xml:space="preserve"> из категории  земель </w:t>
      </w:r>
      <w:r w:rsidRPr="00FC1F24">
        <w:rPr>
          <w:rFonts w:cs="Times New Roman"/>
          <w:szCs w:val="24"/>
        </w:rPr>
        <w:t xml:space="preserve">«Земли сельскохозяйственного назначения» земельного участка,  с кадастровым номером </w:t>
      </w:r>
      <w:r w:rsidRPr="00FC1F24">
        <w:rPr>
          <w:rFonts w:cs="Times New Roman"/>
          <w:bCs/>
          <w:szCs w:val="24"/>
        </w:rPr>
        <w:t xml:space="preserve">61:26:0600017:807 </w:t>
      </w:r>
      <w:r w:rsidRPr="00FC1F24">
        <w:rPr>
          <w:rFonts w:cs="Times New Roman"/>
          <w:szCs w:val="24"/>
        </w:rPr>
        <w:t xml:space="preserve">   </w:t>
      </w:r>
      <w:r w:rsidRPr="00FC1F24">
        <w:rPr>
          <w:rFonts w:cs="Times New Roman"/>
          <w:bCs/>
          <w:szCs w:val="24"/>
        </w:rPr>
        <w:t xml:space="preserve"> </w:t>
      </w:r>
      <w:r w:rsidRPr="00FC1F24">
        <w:rPr>
          <w:rFonts w:cs="Times New Roman"/>
          <w:szCs w:val="24"/>
        </w:rPr>
        <w:t xml:space="preserve"> и включение в функциональную зону «Зона развития общественно-жилой застройки», категории земель «Земли населенных пунктов». </w:t>
      </w:r>
      <w:r w:rsidRPr="00FC1F24">
        <w:rPr>
          <w:szCs w:val="24"/>
        </w:rPr>
        <w:t xml:space="preserve">  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   1.3.Установление  в границах  земельного участка  с  кадастровым   номером   61:26:0060101 :7263 ,    территориальной 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(зона парков) 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1.4.Установление  в границах  земельного участка с кадастровым номером   61:26:0060101 :6630 ,    территориальной зоны    Ж  (жилая  зона)  вместо   зоны С1/10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1.5.Установление  в границах  земельного участка  с  кадастровым  номером   61:26:0060101 :7004,    территориальной зоны    Ж  (жилая  зона)  вместо   зоны С1/10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1.6.Установление  в границах  земельного участка  с  кадастровым  номером   61:26:0060101 :5872,    территориальной зоны    Ж  (жилая  зона)  вместо   зоны С1/12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1.7.Установление  в границах  земельного участка  с  кадастровым  номером   61:26:0060101 :6160,    территориальной зоны    Ж  (жилая  зона)  вместо   зоны С1/12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1.8.Установление  в границах  земельного участка  с  кадастровым  номером   61:26:0060101 :6435,    территориальной зоны    Ж  (жилая  зона)  вместо   зоны С1/12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1.9.Установление  в границах  земельного участка с кадастровым  номером   61:26:0060101 :2512,    территориальной зоны    Ж  (жилая  зона)  вместо   зоны С1/12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1.10.Установление  в границах  земельного участка с  кадастровым  номером  61:26:0060101 :2447,    территориальной зоны    Ж  (жилая  зона)  вместо   зоны С1/12 (зона зеленых насаждений специального назначения)</w:t>
      </w:r>
      <w:proofErr w:type="gramStart"/>
      <w:r w:rsidRPr="00FC1F24">
        <w:rPr>
          <w:sz w:val="24"/>
          <w:szCs w:val="24"/>
        </w:rPr>
        <w:t xml:space="preserve"> .</w:t>
      </w:r>
      <w:proofErr w:type="gramEnd"/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1.11.Установление  в границах  земельного участка  с  кадастровым  номером   61:26:0060101 :2030,    территориальной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1/1 (зона парков) 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1.12.Установление  в границах  земельного участка с  кадастровым номером   61:26:0060101 :2029,    территориальной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1/1 (зона парков) 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1.13.Установление  в границах  земельного участка  с  кадастровым  номером   61:26:0060101 :2027,    территориальной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1/1 (зона парков) 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1.14.Установление  в границах  земельного участка с  кадастровым номером   61:26:0060101 :2409,    территориальной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1/1 (зона парков) . 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1.15.Установление  в границах  земельного участка с  кадастровым  номером   61:26:0060101 :6296,    территориальной зоны    Ж  (жилая  зона)  вместо   зоны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1/1 (зона парков) 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lastRenderedPageBreak/>
        <w:t>1.16. Ввести территориальную зону ОЖ (зона многофункциональной застройки) вместо ОД (общественно-деловая зона).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1.17.Установление  в границах  земельного участка с кадастровым  номером   61:26:0060101 :7011,    территориальной зоны    ОЖ  (зона многофункциональной  застройки)  вместо   зоны   </w:t>
      </w:r>
      <w:proofErr w:type="gramStart"/>
      <w:r w:rsidRPr="00FC1F24">
        <w:rPr>
          <w:sz w:val="24"/>
          <w:szCs w:val="24"/>
        </w:rPr>
        <w:t>ИТ</w:t>
      </w:r>
      <w:proofErr w:type="gramEnd"/>
      <w:r w:rsidRPr="00FC1F24">
        <w:rPr>
          <w:sz w:val="24"/>
          <w:szCs w:val="24"/>
        </w:rPr>
        <w:t xml:space="preserve">/10  (зона  инженерной 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и транспортной инфраструктуры).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 xml:space="preserve"> 18. Территориальную зону  </w:t>
      </w:r>
      <w:proofErr w:type="gramStart"/>
      <w:r w:rsidRPr="00FC1F24">
        <w:rPr>
          <w:sz w:val="24"/>
          <w:szCs w:val="24"/>
        </w:rPr>
        <w:t>Р</w:t>
      </w:r>
      <w:proofErr w:type="gramEnd"/>
      <w:r w:rsidRPr="00FC1F24">
        <w:rPr>
          <w:sz w:val="24"/>
          <w:szCs w:val="24"/>
        </w:rPr>
        <w:t xml:space="preserve"> 1/2 вместо ОД/4.</w:t>
      </w:r>
    </w:p>
    <w:p w:rsidR="002A1906" w:rsidRPr="00FC1F24" w:rsidRDefault="002A1906" w:rsidP="002A1906">
      <w:pPr>
        <w:jc w:val="both"/>
        <w:rPr>
          <w:color w:val="548DD4"/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19. Территориальную зону  ОЖ вместо ОС/2.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20. Территориальную зону  ОЖ вместо  ОД/3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21. Территориальную зону ОЖ вместо ОД/6.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22. Территориальную зону ОЖ вместо  С-1/13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23. Территориальную зону ОЖ вместо  С-1/4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24. Дать предложение по корректировке границ полосы отвода железной дороги (территориальная зона «Т») с целью исключения из ее границ участков жилой застройки.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sz w:val="24"/>
          <w:szCs w:val="24"/>
        </w:rPr>
      </w:pPr>
      <w:r w:rsidRPr="00FC1F24">
        <w:rPr>
          <w:sz w:val="24"/>
          <w:szCs w:val="24"/>
        </w:rPr>
        <w:t>25. Земельные участки с кадастровыми номерами 61626:0600017:820, 61:26:0600017:818, 61:26:0600017:806, 61:26:0600017:819 в ПЗЗ ошибочно отнесенные к двум территориальным зонам «СХ-1» и «С-1» разместить в территориальной зоне «ОЖ» в соответствии  с  видом разрешенного  использования.</w:t>
      </w:r>
    </w:p>
    <w:p w:rsidR="002A1906" w:rsidRPr="00FC1F24" w:rsidRDefault="002A1906" w:rsidP="002A1906">
      <w:pPr>
        <w:jc w:val="both"/>
        <w:rPr>
          <w:sz w:val="24"/>
          <w:szCs w:val="24"/>
        </w:rPr>
      </w:pPr>
    </w:p>
    <w:p w:rsidR="002A1906" w:rsidRPr="00FC1F24" w:rsidRDefault="002A1906" w:rsidP="002A1906">
      <w:pPr>
        <w:jc w:val="both"/>
        <w:rPr>
          <w:color w:val="000000"/>
          <w:sz w:val="24"/>
          <w:szCs w:val="24"/>
        </w:rPr>
      </w:pPr>
      <w:r w:rsidRPr="00FC1F24">
        <w:rPr>
          <w:color w:val="000000"/>
          <w:sz w:val="24"/>
          <w:szCs w:val="24"/>
        </w:rPr>
        <w:t>26. Внести  изменения  в  части установления минимальных отступов от границ земельных участков в целях определения мест допустимого размещения зданий, строений, сооружений.</w:t>
      </w:r>
    </w:p>
    <w:p w:rsidR="002A1906" w:rsidRPr="00FC1F24" w:rsidRDefault="002A1906" w:rsidP="002A1906">
      <w:pPr>
        <w:jc w:val="both"/>
        <w:rPr>
          <w:color w:val="000000"/>
          <w:sz w:val="24"/>
          <w:szCs w:val="24"/>
        </w:rPr>
      </w:pPr>
    </w:p>
    <w:p w:rsidR="002A1906" w:rsidRPr="00FC1F24" w:rsidRDefault="002A1906" w:rsidP="002A1906">
      <w:pPr>
        <w:spacing w:after="240" w:line="160" w:lineRule="atLeast"/>
        <w:jc w:val="both"/>
        <w:rPr>
          <w:color w:val="000000"/>
          <w:sz w:val="24"/>
          <w:szCs w:val="24"/>
        </w:rPr>
      </w:pPr>
      <w:r w:rsidRPr="00FC1F24">
        <w:rPr>
          <w:b/>
          <w:color w:val="000000"/>
          <w:sz w:val="24"/>
          <w:szCs w:val="24"/>
        </w:rPr>
        <w:t>2. Внести  изменения  в  Градостроительные  регламенты  территориальных зон.</w:t>
      </w:r>
    </w:p>
    <w:p w:rsidR="002A1906" w:rsidRPr="00FC1F24" w:rsidRDefault="002A1906" w:rsidP="002A1906">
      <w:pPr>
        <w:spacing w:after="240" w:line="160" w:lineRule="atLeast"/>
        <w:jc w:val="both"/>
        <w:rPr>
          <w:color w:val="000000"/>
          <w:sz w:val="24"/>
          <w:szCs w:val="24"/>
        </w:rPr>
      </w:pPr>
      <w:r w:rsidRPr="00FC1F24">
        <w:rPr>
          <w:color w:val="000000"/>
          <w:sz w:val="24"/>
          <w:szCs w:val="24"/>
        </w:rPr>
        <w:t>2.1.  В пределах зоны</w:t>
      </w:r>
      <w:proofErr w:type="gramStart"/>
      <w:r w:rsidRPr="00FC1F24">
        <w:rPr>
          <w:color w:val="000000"/>
          <w:sz w:val="24"/>
          <w:szCs w:val="24"/>
        </w:rPr>
        <w:t xml:space="preserve"> Ж</w:t>
      </w:r>
      <w:proofErr w:type="gramEnd"/>
      <w:r w:rsidRPr="00FC1F24">
        <w:rPr>
          <w:color w:val="000000"/>
          <w:sz w:val="24"/>
          <w:szCs w:val="24"/>
        </w:rPr>
        <w:t xml:space="preserve">  не устанавливать </w:t>
      </w:r>
      <w:proofErr w:type="spellStart"/>
      <w:r w:rsidRPr="00FC1F24">
        <w:rPr>
          <w:color w:val="000000"/>
          <w:sz w:val="24"/>
          <w:szCs w:val="24"/>
        </w:rPr>
        <w:t>подзоны</w:t>
      </w:r>
      <w:proofErr w:type="spellEnd"/>
      <w:r w:rsidRPr="00FC1F24">
        <w:rPr>
          <w:color w:val="000000"/>
          <w:sz w:val="24"/>
          <w:szCs w:val="24"/>
        </w:rPr>
        <w:t xml:space="preserve">. </w:t>
      </w:r>
    </w:p>
    <w:p w:rsidR="002A1906" w:rsidRPr="00FC1F24" w:rsidRDefault="002A1906" w:rsidP="002A1906">
      <w:pPr>
        <w:spacing w:after="240" w:line="160" w:lineRule="atLeast"/>
        <w:jc w:val="both"/>
        <w:rPr>
          <w:sz w:val="24"/>
          <w:szCs w:val="24"/>
        </w:rPr>
      </w:pPr>
      <w:r w:rsidRPr="00FC1F24">
        <w:rPr>
          <w:color w:val="000000"/>
          <w:sz w:val="24"/>
          <w:szCs w:val="24"/>
        </w:rPr>
        <w:t xml:space="preserve"> 2.2. </w:t>
      </w:r>
      <w:proofErr w:type="gramStart"/>
      <w:r w:rsidRPr="00FC1F24">
        <w:rPr>
          <w:color w:val="000000"/>
          <w:sz w:val="24"/>
          <w:szCs w:val="24"/>
        </w:rPr>
        <w:t xml:space="preserve">Установить следующие размеры земельных участков и предельные параметры разрешённого строительства, реконструкции объектов капитального строительства: максимальный размер земельного участка 1500 кв.м. (для земельных участков, предназначенных для размещения домов индивидуальной жилой застройки); минимальный размер земельного участка 300 кв.м. (для земельных участков, предназначенных для размещения домов индивидуальной жилой застройки, ЛПХ); </w:t>
      </w:r>
      <w:r w:rsidRPr="00FC1F24">
        <w:rPr>
          <w:sz w:val="24"/>
          <w:szCs w:val="24"/>
        </w:rPr>
        <w:t>максимальное количество этажей: 3;</w:t>
      </w:r>
      <w:proofErr w:type="gramEnd"/>
      <w:r w:rsidRPr="00FC1F24">
        <w:rPr>
          <w:sz w:val="24"/>
          <w:szCs w:val="24"/>
        </w:rPr>
        <w:t xml:space="preserve"> максимальная высота здания: 14 метров; максимальная высота ограждения между земельными участками, а также между земельными участками и территориями общего пользования: 1,8 метров; максимальный процент застройки: 50 процентов. </w:t>
      </w:r>
    </w:p>
    <w:p w:rsidR="002A1906" w:rsidRDefault="002A1906" w:rsidP="005936E5">
      <w:pPr>
        <w:jc w:val="both"/>
      </w:pPr>
    </w:p>
    <w:sectPr w:rsidR="002A1906" w:rsidSect="005936E5">
      <w:pgSz w:w="11906" w:h="16838"/>
      <w:pgMar w:top="0" w:right="282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3F8"/>
    <w:multiLevelType w:val="hybridMultilevel"/>
    <w:tmpl w:val="934C7362"/>
    <w:lvl w:ilvl="0" w:tplc="EB9C7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C4B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C522289"/>
    <w:multiLevelType w:val="hybridMultilevel"/>
    <w:tmpl w:val="6A746970"/>
    <w:lvl w:ilvl="0" w:tplc="3EC20E0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753A2"/>
    <w:multiLevelType w:val="hybridMultilevel"/>
    <w:tmpl w:val="CDF8334E"/>
    <w:lvl w:ilvl="0" w:tplc="4BEC36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8C57F8"/>
    <w:multiLevelType w:val="hybridMultilevel"/>
    <w:tmpl w:val="934C7362"/>
    <w:lvl w:ilvl="0" w:tplc="EB9C75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24573"/>
    <w:multiLevelType w:val="hybridMultilevel"/>
    <w:tmpl w:val="469E9ADA"/>
    <w:lvl w:ilvl="0" w:tplc="59CA12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E45115"/>
    <w:multiLevelType w:val="hybridMultilevel"/>
    <w:tmpl w:val="FD8EF01E"/>
    <w:lvl w:ilvl="0" w:tplc="9710B882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1135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4A940D3"/>
    <w:multiLevelType w:val="hybridMultilevel"/>
    <w:tmpl w:val="E4041B16"/>
    <w:lvl w:ilvl="0" w:tplc="EDE02E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2110B3"/>
    <w:multiLevelType w:val="hybridMultilevel"/>
    <w:tmpl w:val="E4041B16"/>
    <w:lvl w:ilvl="0" w:tplc="EDE02E8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771356D"/>
    <w:multiLevelType w:val="hybridMultilevel"/>
    <w:tmpl w:val="464095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30014D"/>
    <w:multiLevelType w:val="hybridMultilevel"/>
    <w:tmpl w:val="6572407C"/>
    <w:lvl w:ilvl="0" w:tplc="47C4B3E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4E45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</w:num>
  <w:num w:numId="3">
    <w:abstractNumId w:val="12"/>
    <w:lvlOverride w:ilvl="0">
      <w:startOverride w:val="1"/>
    </w:lvlOverride>
  </w:num>
  <w:num w:numId="4">
    <w:abstractNumId w:val="11"/>
  </w:num>
  <w:num w:numId="5">
    <w:abstractNumId w:val="10"/>
  </w:num>
  <w:num w:numId="6">
    <w:abstractNumId w:val="8"/>
  </w:num>
  <w:num w:numId="7">
    <w:abstractNumId w:val="5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2"/>
  </w:num>
  <w:num w:numId="12">
    <w:abstractNumId w:val="6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0782"/>
    <w:rsid w:val="000D00AE"/>
    <w:rsid w:val="002121C0"/>
    <w:rsid w:val="0025035B"/>
    <w:rsid w:val="002A1906"/>
    <w:rsid w:val="002D5BBC"/>
    <w:rsid w:val="003068F9"/>
    <w:rsid w:val="00370010"/>
    <w:rsid w:val="00375BA1"/>
    <w:rsid w:val="005936E5"/>
    <w:rsid w:val="00696873"/>
    <w:rsid w:val="0084618B"/>
    <w:rsid w:val="008963FF"/>
    <w:rsid w:val="008D01C6"/>
    <w:rsid w:val="008E55E7"/>
    <w:rsid w:val="009067C5"/>
    <w:rsid w:val="009A1AEC"/>
    <w:rsid w:val="00A62E96"/>
    <w:rsid w:val="00A736B2"/>
    <w:rsid w:val="00B51B47"/>
    <w:rsid w:val="00BB5EE7"/>
    <w:rsid w:val="00BD064A"/>
    <w:rsid w:val="00C03530"/>
    <w:rsid w:val="00C277EE"/>
    <w:rsid w:val="00C33E34"/>
    <w:rsid w:val="00C33E59"/>
    <w:rsid w:val="00CD0782"/>
    <w:rsid w:val="00CE7063"/>
    <w:rsid w:val="00DA5BBC"/>
    <w:rsid w:val="00E0356D"/>
    <w:rsid w:val="00F004E4"/>
    <w:rsid w:val="00F75843"/>
    <w:rsid w:val="00FC1F24"/>
    <w:rsid w:val="00FD3D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78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D078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7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78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0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0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18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No Spacing"/>
    <w:uiPriority w:val="1"/>
    <w:qFormat/>
    <w:rsid w:val="00FD3D3E"/>
    <w:pPr>
      <w:widowControl w:val="0"/>
      <w:suppressAutoHyphens/>
      <w:spacing w:after="0" w:line="240" w:lineRule="auto"/>
    </w:pPr>
    <w:rPr>
      <w:rFonts w:ascii="Times New Roman" w:eastAsia="Times New Roman" w:hAnsi="Times New Roman" w:cs="Mangal"/>
      <w:kern w:val="2"/>
      <w:sz w:val="24"/>
      <w:szCs w:val="20"/>
      <w:lang w:eastAsia="hi-IN" w:bidi="hi-IN"/>
    </w:rPr>
  </w:style>
  <w:style w:type="character" w:customStyle="1" w:styleId="FontStyle11">
    <w:name w:val="Font Style11"/>
    <w:basedOn w:val="a0"/>
    <w:rsid w:val="00FD3D3E"/>
    <w:rPr>
      <w:rFonts w:ascii="Times New Roman" w:eastAsia="Times New Roman" w:hAnsi="Times New Roman" w:cs="Times New Roman" w:hint="default"/>
      <w:b/>
      <w:bCs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7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D0782"/>
    <w:pPr>
      <w:keepNext/>
      <w:outlineLvl w:val="0"/>
    </w:pPr>
    <w:rPr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D0782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0782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CD0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CD0782"/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CD078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CD078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618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61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9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3</Pages>
  <Words>1146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2016-03-30T06:45:00Z</cp:lastPrinted>
  <dcterms:created xsi:type="dcterms:W3CDTF">2015-12-21T11:18:00Z</dcterms:created>
  <dcterms:modified xsi:type="dcterms:W3CDTF">2017-05-25T13:02:00Z</dcterms:modified>
</cp:coreProperties>
</file>