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D" w:rsidRPr="00FA0486" w:rsidRDefault="00877CFB" w:rsidP="00877CFB">
      <w:pPr>
        <w:spacing w:after="20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A0486">
        <w:rPr>
          <w:b/>
          <w:bCs/>
          <w:sz w:val="28"/>
          <w:szCs w:val="28"/>
        </w:rPr>
        <w:t>И</w:t>
      </w:r>
      <w:r w:rsidR="007D5A1D" w:rsidRPr="00FA0486">
        <w:rPr>
          <w:b/>
          <w:bCs/>
          <w:sz w:val="28"/>
          <w:szCs w:val="28"/>
        </w:rPr>
        <w:t>звещени</w:t>
      </w:r>
      <w:r w:rsidRPr="00FA0486">
        <w:rPr>
          <w:b/>
          <w:bCs/>
          <w:sz w:val="28"/>
          <w:szCs w:val="28"/>
        </w:rPr>
        <w:t>е</w:t>
      </w:r>
      <w:r w:rsidR="007D5A1D" w:rsidRPr="00FA0486">
        <w:rPr>
          <w:b/>
          <w:bCs/>
          <w:sz w:val="28"/>
          <w:szCs w:val="28"/>
        </w:rPr>
        <w:t xml:space="preserve"> о проведении заседания согласительной комиссии</w:t>
      </w:r>
      <w:r w:rsidR="007D5A1D" w:rsidRPr="00FA0486">
        <w:rPr>
          <w:b/>
          <w:bCs/>
          <w:sz w:val="28"/>
          <w:szCs w:val="28"/>
        </w:rPr>
        <w:br/>
        <w:t>по вопросу согласования местоположения границ земельных участков</w:t>
      </w:r>
      <w:r w:rsidR="007D5A1D" w:rsidRPr="00FA0486">
        <w:rPr>
          <w:b/>
          <w:bCs/>
          <w:sz w:val="28"/>
          <w:szCs w:val="28"/>
        </w:rPr>
        <w:br/>
        <w:t>при выполнении комплексных кадастровых работ</w:t>
      </w:r>
    </w:p>
    <w:tbl>
      <w:tblPr>
        <w:tblW w:w="10709" w:type="dxa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"/>
        <w:gridCol w:w="26"/>
        <w:gridCol w:w="169"/>
        <w:gridCol w:w="12"/>
        <w:gridCol w:w="113"/>
        <w:gridCol w:w="74"/>
        <w:gridCol w:w="198"/>
        <w:gridCol w:w="106"/>
        <w:gridCol w:w="567"/>
        <w:gridCol w:w="142"/>
        <w:gridCol w:w="365"/>
        <w:gridCol w:w="142"/>
        <w:gridCol w:w="201"/>
        <w:gridCol w:w="278"/>
        <w:gridCol w:w="6"/>
        <w:gridCol w:w="793"/>
        <w:gridCol w:w="145"/>
        <w:gridCol w:w="53"/>
        <w:gridCol w:w="143"/>
        <w:gridCol w:w="142"/>
        <w:gridCol w:w="254"/>
        <w:gridCol w:w="170"/>
        <w:gridCol w:w="398"/>
        <w:gridCol w:w="209"/>
        <w:gridCol w:w="227"/>
        <w:gridCol w:w="443"/>
        <w:gridCol w:w="139"/>
        <w:gridCol w:w="538"/>
        <w:gridCol w:w="29"/>
        <w:gridCol w:w="84"/>
        <w:gridCol w:w="14"/>
        <w:gridCol w:w="113"/>
        <w:gridCol w:w="500"/>
        <w:gridCol w:w="180"/>
        <w:gridCol w:w="1238"/>
        <w:gridCol w:w="1725"/>
        <w:gridCol w:w="85"/>
        <w:gridCol w:w="174"/>
        <w:gridCol w:w="152"/>
        <w:gridCol w:w="223"/>
      </w:tblGrid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объектов недвижимого имущества, расположенных на территории </w:t>
            </w:r>
            <w:r w:rsidRPr="00F91974">
              <w:rPr>
                <w:sz w:val="24"/>
                <w:szCs w:val="24"/>
              </w:rPr>
              <w:t>кадастрового квартала (территориях нескольких смежных кадастровых кварталов):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3672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4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77CFB" w:rsidRDefault="00877CFB">
            <w:pPr>
              <w:rPr>
                <w:b/>
                <w:sz w:val="24"/>
                <w:szCs w:val="24"/>
              </w:rPr>
            </w:pPr>
            <w:r w:rsidRPr="00877CFB">
              <w:rPr>
                <w:b/>
                <w:sz w:val="24"/>
                <w:szCs w:val="24"/>
              </w:rPr>
              <w:t>Ростовская область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3331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7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77CFB" w:rsidRDefault="00877CFB">
            <w:pPr>
              <w:rPr>
                <w:b/>
                <w:sz w:val="24"/>
                <w:szCs w:val="24"/>
              </w:rPr>
            </w:pPr>
            <w:r w:rsidRPr="00877CFB">
              <w:rPr>
                <w:b/>
                <w:sz w:val="24"/>
                <w:szCs w:val="24"/>
              </w:rPr>
              <w:t>Неклиновский район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2532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77CFB" w:rsidRDefault="00877CFB" w:rsidP="007A4CFC">
            <w:pPr>
              <w:rPr>
                <w:b/>
                <w:sz w:val="24"/>
                <w:szCs w:val="24"/>
              </w:rPr>
            </w:pPr>
            <w:r w:rsidRPr="007577D4">
              <w:rPr>
                <w:b/>
                <w:sz w:val="24"/>
                <w:szCs w:val="24"/>
              </w:rPr>
              <w:t xml:space="preserve">с. </w:t>
            </w:r>
            <w:r w:rsidR="007A4CFC">
              <w:rPr>
                <w:b/>
                <w:sz w:val="24"/>
                <w:szCs w:val="24"/>
              </w:rPr>
              <w:t>Синявское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B616F" w:rsidRPr="007B616F" w:rsidTr="004246A5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61:26:0505101</w:t>
            </w:r>
            <w:r w:rsidRPr="00165E91">
              <w:rPr>
                <w:sz w:val="24"/>
                <w:szCs w:val="24"/>
              </w:rPr>
              <w:tab/>
              <w:t>Морское-2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b/>
                <w:sz w:val="24"/>
                <w:szCs w:val="24"/>
              </w:rPr>
              <w:t>2</w:t>
            </w:r>
            <w:r w:rsidRPr="00165E91">
              <w:rPr>
                <w:sz w:val="24"/>
                <w:szCs w:val="24"/>
              </w:rPr>
              <w:t>. 61:26:0505901</w:t>
            </w:r>
            <w:r w:rsidRPr="00165E91">
              <w:rPr>
                <w:sz w:val="24"/>
                <w:szCs w:val="24"/>
              </w:rPr>
              <w:tab/>
              <w:t>Металлург-5,6;</w:t>
            </w:r>
          </w:p>
          <w:p w:rsid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61:26:0506201</w:t>
            </w:r>
            <w:r w:rsidRPr="00165E91">
              <w:rPr>
                <w:sz w:val="24"/>
                <w:szCs w:val="24"/>
              </w:rPr>
              <w:tab/>
              <w:t xml:space="preserve">Надежда; 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61:26:0506401</w:t>
            </w:r>
            <w:r w:rsidRPr="00165E91">
              <w:rPr>
                <w:sz w:val="24"/>
                <w:szCs w:val="24"/>
              </w:rPr>
              <w:tab/>
              <w:t>Раздольное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61:26:0506501</w:t>
            </w:r>
            <w:r w:rsidRPr="00165E91">
              <w:rPr>
                <w:sz w:val="24"/>
                <w:szCs w:val="24"/>
              </w:rPr>
              <w:tab/>
              <w:t>Зори Приазовья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61:26:0506601</w:t>
            </w:r>
            <w:r w:rsidRPr="00165E91">
              <w:rPr>
                <w:sz w:val="24"/>
                <w:szCs w:val="24"/>
              </w:rPr>
              <w:tab/>
              <w:t>Кедр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61:26:0507101</w:t>
            </w:r>
            <w:r w:rsidRPr="00165E91">
              <w:rPr>
                <w:sz w:val="24"/>
                <w:szCs w:val="24"/>
              </w:rPr>
              <w:tab/>
              <w:t>Металлург-4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61:26:0507401</w:t>
            </w:r>
            <w:r w:rsidRPr="00165E91">
              <w:rPr>
                <w:sz w:val="24"/>
                <w:szCs w:val="24"/>
              </w:rPr>
              <w:tab/>
              <w:t>Кран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61:26:0507701</w:t>
            </w:r>
            <w:r w:rsidRPr="00165E91">
              <w:rPr>
                <w:sz w:val="24"/>
                <w:szCs w:val="24"/>
              </w:rPr>
              <w:tab/>
              <w:t>Янтарь-2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61:26:0507801</w:t>
            </w:r>
            <w:r w:rsidRPr="00165E91">
              <w:rPr>
                <w:sz w:val="24"/>
                <w:szCs w:val="24"/>
              </w:rPr>
              <w:tab/>
              <w:t>Связист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61:26:0507901</w:t>
            </w:r>
            <w:r w:rsidRPr="00165E91">
              <w:rPr>
                <w:sz w:val="24"/>
                <w:szCs w:val="24"/>
              </w:rPr>
              <w:tab/>
              <w:t>Сигнал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61:26:0508401</w:t>
            </w:r>
            <w:r w:rsidRPr="00165E91">
              <w:rPr>
                <w:sz w:val="24"/>
                <w:szCs w:val="24"/>
              </w:rPr>
              <w:tab/>
              <w:t>Строитель-2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61:26:0508601</w:t>
            </w:r>
            <w:r w:rsidRPr="00165E91">
              <w:rPr>
                <w:sz w:val="24"/>
                <w:szCs w:val="24"/>
              </w:rPr>
              <w:tab/>
              <w:t>Удачный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61:26:0509201</w:t>
            </w:r>
            <w:r w:rsidRPr="00165E91">
              <w:rPr>
                <w:sz w:val="24"/>
                <w:szCs w:val="24"/>
              </w:rPr>
              <w:tab/>
              <w:t>Взморье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61:26:0509301</w:t>
            </w:r>
            <w:r w:rsidRPr="00165E91">
              <w:rPr>
                <w:sz w:val="24"/>
                <w:szCs w:val="24"/>
              </w:rPr>
              <w:tab/>
              <w:t>Эфир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61:26:0510101</w:t>
            </w:r>
            <w:r w:rsidRPr="00165E91">
              <w:rPr>
                <w:sz w:val="24"/>
                <w:szCs w:val="24"/>
              </w:rPr>
              <w:tab/>
              <w:t>Подшипниковец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61:26:0510201</w:t>
            </w:r>
            <w:r w:rsidRPr="00165E91">
              <w:rPr>
                <w:sz w:val="24"/>
                <w:szCs w:val="24"/>
              </w:rPr>
              <w:tab/>
              <w:t>Энтузиаст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61:26:0510301</w:t>
            </w:r>
            <w:r w:rsidRPr="00165E91">
              <w:rPr>
                <w:sz w:val="24"/>
                <w:szCs w:val="24"/>
              </w:rPr>
              <w:tab/>
              <w:t>Мечта-2 (2 контура)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61:26:0510901</w:t>
            </w:r>
            <w:r w:rsidRPr="00165E91">
              <w:rPr>
                <w:sz w:val="24"/>
                <w:szCs w:val="24"/>
              </w:rPr>
              <w:tab/>
              <w:t>Магистраль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61:26:0511001</w:t>
            </w:r>
            <w:r w:rsidRPr="00165E91">
              <w:rPr>
                <w:sz w:val="24"/>
                <w:szCs w:val="24"/>
              </w:rPr>
              <w:tab/>
              <w:t>Эльма</w:t>
            </w:r>
            <w:r>
              <w:rPr>
                <w:sz w:val="24"/>
                <w:szCs w:val="24"/>
              </w:rPr>
              <w:t>;</w:t>
            </w:r>
          </w:p>
          <w:p w:rsidR="00165E91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61:26:0511101</w:t>
            </w:r>
            <w:r w:rsidRPr="00165E91">
              <w:rPr>
                <w:sz w:val="24"/>
                <w:szCs w:val="24"/>
              </w:rPr>
              <w:tab/>
              <w:t>Подшипниковец-2</w:t>
            </w:r>
            <w:r>
              <w:rPr>
                <w:sz w:val="24"/>
                <w:szCs w:val="24"/>
              </w:rPr>
              <w:t>;</w:t>
            </w:r>
          </w:p>
          <w:p w:rsidR="007B616F" w:rsidRPr="00165E91" w:rsidRDefault="00165E91" w:rsidP="00165E91">
            <w:pPr>
              <w:pStyle w:val="af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61:26:0511701</w:t>
            </w:r>
            <w:r w:rsidRPr="00165E91">
              <w:rPr>
                <w:sz w:val="24"/>
                <w:szCs w:val="24"/>
              </w:rPr>
              <w:tab/>
              <w:t>Энергостроитель</w:t>
            </w:r>
            <w:r>
              <w:rPr>
                <w:sz w:val="24"/>
                <w:szCs w:val="24"/>
              </w:rPr>
              <w:t>.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99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  <w:r w:rsidR="00877CFB">
              <w:rPr>
                <w:sz w:val="24"/>
                <w:szCs w:val="24"/>
              </w:rPr>
              <w:t xml:space="preserve"> </w:t>
            </w:r>
          </w:p>
        </w:tc>
      </w:tr>
      <w:tr w:rsidR="007A7486" w:rsidTr="00843BC9">
        <w:trPr>
          <w:gridAfter w:val="2"/>
          <w:wAfter w:w="375" w:type="dxa"/>
        </w:trPr>
        <w:tc>
          <w:tcPr>
            <w:tcW w:w="459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7536A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AF5D4A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7536A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7536A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 w:rsidP="00E61C6B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E61C6B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E61C6B">
            <w:pPr>
              <w:rPr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24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E61C6B" w:rsidP="00E6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выполняются комплексные </w:t>
            </w:r>
            <w:r w:rsidR="007D5A1D">
              <w:rPr>
                <w:sz w:val="24"/>
                <w:szCs w:val="24"/>
              </w:rPr>
              <w:t>кадастровые работы</w:t>
            </w:r>
            <w:r>
              <w:rPr>
                <w:sz w:val="24"/>
                <w:szCs w:val="24"/>
              </w:rPr>
              <w:t xml:space="preserve"> </w:t>
            </w:r>
            <w:r w:rsidRPr="00E61C6B">
              <w:rPr>
                <w:sz w:val="24"/>
                <w:szCs w:val="24"/>
                <w:vertAlign w:val="superscript"/>
              </w:rPr>
              <w:t>3</w:t>
            </w:r>
            <w:r w:rsidR="007D5A1D">
              <w:rPr>
                <w:sz w:val="24"/>
                <w:szCs w:val="24"/>
              </w:rPr>
              <w:t>.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99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543A76" w:rsidP="00847854">
            <w:pPr>
              <w:rPr>
                <w:b/>
                <w:sz w:val="24"/>
                <w:szCs w:val="24"/>
              </w:rPr>
            </w:pPr>
            <w:r w:rsidRPr="00543A76">
              <w:rPr>
                <w:b/>
                <w:sz w:val="24"/>
                <w:szCs w:val="24"/>
              </w:rPr>
              <w:t>346840 Ростовская область Неклиновский район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A76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A4CFC">
              <w:rPr>
                <w:b/>
                <w:sz w:val="24"/>
                <w:szCs w:val="24"/>
              </w:rPr>
              <w:t>Синявское</w:t>
            </w:r>
            <w:r w:rsidR="002C0D05" w:rsidRPr="002C0D05">
              <w:rPr>
                <w:b/>
                <w:sz w:val="24"/>
                <w:szCs w:val="24"/>
              </w:rPr>
              <w:t>.</w:t>
            </w:r>
            <w:r w:rsidRPr="00543A76">
              <w:rPr>
                <w:b/>
                <w:sz w:val="24"/>
                <w:szCs w:val="24"/>
              </w:rPr>
              <w:t xml:space="preserve"> </w:t>
            </w:r>
            <w:r w:rsidR="00847854">
              <w:rPr>
                <w:b/>
                <w:sz w:val="24"/>
                <w:szCs w:val="24"/>
              </w:rPr>
              <w:t>ул. Ленина</w:t>
            </w:r>
            <w:r w:rsidR="002C0D05" w:rsidRPr="002C0D05">
              <w:rPr>
                <w:b/>
                <w:sz w:val="24"/>
                <w:szCs w:val="24"/>
              </w:rPr>
              <w:t xml:space="preserve">, </w:t>
            </w:r>
            <w:r w:rsidR="00847854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99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E61C6B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61C6B" w:rsidRDefault="00E61C6B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C6B" w:rsidRDefault="00E61C6B" w:rsidP="00165E91">
            <w:pPr>
              <w:jc w:val="center"/>
              <w:rPr>
                <w:sz w:val="24"/>
                <w:szCs w:val="24"/>
              </w:rPr>
            </w:pPr>
            <w:r w:rsidRPr="00E61C6B">
              <w:rPr>
                <w:sz w:val="24"/>
                <w:szCs w:val="24"/>
              </w:rPr>
              <w:t xml:space="preserve">Администрация </w:t>
            </w:r>
            <w:r w:rsidR="00165E91">
              <w:rPr>
                <w:sz w:val="24"/>
                <w:szCs w:val="24"/>
              </w:rPr>
              <w:t>Синявского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C6B" w:rsidRDefault="00E61C6B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C6B" w:rsidRPr="00543A76" w:rsidRDefault="00982CC8" w:rsidP="002C0D05">
            <w:pPr>
              <w:jc w:val="center"/>
              <w:rPr>
                <w:rStyle w:val="ad"/>
                <w:sz w:val="24"/>
                <w:szCs w:val="24"/>
              </w:rPr>
            </w:pPr>
            <w:hyperlink r:id="rId8" w:history="1">
              <w:r w:rsidR="002C0D05" w:rsidRPr="002E1030">
                <w:rPr>
                  <w:rStyle w:val="ad"/>
                </w:rPr>
                <w:t xml:space="preserve"> </w:t>
              </w:r>
              <w:r w:rsidR="002C0D05" w:rsidRPr="002E1030">
                <w:rPr>
                  <w:rStyle w:val="ad"/>
                  <w:sz w:val="24"/>
                  <w:szCs w:val="24"/>
                </w:rPr>
                <w:t>http://sinyavskaya-adm.ru/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61C6B" w:rsidRDefault="00E61C6B">
            <w:pPr>
              <w:rPr>
                <w:sz w:val="24"/>
                <w:szCs w:val="24"/>
              </w:rPr>
            </w:pP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Неклиновского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B57" w:rsidRDefault="00982CC8" w:rsidP="00587B5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587B57" w:rsidRPr="00D030D6">
                <w:rPr>
                  <w:rStyle w:val="ad"/>
                  <w:sz w:val="24"/>
                  <w:szCs w:val="24"/>
                </w:rPr>
                <w:t>https://nekl.donland.ru/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Ростовской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B57" w:rsidRDefault="00982CC8" w:rsidP="00587B57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2C0D05" w:rsidRPr="002E1030">
                <w:rPr>
                  <w:rStyle w:val="ad"/>
                  <w:sz w:val="24"/>
                  <w:szCs w:val="24"/>
                </w:rPr>
                <w:t>https://mioro.donland.ru/</w:t>
              </w:r>
            </w:hyperlink>
            <w:r w:rsidR="002C0D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7541D">
            <w:pPr>
              <w:jc w:val="center"/>
              <w:rPr>
                <w:sz w:val="24"/>
                <w:szCs w:val="24"/>
              </w:rPr>
            </w:pPr>
            <w:r w:rsidRPr="00B7541D">
              <w:rPr>
                <w:sz w:val="24"/>
                <w:szCs w:val="24"/>
              </w:rPr>
              <w:t>Управления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B57" w:rsidRDefault="00982CC8" w:rsidP="00377560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2C0D05" w:rsidRPr="002E1030">
                <w:rPr>
                  <w:rStyle w:val="ad"/>
                  <w:sz w:val="24"/>
                  <w:szCs w:val="24"/>
                </w:rPr>
                <w:t>https://rosreestr.ru/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F91974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543A76" w:rsidRPr="007446A8" w:rsidTr="0031208C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1.</w:t>
            </w:r>
            <w:r w:rsidRPr="00165E91">
              <w:rPr>
                <w:sz w:val="24"/>
                <w:szCs w:val="24"/>
              </w:rPr>
              <w:tab/>
              <w:t>61:26:0505101</w:t>
            </w:r>
            <w:r w:rsidRPr="00165E91">
              <w:rPr>
                <w:sz w:val="24"/>
                <w:szCs w:val="24"/>
              </w:rPr>
              <w:tab/>
              <w:t>Морское-2;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lastRenderedPageBreak/>
              <w:t>2.</w:t>
            </w:r>
            <w:r w:rsidRPr="00165E91">
              <w:rPr>
                <w:sz w:val="24"/>
                <w:szCs w:val="24"/>
              </w:rPr>
              <w:tab/>
              <w:t>2. 61:26:0505901</w:t>
            </w:r>
            <w:r w:rsidRPr="00165E91">
              <w:rPr>
                <w:sz w:val="24"/>
                <w:szCs w:val="24"/>
              </w:rPr>
              <w:tab/>
              <w:t>Металлург-5,6;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3.</w:t>
            </w:r>
            <w:r w:rsidRPr="00165E91">
              <w:rPr>
                <w:sz w:val="24"/>
                <w:szCs w:val="24"/>
              </w:rPr>
              <w:tab/>
              <w:t>61:26:0506201</w:t>
            </w:r>
            <w:r w:rsidRPr="00165E91">
              <w:rPr>
                <w:sz w:val="24"/>
                <w:szCs w:val="24"/>
              </w:rPr>
              <w:tab/>
              <w:t xml:space="preserve">Надежда; 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4.</w:t>
            </w:r>
            <w:r w:rsidRPr="00165E91">
              <w:rPr>
                <w:sz w:val="24"/>
                <w:szCs w:val="24"/>
              </w:rPr>
              <w:tab/>
              <w:t>61:26:0506401</w:t>
            </w:r>
            <w:r w:rsidRPr="00165E91">
              <w:rPr>
                <w:sz w:val="24"/>
                <w:szCs w:val="24"/>
              </w:rPr>
              <w:tab/>
              <w:t>Раздольное;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5.</w:t>
            </w:r>
            <w:r w:rsidRPr="00165E91">
              <w:rPr>
                <w:sz w:val="24"/>
                <w:szCs w:val="24"/>
              </w:rPr>
              <w:tab/>
              <w:t>61:26:0506501</w:t>
            </w:r>
            <w:r w:rsidRPr="00165E91">
              <w:rPr>
                <w:sz w:val="24"/>
                <w:szCs w:val="24"/>
              </w:rPr>
              <w:tab/>
              <w:t>Зори Приазовья;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6.</w:t>
            </w:r>
            <w:r w:rsidRPr="00165E91">
              <w:rPr>
                <w:sz w:val="24"/>
                <w:szCs w:val="24"/>
              </w:rPr>
              <w:tab/>
              <w:t>61:26:0506601</w:t>
            </w:r>
            <w:r w:rsidRPr="00165E91">
              <w:rPr>
                <w:sz w:val="24"/>
                <w:szCs w:val="24"/>
              </w:rPr>
              <w:tab/>
              <w:t>Кедр;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7.</w:t>
            </w:r>
            <w:r w:rsidRPr="00165E91">
              <w:rPr>
                <w:sz w:val="24"/>
                <w:szCs w:val="24"/>
              </w:rPr>
              <w:tab/>
              <w:t>61:26:0507101</w:t>
            </w:r>
            <w:r w:rsidRPr="00165E91">
              <w:rPr>
                <w:sz w:val="24"/>
                <w:szCs w:val="24"/>
              </w:rPr>
              <w:tab/>
              <w:t>Металлург-4;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8.</w:t>
            </w:r>
            <w:r w:rsidRPr="00165E91">
              <w:rPr>
                <w:sz w:val="24"/>
                <w:szCs w:val="24"/>
              </w:rPr>
              <w:tab/>
              <w:t>61:26:0507401</w:t>
            </w:r>
            <w:r w:rsidRPr="00165E91">
              <w:rPr>
                <w:sz w:val="24"/>
                <w:szCs w:val="24"/>
              </w:rPr>
              <w:tab/>
              <w:t>Кран;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9.</w:t>
            </w:r>
            <w:r w:rsidRPr="00165E91">
              <w:rPr>
                <w:sz w:val="24"/>
                <w:szCs w:val="24"/>
              </w:rPr>
              <w:tab/>
              <w:t>61:26:0507701</w:t>
            </w:r>
            <w:r w:rsidRPr="00165E91">
              <w:rPr>
                <w:sz w:val="24"/>
                <w:szCs w:val="24"/>
              </w:rPr>
              <w:tab/>
              <w:t>Янтарь-2;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10.</w:t>
            </w:r>
            <w:r w:rsidRPr="00165E91">
              <w:rPr>
                <w:sz w:val="24"/>
                <w:szCs w:val="24"/>
              </w:rPr>
              <w:tab/>
              <w:t>61:26:0507801</w:t>
            </w:r>
            <w:r w:rsidRPr="00165E91">
              <w:rPr>
                <w:sz w:val="24"/>
                <w:szCs w:val="24"/>
              </w:rPr>
              <w:tab/>
              <w:t>Связист;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11.</w:t>
            </w:r>
            <w:r w:rsidRPr="00165E91">
              <w:rPr>
                <w:sz w:val="24"/>
                <w:szCs w:val="24"/>
              </w:rPr>
              <w:tab/>
              <w:t>61:26:0507901</w:t>
            </w:r>
            <w:r w:rsidRPr="00165E91">
              <w:rPr>
                <w:sz w:val="24"/>
                <w:szCs w:val="24"/>
              </w:rPr>
              <w:tab/>
              <w:t>Сигнал;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12.</w:t>
            </w:r>
            <w:r w:rsidRPr="00165E91">
              <w:rPr>
                <w:sz w:val="24"/>
                <w:szCs w:val="24"/>
              </w:rPr>
              <w:tab/>
              <w:t>61:26:0508401</w:t>
            </w:r>
            <w:r w:rsidRPr="00165E91">
              <w:rPr>
                <w:sz w:val="24"/>
                <w:szCs w:val="24"/>
              </w:rPr>
              <w:tab/>
              <w:t>Строитель-2;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13.</w:t>
            </w:r>
            <w:r w:rsidRPr="00165E91">
              <w:rPr>
                <w:sz w:val="24"/>
                <w:szCs w:val="24"/>
              </w:rPr>
              <w:tab/>
              <w:t>61:26:0508601</w:t>
            </w:r>
            <w:r w:rsidRPr="00165E91">
              <w:rPr>
                <w:sz w:val="24"/>
                <w:szCs w:val="24"/>
              </w:rPr>
              <w:tab/>
              <w:t>Удачный;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14.</w:t>
            </w:r>
            <w:r w:rsidRPr="00165E91">
              <w:rPr>
                <w:sz w:val="24"/>
                <w:szCs w:val="24"/>
              </w:rPr>
              <w:tab/>
              <w:t>61:26:0509201</w:t>
            </w:r>
            <w:r w:rsidRPr="00165E91">
              <w:rPr>
                <w:sz w:val="24"/>
                <w:szCs w:val="24"/>
              </w:rPr>
              <w:tab/>
              <w:t>Взморье;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15.</w:t>
            </w:r>
            <w:r w:rsidRPr="00165E91">
              <w:rPr>
                <w:sz w:val="24"/>
                <w:szCs w:val="24"/>
              </w:rPr>
              <w:tab/>
              <w:t>61:26:0509301</w:t>
            </w:r>
            <w:r w:rsidRPr="00165E91">
              <w:rPr>
                <w:sz w:val="24"/>
                <w:szCs w:val="24"/>
              </w:rPr>
              <w:tab/>
              <w:t>Эфир;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16.</w:t>
            </w:r>
            <w:r w:rsidRPr="00165E91">
              <w:rPr>
                <w:sz w:val="24"/>
                <w:szCs w:val="24"/>
              </w:rPr>
              <w:tab/>
              <w:t>61:26:0510101</w:t>
            </w:r>
            <w:r w:rsidRPr="00165E91">
              <w:rPr>
                <w:sz w:val="24"/>
                <w:szCs w:val="24"/>
              </w:rPr>
              <w:tab/>
              <w:t>Подшипниковец;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17.</w:t>
            </w:r>
            <w:r w:rsidRPr="00165E91">
              <w:rPr>
                <w:sz w:val="24"/>
                <w:szCs w:val="24"/>
              </w:rPr>
              <w:tab/>
              <w:t>61:26:0510201</w:t>
            </w:r>
            <w:r w:rsidRPr="00165E91">
              <w:rPr>
                <w:sz w:val="24"/>
                <w:szCs w:val="24"/>
              </w:rPr>
              <w:tab/>
              <w:t>Энтузиаст;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18.</w:t>
            </w:r>
            <w:r w:rsidRPr="00165E91">
              <w:rPr>
                <w:sz w:val="24"/>
                <w:szCs w:val="24"/>
              </w:rPr>
              <w:tab/>
              <w:t>61:26:0510301</w:t>
            </w:r>
            <w:r w:rsidRPr="00165E91">
              <w:rPr>
                <w:sz w:val="24"/>
                <w:szCs w:val="24"/>
              </w:rPr>
              <w:tab/>
              <w:t>Мечта-2 (2 контура);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19.</w:t>
            </w:r>
            <w:r w:rsidRPr="00165E91">
              <w:rPr>
                <w:sz w:val="24"/>
                <w:szCs w:val="24"/>
              </w:rPr>
              <w:tab/>
              <w:t>61:26:0510901</w:t>
            </w:r>
            <w:r w:rsidRPr="00165E91">
              <w:rPr>
                <w:sz w:val="24"/>
                <w:szCs w:val="24"/>
              </w:rPr>
              <w:tab/>
              <w:t>Магистраль;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20.</w:t>
            </w:r>
            <w:r w:rsidRPr="00165E91">
              <w:rPr>
                <w:sz w:val="24"/>
                <w:szCs w:val="24"/>
              </w:rPr>
              <w:tab/>
              <w:t>61:26:0511001</w:t>
            </w:r>
            <w:r w:rsidRPr="00165E91">
              <w:rPr>
                <w:sz w:val="24"/>
                <w:szCs w:val="24"/>
              </w:rPr>
              <w:tab/>
              <w:t>Эльма;</w:t>
            </w:r>
          </w:p>
          <w:p w:rsidR="00165E91" w:rsidRPr="00165E91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21.</w:t>
            </w:r>
            <w:r w:rsidRPr="00165E91">
              <w:rPr>
                <w:sz w:val="24"/>
                <w:szCs w:val="24"/>
              </w:rPr>
              <w:tab/>
              <w:t>61:26:0511101</w:t>
            </w:r>
            <w:r w:rsidRPr="00165E91">
              <w:rPr>
                <w:sz w:val="24"/>
                <w:szCs w:val="24"/>
              </w:rPr>
              <w:tab/>
              <w:t>Подшипниковец-2;</w:t>
            </w:r>
          </w:p>
          <w:p w:rsidR="00543A76" w:rsidRPr="002C0D05" w:rsidRDefault="00165E91" w:rsidP="00165E91">
            <w:pPr>
              <w:spacing w:before="40"/>
              <w:ind w:left="170" w:right="170"/>
              <w:jc w:val="both"/>
              <w:rPr>
                <w:sz w:val="24"/>
                <w:szCs w:val="24"/>
              </w:rPr>
            </w:pPr>
            <w:r w:rsidRPr="00165E91">
              <w:rPr>
                <w:sz w:val="24"/>
                <w:szCs w:val="24"/>
              </w:rPr>
              <w:t>22.</w:t>
            </w:r>
            <w:r w:rsidRPr="00165E91">
              <w:rPr>
                <w:sz w:val="24"/>
                <w:szCs w:val="24"/>
              </w:rPr>
              <w:tab/>
              <w:t>61:26:0511701</w:t>
            </w:r>
            <w:r w:rsidRPr="00165E91">
              <w:rPr>
                <w:sz w:val="24"/>
                <w:szCs w:val="24"/>
              </w:rPr>
              <w:tab/>
              <w:t>Энергостроитель.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911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состоится по адресу:</w:t>
            </w:r>
          </w:p>
        </w:tc>
        <w:tc>
          <w:tcPr>
            <w:tcW w:w="82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2C0D05" w:rsidP="00847854">
            <w:pPr>
              <w:rPr>
                <w:b/>
                <w:sz w:val="24"/>
                <w:szCs w:val="24"/>
              </w:rPr>
            </w:pPr>
            <w:r w:rsidRPr="002C0D05">
              <w:rPr>
                <w:b/>
                <w:sz w:val="24"/>
                <w:szCs w:val="24"/>
              </w:rPr>
              <w:t xml:space="preserve">346840 Ростовская область Неклиновский район </w:t>
            </w:r>
            <w:r w:rsidR="00847854" w:rsidRPr="00543A76">
              <w:rPr>
                <w:b/>
                <w:sz w:val="24"/>
                <w:szCs w:val="24"/>
              </w:rPr>
              <w:t>с.</w:t>
            </w:r>
            <w:r w:rsidR="00847854">
              <w:rPr>
                <w:b/>
                <w:sz w:val="24"/>
                <w:szCs w:val="24"/>
              </w:rPr>
              <w:t xml:space="preserve"> Синявское</w:t>
            </w:r>
            <w:r w:rsidR="00847854" w:rsidRPr="002C0D05">
              <w:rPr>
                <w:b/>
                <w:sz w:val="24"/>
                <w:szCs w:val="24"/>
              </w:rPr>
              <w:t>.</w:t>
            </w:r>
            <w:r w:rsidR="00847854" w:rsidRPr="00543A76">
              <w:rPr>
                <w:b/>
                <w:sz w:val="24"/>
                <w:szCs w:val="24"/>
              </w:rPr>
              <w:t xml:space="preserve"> </w:t>
            </w:r>
            <w:r w:rsidR="00847854">
              <w:rPr>
                <w:b/>
                <w:sz w:val="24"/>
                <w:szCs w:val="24"/>
              </w:rPr>
              <w:t>ул. Ленина</w:t>
            </w:r>
            <w:r w:rsidR="00847854" w:rsidRPr="002C0D05">
              <w:rPr>
                <w:b/>
                <w:sz w:val="24"/>
                <w:szCs w:val="24"/>
              </w:rPr>
              <w:t xml:space="preserve">, </w:t>
            </w:r>
            <w:r w:rsidR="00847854"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RPr="00F91974" w:rsidTr="007A7486">
        <w:tc>
          <w:tcPr>
            <w:tcW w:w="1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165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2C0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</w:t>
            </w:r>
            <w:r w:rsidR="00B7541D" w:rsidRPr="00F9197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754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7541D" w:rsidP="002C0D05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1</w:t>
            </w:r>
            <w:r w:rsidR="002C0D0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B754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8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минут.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F91974" w:rsidTr="00843BC9">
        <w:trPr>
          <w:gridAfter w:val="1"/>
          <w:wAfter w:w="223" w:type="dxa"/>
        </w:trPr>
        <w:tc>
          <w:tcPr>
            <w:tcW w:w="34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ind w:left="170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165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165E91" w:rsidP="00165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7A7486" w:rsidRPr="007A7486"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л</w:t>
            </w:r>
            <w:r w:rsidR="007A7486" w:rsidRPr="007A7486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по </w:t>
            </w:r>
            <w:r w:rsidR="00FF0A6B"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165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2C0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</w:t>
            </w:r>
            <w:r w:rsidR="00A505D4" w:rsidRPr="00F9197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</w:t>
            </w:r>
            <w:r w:rsidRPr="00F91974">
              <w:rPr>
                <w:rStyle w:val="ac"/>
                <w:b/>
                <w:sz w:val="24"/>
                <w:szCs w:val="24"/>
              </w:rPr>
              <w:endnoteReference w:customMarkFollows="1" w:id="3"/>
              <w:t>4</w:t>
            </w:r>
            <w:r w:rsidRPr="00F919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91974">
              <w:rPr>
                <w:b/>
                <w:sz w:val="24"/>
                <w:szCs w:val="24"/>
              </w:rPr>
              <w:t>и</w:t>
            </w:r>
          </w:p>
        </w:tc>
      </w:tr>
      <w:tr w:rsidR="007D5A1D" w:rsidRPr="00F91974" w:rsidTr="00843BC9">
        <w:trPr>
          <w:gridAfter w:val="1"/>
          <w:wAfter w:w="223" w:type="dxa"/>
        </w:trPr>
        <w:tc>
          <w:tcPr>
            <w:tcW w:w="34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ind w:left="170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165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2C0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</w:t>
            </w:r>
            <w:r w:rsidR="00A505D4" w:rsidRPr="00F9197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по </w:t>
            </w:r>
            <w:r w:rsidR="00FF0A6B"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895DF4" w:rsidP="00165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C0D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847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91974" w:rsidRDefault="00A505D4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</w:t>
            </w:r>
            <w:r w:rsidRPr="00F91974">
              <w:rPr>
                <w:rStyle w:val="ac"/>
                <w:b/>
                <w:sz w:val="24"/>
                <w:szCs w:val="24"/>
              </w:rPr>
              <w:endnoteReference w:customMarkFollows="1" w:id="4"/>
              <w:t>5</w:t>
            </w:r>
          </w:p>
        </w:tc>
      </w:tr>
      <w:tr w:rsidR="007D5A1D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C8" w:rsidRDefault="00982CC8">
      <w:r>
        <w:separator/>
      </w:r>
    </w:p>
  </w:endnote>
  <w:endnote w:type="continuationSeparator" w:id="0">
    <w:p w:rsidR="00982CC8" w:rsidRDefault="00982CC8">
      <w:r>
        <w:continuationSeparator/>
      </w:r>
    </w:p>
  </w:endnote>
  <w:endnote w:id="1">
    <w:p w:rsidR="004107EC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4107EC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4107EC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4">
    <w:p w:rsidR="004107EC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5">
    <w:p w:rsidR="004107EC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  <w:p w:rsidR="00A505D4" w:rsidRDefault="00A505D4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C8" w:rsidRDefault="00982CC8">
      <w:r>
        <w:separator/>
      </w:r>
    </w:p>
  </w:footnote>
  <w:footnote w:type="continuationSeparator" w:id="0">
    <w:p w:rsidR="00982CC8" w:rsidRDefault="0098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757"/>
    <w:multiLevelType w:val="hybridMultilevel"/>
    <w:tmpl w:val="42FE9798"/>
    <w:lvl w:ilvl="0" w:tplc="0C6C0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048BE"/>
    <w:multiLevelType w:val="hybridMultilevel"/>
    <w:tmpl w:val="DF54184C"/>
    <w:lvl w:ilvl="0" w:tplc="4C78F80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93F42"/>
    <w:rsid w:val="000E6B7E"/>
    <w:rsid w:val="00165E91"/>
    <w:rsid w:val="001E3477"/>
    <w:rsid w:val="002C0D05"/>
    <w:rsid w:val="00377560"/>
    <w:rsid w:val="004107EC"/>
    <w:rsid w:val="00440AAD"/>
    <w:rsid w:val="004C43D5"/>
    <w:rsid w:val="00510EA5"/>
    <w:rsid w:val="00530993"/>
    <w:rsid w:val="00543A76"/>
    <w:rsid w:val="00587B57"/>
    <w:rsid w:val="00606998"/>
    <w:rsid w:val="007044D7"/>
    <w:rsid w:val="007446A8"/>
    <w:rsid w:val="007577D4"/>
    <w:rsid w:val="007A4CFC"/>
    <w:rsid w:val="007A7486"/>
    <w:rsid w:val="007B57E2"/>
    <w:rsid w:val="007B616F"/>
    <w:rsid w:val="007D5A1D"/>
    <w:rsid w:val="00805DC5"/>
    <w:rsid w:val="00843BC9"/>
    <w:rsid w:val="00847854"/>
    <w:rsid w:val="00877CFB"/>
    <w:rsid w:val="00895DF4"/>
    <w:rsid w:val="008C2FFA"/>
    <w:rsid w:val="00982CC8"/>
    <w:rsid w:val="00A505D4"/>
    <w:rsid w:val="00A66859"/>
    <w:rsid w:val="00A7536A"/>
    <w:rsid w:val="00AF5D4A"/>
    <w:rsid w:val="00B370D2"/>
    <w:rsid w:val="00B7541D"/>
    <w:rsid w:val="00BE267E"/>
    <w:rsid w:val="00BF10CE"/>
    <w:rsid w:val="00E3101A"/>
    <w:rsid w:val="00E53965"/>
    <w:rsid w:val="00E61C6B"/>
    <w:rsid w:val="00EC7A8F"/>
    <w:rsid w:val="00F6379A"/>
    <w:rsid w:val="00F91974"/>
    <w:rsid w:val="00FA048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7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87B57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775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756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744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7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87B57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775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756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74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sinyavskaya-ad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oro.donla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kl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2022-05-18T13:24:00Z</cp:lastPrinted>
  <dcterms:created xsi:type="dcterms:W3CDTF">2022-07-04T12:07:00Z</dcterms:created>
  <dcterms:modified xsi:type="dcterms:W3CDTF">2022-07-04T12:07:00Z</dcterms:modified>
</cp:coreProperties>
</file>