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C2" w:rsidRDefault="003D1B96">
      <w:pPr>
        <w:spacing w:after="20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Извещение о проведении заседания согласительной комиссии</w:t>
      </w:r>
      <w:r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709" w:type="dxa"/>
        <w:tblInd w:w="-1" w:type="dxa"/>
        <w:tblLook w:val="0000" w:firstRow="0" w:lastRow="0" w:firstColumn="0" w:lastColumn="0" w:noHBand="0" w:noVBand="0"/>
      </w:tblPr>
      <w:tblGrid>
        <w:gridCol w:w="139"/>
        <w:gridCol w:w="26"/>
        <w:gridCol w:w="168"/>
        <w:gridCol w:w="12"/>
        <w:gridCol w:w="113"/>
        <w:gridCol w:w="74"/>
        <w:gridCol w:w="198"/>
        <w:gridCol w:w="106"/>
        <w:gridCol w:w="567"/>
        <w:gridCol w:w="176"/>
        <w:gridCol w:w="365"/>
        <w:gridCol w:w="142"/>
        <w:gridCol w:w="200"/>
        <w:gridCol w:w="277"/>
        <w:gridCol w:w="6"/>
        <w:gridCol w:w="790"/>
        <w:gridCol w:w="144"/>
        <w:gridCol w:w="53"/>
        <w:gridCol w:w="142"/>
        <w:gridCol w:w="142"/>
        <w:gridCol w:w="252"/>
        <w:gridCol w:w="170"/>
        <w:gridCol w:w="396"/>
        <w:gridCol w:w="208"/>
        <w:gridCol w:w="227"/>
        <w:gridCol w:w="442"/>
        <w:gridCol w:w="139"/>
        <w:gridCol w:w="536"/>
        <w:gridCol w:w="29"/>
        <w:gridCol w:w="84"/>
        <w:gridCol w:w="14"/>
        <w:gridCol w:w="113"/>
        <w:gridCol w:w="500"/>
        <w:gridCol w:w="180"/>
        <w:gridCol w:w="1235"/>
        <w:gridCol w:w="1715"/>
        <w:gridCol w:w="84"/>
        <w:gridCol w:w="173"/>
        <w:gridCol w:w="151"/>
        <w:gridCol w:w="221"/>
      </w:tblGrid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41C2" w:rsidRDefault="003D1B96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ИЗВЕЩЕНИЕ О ПРОВЕДЕНИИ ЗАСЕДАНИЯ СОГЛАСИТЕЛЬНОЙ КОМИССИИ ПО ВОПРОСУ СОГЛАСОВАНИЯ </w:t>
            </w:r>
            <w:r>
              <w:rPr>
                <w:b/>
                <w:bCs/>
                <w:sz w:val="26"/>
                <w:szCs w:val="26"/>
              </w:rPr>
              <w:t>МЕСТОПОЛОЖЕНИЯ ГРАНИЦ ЗЕМЕЛЬНЫХ УЧАСТКОВ ПРИ ВЫПОЛНЕНИИ КОМПЛЕКСНЫХ КАДАСТРОВЫХ РАБОТ</w:t>
            </w:r>
          </w:p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6441C2">
        <w:trPr>
          <w:gridAfter w:val="2"/>
          <w:wAfter w:w="375" w:type="dxa"/>
        </w:trPr>
        <w:tc>
          <w:tcPr>
            <w:tcW w:w="3672" w:type="dxa"/>
            <w:gridSpan w:val="19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</w:t>
            </w:r>
            <w:r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441C2">
        <w:trPr>
          <w:gridAfter w:val="2"/>
          <w:wAfter w:w="375" w:type="dxa"/>
        </w:trPr>
        <w:tc>
          <w:tcPr>
            <w:tcW w:w="3331" w:type="dxa"/>
            <w:gridSpan w:val="16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441C2">
        <w:trPr>
          <w:gridAfter w:val="2"/>
          <w:wAfter w:w="375" w:type="dxa"/>
        </w:trPr>
        <w:tc>
          <w:tcPr>
            <w:tcW w:w="2532" w:type="dxa"/>
            <w:gridSpan w:val="14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Синявское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41C2" w:rsidRDefault="003D1B96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e"/>
                <w:sz w:val="24"/>
                <w:szCs w:val="24"/>
              </w:rPr>
              <w:foot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61:26:0505601</w:t>
            </w:r>
            <w:r>
              <w:rPr>
                <w:sz w:val="24"/>
                <w:szCs w:val="24"/>
              </w:rPr>
              <w:tab/>
              <w:t>Приморский, 2</w:t>
            </w:r>
            <w:r>
              <w:rPr>
                <w:sz w:val="24"/>
                <w:szCs w:val="24"/>
              </w:rPr>
              <w:tab/>
              <w:t>61:26:0506101</w:t>
            </w:r>
            <w:r>
              <w:rPr>
                <w:sz w:val="24"/>
                <w:szCs w:val="24"/>
              </w:rPr>
              <w:tab/>
              <w:t>Морской,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ab/>
              <w:t>61:26:0506301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Морской-1,</w:t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</w:rPr>
              <w:tab/>
              <w:t>61:26:0508201</w:t>
            </w:r>
            <w:r>
              <w:rPr>
                <w:sz w:val="24"/>
                <w:szCs w:val="24"/>
              </w:rPr>
              <w:tab/>
              <w:t>Волна,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ab/>
              <w:t>61:26:0508301</w:t>
            </w:r>
            <w:r>
              <w:rPr>
                <w:sz w:val="24"/>
                <w:szCs w:val="24"/>
              </w:rPr>
              <w:tab/>
              <w:t>Радуга,</w:t>
            </w:r>
            <w:r>
              <w:t xml:space="preserve"> </w:t>
            </w:r>
            <w:r>
              <w:rPr>
                <w:sz w:val="24"/>
                <w:szCs w:val="24"/>
              </w:rPr>
              <w:tab/>
              <w:t>6</w:t>
            </w:r>
            <w:r>
              <w:rPr>
                <w:sz w:val="24"/>
                <w:szCs w:val="24"/>
              </w:rPr>
              <w:tab/>
              <w:t>61:26:0508501</w:t>
            </w:r>
            <w:r>
              <w:rPr>
                <w:sz w:val="24"/>
                <w:szCs w:val="24"/>
              </w:rPr>
              <w:tab/>
              <w:t xml:space="preserve">Ромашка, </w:t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ab/>
              <w:t>61:26:0508701</w:t>
            </w:r>
            <w:r>
              <w:rPr>
                <w:sz w:val="24"/>
                <w:szCs w:val="24"/>
              </w:rPr>
              <w:tab/>
              <w:t>Обильное,</w:t>
            </w:r>
            <w:r>
              <w:rPr>
                <w:sz w:val="24"/>
                <w:szCs w:val="24"/>
              </w:rPr>
              <w:tab/>
              <w:t>8</w:t>
            </w:r>
            <w:r>
              <w:rPr>
                <w:sz w:val="24"/>
                <w:szCs w:val="24"/>
              </w:rPr>
              <w:tab/>
              <w:t>61:26:0508801</w:t>
            </w:r>
            <w:r>
              <w:rPr>
                <w:sz w:val="24"/>
                <w:szCs w:val="24"/>
              </w:rPr>
              <w:tab/>
              <w:t>Приморье,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ab/>
              <w:t>61:26:0508901</w:t>
            </w:r>
            <w:r>
              <w:rPr>
                <w:sz w:val="24"/>
                <w:szCs w:val="24"/>
              </w:rPr>
              <w:tab/>
              <w:t>Банкир,</w:t>
            </w:r>
            <w:r>
              <w:rPr>
                <w:sz w:val="24"/>
                <w:szCs w:val="24"/>
              </w:rPr>
              <w:tab/>
              <w:t>10</w:t>
            </w:r>
            <w:r>
              <w:rPr>
                <w:sz w:val="24"/>
                <w:szCs w:val="24"/>
              </w:rPr>
              <w:tab/>
              <w:t>61:26:0509001</w:t>
            </w:r>
            <w:r>
              <w:rPr>
                <w:sz w:val="24"/>
                <w:szCs w:val="24"/>
              </w:rPr>
              <w:tab/>
              <w:t>Приморский,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ab/>
              <w:t>61:26:0509401</w:t>
            </w:r>
            <w:r>
              <w:rPr>
                <w:sz w:val="24"/>
                <w:szCs w:val="24"/>
              </w:rPr>
              <w:tab/>
              <w:t>Прогресс,</w:t>
            </w:r>
            <w:r>
              <w:rPr>
                <w:sz w:val="24"/>
                <w:szCs w:val="24"/>
              </w:rPr>
              <w:tab/>
              <w:t>12</w:t>
            </w:r>
            <w:r>
              <w:rPr>
                <w:sz w:val="24"/>
                <w:szCs w:val="24"/>
              </w:rPr>
              <w:tab/>
              <w:t>61:26:0509501</w:t>
            </w:r>
            <w:r>
              <w:rPr>
                <w:sz w:val="24"/>
                <w:szCs w:val="24"/>
              </w:rPr>
              <w:tab/>
              <w:t>Надежда,</w:t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61:26:0509601</w:t>
            </w:r>
            <w:r>
              <w:rPr>
                <w:sz w:val="24"/>
                <w:szCs w:val="24"/>
              </w:rPr>
              <w:tab/>
              <w:t>Металлург-3,</w:t>
            </w:r>
            <w:r>
              <w:rPr>
                <w:sz w:val="24"/>
                <w:szCs w:val="24"/>
              </w:rPr>
              <w:tab/>
              <w:t>14</w:t>
            </w:r>
            <w:r>
              <w:rPr>
                <w:sz w:val="24"/>
                <w:szCs w:val="24"/>
              </w:rPr>
              <w:tab/>
              <w:t>61:26:0509701</w:t>
            </w:r>
            <w:r>
              <w:rPr>
                <w:sz w:val="24"/>
                <w:szCs w:val="24"/>
              </w:rPr>
              <w:tab/>
              <w:t>Лукоморье,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ab/>
              <w:t>61:26:0509801</w:t>
            </w:r>
            <w:r>
              <w:rPr>
                <w:sz w:val="24"/>
                <w:szCs w:val="24"/>
              </w:rPr>
              <w:tab/>
              <w:t>Янтарь,</w:t>
            </w:r>
            <w:r>
              <w:rPr>
                <w:sz w:val="24"/>
                <w:szCs w:val="24"/>
              </w:rPr>
              <w:tab/>
              <w:t>16</w:t>
            </w:r>
            <w:r>
              <w:rPr>
                <w:sz w:val="24"/>
                <w:szCs w:val="24"/>
              </w:rPr>
              <w:tab/>
              <w:t>61:26:0509901</w:t>
            </w:r>
            <w:r>
              <w:rPr>
                <w:sz w:val="24"/>
                <w:szCs w:val="24"/>
              </w:rPr>
              <w:tab/>
              <w:t>Физик,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ab/>
              <w:t>61:26:0510501</w:t>
            </w:r>
            <w:r>
              <w:rPr>
                <w:sz w:val="24"/>
                <w:szCs w:val="24"/>
              </w:rPr>
              <w:tab/>
              <w:t>Солнечный,</w:t>
            </w:r>
            <w:r>
              <w:rPr>
                <w:sz w:val="24"/>
                <w:szCs w:val="24"/>
              </w:rPr>
              <w:tab/>
              <w:t>18</w:t>
            </w:r>
            <w:r>
              <w:rPr>
                <w:sz w:val="24"/>
                <w:szCs w:val="24"/>
              </w:rPr>
              <w:tab/>
              <w:t>61:26:0511301</w:t>
            </w:r>
            <w:r>
              <w:rPr>
                <w:sz w:val="24"/>
                <w:szCs w:val="24"/>
              </w:rPr>
              <w:tab/>
              <w:t>Транспортник,</w:t>
            </w:r>
          </w:p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ab/>
              <w:t>61:26:0511401</w:t>
            </w:r>
            <w:r>
              <w:rPr>
                <w:sz w:val="24"/>
                <w:szCs w:val="24"/>
              </w:rPr>
              <w:tab/>
              <w:t>Тюльпан,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61:26:0511501</w:t>
            </w:r>
            <w:r>
              <w:rPr>
                <w:sz w:val="24"/>
                <w:szCs w:val="24"/>
              </w:rPr>
              <w:tab/>
              <w:t>Голубые Ели.</w:t>
            </w:r>
            <w:r>
              <w:rPr>
                <w:sz w:val="24"/>
                <w:szCs w:val="24"/>
              </w:rPr>
              <w:tab/>
            </w:r>
          </w:p>
        </w:tc>
      </w:tr>
      <w:tr w:rsidR="006441C2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41C2" w:rsidRDefault="006441C2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41C2" w:rsidRDefault="003D1B96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</w:t>
            </w:r>
            <w:r>
              <w:rPr>
                <w:i/>
                <w:iCs/>
              </w:rPr>
              <w:t>делить местоположение территории, на которой</w:t>
            </w:r>
            <w:proofErr w:type="gram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</w:tcPr>
          <w:p w:rsidR="006441C2" w:rsidRDefault="006441C2"/>
        </w:tc>
      </w:tr>
      <w:tr w:rsidR="006441C2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41C2" w:rsidRDefault="006441C2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41C2" w:rsidRDefault="003D1B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e"/>
                <w:i/>
                <w:iCs/>
              </w:rPr>
              <w:foot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</w:tcPr>
          <w:p w:rsidR="006441C2" w:rsidRDefault="006441C2"/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государственным (муниципальным) контрактом </w:t>
            </w:r>
          </w:p>
        </w:tc>
      </w:tr>
      <w:tr w:rsidR="006441C2">
        <w:trPr>
          <w:gridAfter w:val="2"/>
          <w:wAfter w:w="375" w:type="dxa"/>
        </w:trPr>
        <w:tc>
          <w:tcPr>
            <w:tcW w:w="459" w:type="dxa"/>
            <w:gridSpan w:val="5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кадастровые работы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6441C2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9995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346840 Ростовская область Неклиновский район с. Синявское. ул. Ленина, 351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</w:tr>
      <w:tr w:rsidR="006441C2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41C2" w:rsidRDefault="006441C2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41C2" w:rsidRDefault="003D1B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</w:tcPr>
          <w:p w:rsidR="006441C2" w:rsidRDefault="006441C2"/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rStyle w:val="af"/>
                <w:sz w:val="24"/>
                <w:szCs w:val="24"/>
              </w:rPr>
            </w:pPr>
            <w:hyperlink r:id="rId8" w:history="1">
              <w:r>
                <w:rPr>
                  <w:rStyle w:val="af"/>
                </w:rPr>
                <w:t xml:space="preserve"> </w:t>
              </w:r>
              <w:r>
                <w:rPr>
                  <w:rStyle w:val="af"/>
                  <w:sz w:val="24"/>
                  <w:szCs w:val="24"/>
                </w:rPr>
                <w:t>http://sinyavskaya-adm.ru/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f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sz w:val="24"/>
                <w:szCs w:val="24"/>
              </w:rPr>
            </w:pPr>
            <w:hyperlink r:id="rId10" w:history="1">
              <w:r>
                <w:rPr>
                  <w:rStyle w:val="af"/>
                  <w:sz w:val="24"/>
                  <w:szCs w:val="24"/>
                </w:rPr>
                <w:t>https://mioro.donland.ru/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sz w:val="24"/>
                <w:szCs w:val="24"/>
              </w:rPr>
            </w:pPr>
            <w:hyperlink r:id="rId11" w:history="1">
              <w:r>
                <w:rPr>
                  <w:rStyle w:val="af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Заседание согласительной комиссии по вопросу </w:t>
            </w:r>
            <w:r>
              <w:rPr>
                <w:sz w:val="24"/>
                <w:szCs w:val="24"/>
              </w:rPr>
              <w:t>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61:26:0505601</w:t>
            </w:r>
            <w:r>
              <w:rPr>
                <w:sz w:val="24"/>
                <w:szCs w:val="24"/>
              </w:rPr>
              <w:tab/>
              <w:t>Приморский, 2</w:t>
            </w:r>
            <w:r>
              <w:rPr>
                <w:sz w:val="24"/>
                <w:szCs w:val="24"/>
              </w:rPr>
              <w:tab/>
              <w:t>61:26:0506101</w:t>
            </w:r>
            <w:r>
              <w:rPr>
                <w:sz w:val="24"/>
                <w:szCs w:val="24"/>
              </w:rPr>
              <w:tab/>
              <w:t>Морской,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61:26:0506301</w:t>
            </w:r>
            <w:r>
              <w:rPr>
                <w:sz w:val="24"/>
                <w:szCs w:val="24"/>
              </w:rPr>
              <w:tab/>
              <w:t>Морской-1,</w:t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</w:rPr>
              <w:tab/>
              <w:t>61:26:0508201</w:t>
            </w:r>
            <w:r>
              <w:rPr>
                <w:sz w:val="24"/>
                <w:szCs w:val="24"/>
              </w:rPr>
              <w:tab/>
              <w:t>Волна,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ab/>
              <w:t>61:26:0508301</w:t>
            </w:r>
            <w:r>
              <w:rPr>
                <w:sz w:val="24"/>
                <w:szCs w:val="24"/>
              </w:rPr>
              <w:tab/>
              <w:t xml:space="preserve">Радуга, </w:t>
            </w:r>
            <w:r>
              <w:rPr>
                <w:sz w:val="24"/>
                <w:szCs w:val="24"/>
              </w:rPr>
              <w:tab/>
              <w:t>6</w:t>
            </w:r>
            <w:r>
              <w:rPr>
                <w:sz w:val="24"/>
                <w:szCs w:val="24"/>
              </w:rPr>
              <w:tab/>
              <w:t>61:26:0508501</w:t>
            </w:r>
            <w:r>
              <w:rPr>
                <w:sz w:val="24"/>
                <w:szCs w:val="24"/>
              </w:rPr>
              <w:tab/>
              <w:t xml:space="preserve">Ромашка, </w:t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ab/>
              <w:t>61:26:0508701</w:t>
            </w:r>
            <w:r>
              <w:rPr>
                <w:sz w:val="24"/>
                <w:szCs w:val="24"/>
              </w:rPr>
              <w:tab/>
              <w:t>Обильное,</w:t>
            </w:r>
            <w:r>
              <w:rPr>
                <w:sz w:val="24"/>
                <w:szCs w:val="24"/>
              </w:rPr>
              <w:tab/>
              <w:t>8</w:t>
            </w:r>
            <w:r>
              <w:rPr>
                <w:sz w:val="24"/>
                <w:szCs w:val="24"/>
              </w:rPr>
              <w:tab/>
              <w:t>61:26:0508801</w:t>
            </w:r>
            <w:r>
              <w:rPr>
                <w:sz w:val="24"/>
                <w:szCs w:val="24"/>
              </w:rPr>
              <w:tab/>
              <w:t>Приморье,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ab/>
              <w:t>61:26:0508901</w:t>
            </w:r>
            <w:r>
              <w:rPr>
                <w:sz w:val="24"/>
                <w:szCs w:val="24"/>
              </w:rPr>
              <w:tab/>
              <w:t>Банкир,</w:t>
            </w:r>
            <w:r>
              <w:rPr>
                <w:sz w:val="24"/>
                <w:szCs w:val="24"/>
              </w:rPr>
              <w:tab/>
              <w:t>10</w:t>
            </w:r>
            <w:r>
              <w:rPr>
                <w:sz w:val="24"/>
                <w:szCs w:val="24"/>
              </w:rPr>
              <w:tab/>
              <w:t>61:26:0509001</w:t>
            </w:r>
            <w:r>
              <w:rPr>
                <w:sz w:val="24"/>
                <w:szCs w:val="24"/>
              </w:rPr>
              <w:tab/>
              <w:t>Приморский,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ab/>
              <w:t>61:26:0509401</w:t>
            </w:r>
            <w:r>
              <w:rPr>
                <w:sz w:val="24"/>
                <w:szCs w:val="24"/>
              </w:rPr>
              <w:tab/>
              <w:t>Прогресс,</w:t>
            </w:r>
            <w:r>
              <w:rPr>
                <w:sz w:val="24"/>
                <w:szCs w:val="24"/>
              </w:rPr>
              <w:tab/>
              <w:t>12</w:t>
            </w:r>
            <w:r>
              <w:rPr>
                <w:sz w:val="24"/>
                <w:szCs w:val="24"/>
              </w:rPr>
              <w:tab/>
              <w:t>61:26:0509501</w:t>
            </w:r>
            <w:r>
              <w:rPr>
                <w:sz w:val="24"/>
                <w:szCs w:val="24"/>
              </w:rPr>
              <w:tab/>
              <w:t>Надеж</w:t>
            </w:r>
            <w:r>
              <w:rPr>
                <w:sz w:val="24"/>
                <w:szCs w:val="24"/>
              </w:rPr>
              <w:t>да,</w:t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ab/>
              <w:t>61:26:0509601</w:t>
            </w:r>
            <w:r>
              <w:rPr>
                <w:sz w:val="24"/>
                <w:szCs w:val="24"/>
              </w:rPr>
              <w:tab/>
              <w:t>Металлург-3,</w:t>
            </w:r>
            <w:r>
              <w:rPr>
                <w:sz w:val="24"/>
                <w:szCs w:val="24"/>
              </w:rPr>
              <w:tab/>
              <w:t>14</w:t>
            </w:r>
            <w:r>
              <w:rPr>
                <w:sz w:val="24"/>
                <w:szCs w:val="24"/>
              </w:rPr>
              <w:tab/>
              <w:t>61:26:0509701</w:t>
            </w:r>
            <w:r>
              <w:rPr>
                <w:sz w:val="24"/>
                <w:szCs w:val="24"/>
              </w:rPr>
              <w:tab/>
              <w:t>Лукоморье,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ab/>
              <w:t>61:26:0509801</w:t>
            </w:r>
            <w:r>
              <w:rPr>
                <w:sz w:val="24"/>
                <w:szCs w:val="24"/>
              </w:rPr>
              <w:tab/>
              <w:t>Янтарь,</w:t>
            </w:r>
            <w:r>
              <w:rPr>
                <w:sz w:val="24"/>
                <w:szCs w:val="24"/>
              </w:rPr>
              <w:tab/>
              <w:t>16</w:t>
            </w:r>
            <w:r>
              <w:rPr>
                <w:sz w:val="24"/>
                <w:szCs w:val="24"/>
              </w:rPr>
              <w:tab/>
              <w:t>61:26:0509901</w:t>
            </w:r>
            <w:r>
              <w:rPr>
                <w:sz w:val="24"/>
                <w:szCs w:val="24"/>
              </w:rPr>
              <w:tab/>
              <w:t>Физик,</w:t>
            </w:r>
            <w:r>
              <w:rPr>
                <w:sz w:val="24"/>
                <w:szCs w:val="24"/>
              </w:rPr>
              <w:tab/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ab/>
              <w:t>61:26:0510501</w:t>
            </w:r>
            <w:r>
              <w:rPr>
                <w:sz w:val="24"/>
                <w:szCs w:val="24"/>
              </w:rPr>
              <w:tab/>
              <w:t>Солнечный,</w:t>
            </w:r>
            <w:r>
              <w:rPr>
                <w:sz w:val="24"/>
                <w:szCs w:val="24"/>
              </w:rPr>
              <w:tab/>
              <w:t>18</w:t>
            </w:r>
            <w:r>
              <w:rPr>
                <w:sz w:val="24"/>
                <w:szCs w:val="24"/>
              </w:rPr>
              <w:tab/>
              <w:t>61:26:0511301</w:t>
            </w:r>
            <w:r>
              <w:rPr>
                <w:sz w:val="24"/>
                <w:szCs w:val="24"/>
              </w:rPr>
              <w:tab/>
              <w:t>Транспортник,</w:t>
            </w:r>
          </w:p>
          <w:p w:rsidR="006441C2" w:rsidRDefault="003D1B96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ab/>
              <w:t>61:26:0511401</w:t>
            </w:r>
            <w:r>
              <w:rPr>
                <w:sz w:val="24"/>
                <w:szCs w:val="24"/>
              </w:rPr>
              <w:tab/>
              <w:t>Тюльпан,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61:26:0511501</w:t>
            </w:r>
            <w:r>
              <w:rPr>
                <w:sz w:val="24"/>
                <w:szCs w:val="24"/>
              </w:rPr>
              <w:tab/>
              <w:t>Голубые Ели.</w:t>
            </w:r>
            <w:r>
              <w:rPr>
                <w:sz w:val="24"/>
                <w:szCs w:val="24"/>
              </w:rPr>
              <w:tab/>
            </w:r>
          </w:p>
        </w:tc>
      </w:tr>
      <w:tr w:rsidR="006441C2">
        <w:trPr>
          <w:gridAfter w:val="2"/>
          <w:wAfter w:w="375" w:type="dxa"/>
        </w:trPr>
        <w:tc>
          <w:tcPr>
            <w:tcW w:w="1911" w:type="dxa"/>
            <w:gridSpan w:val="11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состоится по адресу:</w:t>
            </w:r>
          </w:p>
        </w:tc>
        <w:tc>
          <w:tcPr>
            <w:tcW w:w="8249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346840 Ростовская область Неклиновский район с. Синявское. ул. Ленина, 351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sz w:val="24"/>
                <w:szCs w:val="24"/>
              </w:rPr>
            </w:pPr>
          </w:p>
        </w:tc>
      </w:tr>
      <w:tr w:rsidR="006441C2">
        <w:tc>
          <w:tcPr>
            <w:tcW w:w="139" w:type="dxa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минут.</w:t>
            </w: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</w:t>
            </w:r>
            <w:r>
              <w:rPr>
                <w:sz w:val="24"/>
                <w:szCs w:val="24"/>
              </w:rPr>
              <w:t>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6441C2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ae"/>
                <w:b/>
                <w:sz w:val="24"/>
                <w:szCs w:val="24"/>
              </w:rPr>
              <w:footnoteReference w:customMarkFollows="1" w:id="3"/>
              <w:t>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6441C2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12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6441C2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rStyle w:val="ae"/>
                <w:b/>
                <w:sz w:val="24"/>
                <w:szCs w:val="24"/>
              </w:rPr>
              <w:footnoteReference w:customMarkFollows="1" w:id="4"/>
              <w:t>5</w:t>
            </w:r>
          </w:p>
        </w:tc>
      </w:tr>
      <w:tr w:rsidR="006441C2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</w:t>
            </w:r>
            <w:r>
              <w:rPr>
                <w:sz w:val="24"/>
                <w:szCs w:val="24"/>
              </w:rPr>
              <w:t>имости»</w:t>
            </w:r>
            <w:r>
              <w:rPr>
                <w:rStyle w:val="ae"/>
                <w:sz w:val="24"/>
                <w:szCs w:val="24"/>
              </w:rPr>
              <w:foot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 xml:space="preserve"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</w:t>
            </w:r>
            <w:r>
              <w:rPr>
                <w:spacing w:val="-4"/>
                <w:sz w:val="24"/>
                <w:szCs w:val="24"/>
              </w:rPr>
              <w:t>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</w:t>
            </w:r>
            <w:r>
              <w:rPr>
                <w:spacing w:val="-4"/>
                <w:sz w:val="24"/>
                <w:szCs w:val="24"/>
              </w:rPr>
              <w:t>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</w:t>
            </w:r>
            <w:r>
              <w:rPr>
                <w:spacing w:val="-4"/>
                <w:sz w:val="24"/>
                <w:szCs w:val="24"/>
              </w:rPr>
              <w:t>е) местоположение границ при образовании такого земельного участка (при наличии).</w:t>
            </w:r>
          </w:p>
        </w:tc>
      </w:tr>
      <w:tr w:rsidR="006441C2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441C2" w:rsidRDefault="003D1B96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441C2" w:rsidRDefault="006441C2">
      <w:pPr>
        <w:rPr>
          <w:sz w:val="24"/>
          <w:szCs w:val="24"/>
        </w:rPr>
      </w:pPr>
    </w:p>
    <w:sectPr w:rsidR="006441C2">
      <w:endnotePr>
        <w:numFmt w:val="decimal"/>
      </w:endnotePr>
      <w:pgSz w:w="11906" w:h="16838"/>
      <w:pgMar w:top="851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96" w:rsidRDefault="003D1B96">
      <w:r>
        <w:separator/>
      </w:r>
    </w:p>
  </w:endnote>
  <w:endnote w:type="continuationSeparator" w:id="0">
    <w:p w:rsidR="003D1B96" w:rsidRDefault="003D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96" w:rsidRDefault="003D1B96">
      <w:r>
        <w:separator/>
      </w:r>
    </w:p>
  </w:footnote>
  <w:footnote w:type="continuationSeparator" w:id="0">
    <w:p w:rsidR="003D1B96" w:rsidRDefault="003D1B96">
      <w:r>
        <w:continuationSeparator/>
      </w:r>
    </w:p>
  </w:footnote>
  <w:footnote w:id="1">
    <w:p w:rsidR="006441C2" w:rsidRDefault="003D1B96">
      <w:pPr>
        <w:pStyle w:val="a6"/>
        <w:ind w:firstLine="567"/>
        <w:jc w:val="both"/>
      </w:pPr>
      <w:r>
        <w:rPr>
          <w:rStyle w:val="ae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</w:t>
      </w:r>
      <w:r>
        <w:t xml:space="preserve">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footnote>
  <w:footnote w:id="2">
    <w:p w:rsidR="006441C2" w:rsidRDefault="003D1B96">
      <w:pPr>
        <w:pStyle w:val="a6"/>
        <w:ind w:firstLine="567"/>
        <w:jc w:val="both"/>
      </w:pPr>
      <w:r>
        <w:rPr>
          <w:rStyle w:val="ae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</w:t>
      </w:r>
      <w:r>
        <w:t>ексных кадастровых работ.</w:t>
      </w:r>
    </w:p>
    <w:p w:rsidR="006441C2" w:rsidRDefault="003D1B96">
      <w:pPr>
        <w:pStyle w:val="a6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</w:t>
      </w:r>
      <w:r>
        <w:t xml:space="preserve">ва, осуществляющего управление имуществом общего пользования, </w:t>
      </w:r>
      <w:proofErr w:type="gramStart"/>
      <w:r>
        <w:t>расположенным</w:t>
      </w:r>
      <w:proofErr w:type="gramEnd"/>
      <w:r>
        <w:t xml:space="preserve"> в границах такой территории.</w:t>
      </w:r>
    </w:p>
    <w:p w:rsidR="006441C2" w:rsidRDefault="003D1B96">
      <w:pPr>
        <w:pStyle w:val="a6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</w:t>
      </w:r>
      <w:r>
        <w:t>именование лесничества или лесопарка, номера лесных кварталов.</w:t>
      </w:r>
    </w:p>
  </w:footnote>
  <w:footnote w:id="3">
    <w:p w:rsidR="006441C2" w:rsidRDefault="003D1B96">
      <w:pPr>
        <w:pStyle w:val="a6"/>
        <w:ind w:firstLine="567"/>
        <w:jc w:val="both"/>
      </w:pPr>
      <w:r>
        <w:rPr>
          <w:rStyle w:val="ae"/>
        </w:rPr>
        <w:t>4</w:t>
      </w:r>
      <w:r>
        <w:rPr>
          <w:lang w:val="en-US"/>
        </w:rPr>
        <w:t> </w:t>
      </w:r>
      <w:r>
        <w:t xml:space="preserve"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</w:t>
      </w:r>
      <w:r>
        <w:t>местоположения границ земельных участков до дня проведения такого заседания.</w:t>
      </w:r>
    </w:p>
  </w:footnote>
  <w:footnote w:id="4">
    <w:p w:rsidR="006441C2" w:rsidRDefault="003D1B96">
      <w:pPr>
        <w:pStyle w:val="a6"/>
        <w:ind w:firstLine="567"/>
        <w:jc w:val="both"/>
      </w:pPr>
      <w:r>
        <w:rPr>
          <w:rStyle w:val="ae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footnote>
  <w:footnote w:id="5">
    <w:p w:rsidR="006441C2" w:rsidRDefault="003D1B96">
      <w:pPr>
        <w:pStyle w:val="a6"/>
        <w:ind w:firstLine="567"/>
        <w:jc w:val="both"/>
      </w:pPr>
      <w:r>
        <w:rPr>
          <w:rStyle w:val="ae"/>
        </w:rPr>
        <w:t>6</w:t>
      </w:r>
      <w:r>
        <w:t> </w:t>
      </w:r>
      <w:proofErr w:type="gramStart"/>
      <w:r>
        <w:t>Ф</w:t>
      </w:r>
      <w:r>
        <w:t>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</w:t>
      </w:r>
      <w:r>
        <w:t>9; 2011, № 1, ст. 47; № 23, ст. 3269; № 27, ст. 3880; № 30, ст. 4563, 4594, 4605;</w:t>
      </w:r>
      <w:proofErr w:type="gramEnd"/>
      <w:r>
        <w:t xml:space="preserve"> № </w:t>
      </w:r>
      <w:proofErr w:type="gramStart"/>
      <w:r>
        <w:t xml:space="preserve">49, ст. 7024, 7061; № 50, ст. 7365; 2012, № 31, ст. 4322; 2013, № 14, ст. 1651; № 23, ст. 2866; № 27, ст. 3477; № 30, ст. 4083; 2014, № 26, ст. 3377; № 30, ст. 4211, 4218; </w:t>
      </w:r>
      <w:r>
        <w:t>№ 43, ст. 5799, 5802; № 45, ст. 6145; № 52, ст. 7558; 2015, № 1, ст. 39, 52; № 9, ст. 1193).</w:t>
      </w:r>
      <w:proofErr w:type="gramEnd"/>
    </w:p>
    <w:p w:rsidR="006441C2" w:rsidRDefault="006441C2">
      <w:pPr>
        <w:pStyle w:val="a6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6CA"/>
    <w:multiLevelType w:val="hybridMultilevel"/>
    <w:tmpl w:val="21CA9FD4"/>
    <w:lvl w:ilvl="0" w:tplc="1DCA15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CA09F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054D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D0674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D323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8686F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2769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042E4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45657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70A11059"/>
    <w:multiLevelType w:val="hybridMultilevel"/>
    <w:tmpl w:val="BC3CF43A"/>
    <w:name w:val="Нумерованный список 1"/>
    <w:lvl w:ilvl="0" w:tplc="F0C44284">
      <w:start w:val="1"/>
      <w:numFmt w:val="decimal"/>
      <w:lvlText w:val="%1)"/>
      <w:lvlJc w:val="left"/>
      <w:pPr>
        <w:ind w:left="170" w:firstLine="0"/>
      </w:pPr>
    </w:lvl>
    <w:lvl w:ilvl="1" w:tplc="1AD6D124">
      <w:start w:val="1"/>
      <w:numFmt w:val="lowerLetter"/>
      <w:lvlText w:val="%2."/>
      <w:lvlJc w:val="left"/>
      <w:pPr>
        <w:ind w:left="890" w:firstLine="0"/>
      </w:pPr>
    </w:lvl>
    <w:lvl w:ilvl="2" w:tplc="F7FE6572">
      <w:start w:val="1"/>
      <w:numFmt w:val="lowerRoman"/>
      <w:lvlText w:val="%3."/>
      <w:lvlJc w:val="left"/>
      <w:pPr>
        <w:ind w:left="1790" w:firstLine="0"/>
      </w:pPr>
    </w:lvl>
    <w:lvl w:ilvl="3" w:tplc="560469A6">
      <w:start w:val="1"/>
      <w:numFmt w:val="decimal"/>
      <w:lvlText w:val="%4."/>
      <w:lvlJc w:val="left"/>
      <w:pPr>
        <w:ind w:left="2330" w:firstLine="0"/>
      </w:pPr>
    </w:lvl>
    <w:lvl w:ilvl="4" w:tplc="64BC183C">
      <w:start w:val="1"/>
      <w:numFmt w:val="lowerLetter"/>
      <w:lvlText w:val="%5."/>
      <w:lvlJc w:val="left"/>
      <w:pPr>
        <w:ind w:left="3050" w:firstLine="0"/>
      </w:pPr>
    </w:lvl>
    <w:lvl w:ilvl="5" w:tplc="1D8498E0">
      <w:start w:val="1"/>
      <w:numFmt w:val="lowerRoman"/>
      <w:lvlText w:val="%6."/>
      <w:lvlJc w:val="left"/>
      <w:pPr>
        <w:ind w:left="3950" w:firstLine="0"/>
      </w:pPr>
    </w:lvl>
    <w:lvl w:ilvl="6" w:tplc="45B8331E">
      <w:start w:val="1"/>
      <w:numFmt w:val="decimal"/>
      <w:lvlText w:val="%7."/>
      <w:lvlJc w:val="left"/>
      <w:pPr>
        <w:ind w:left="4490" w:firstLine="0"/>
      </w:pPr>
    </w:lvl>
    <w:lvl w:ilvl="7" w:tplc="5D367516">
      <w:start w:val="1"/>
      <w:numFmt w:val="lowerLetter"/>
      <w:lvlText w:val="%8."/>
      <w:lvlJc w:val="left"/>
      <w:pPr>
        <w:ind w:left="5210" w:firstLine="0"/>
      </w:pPr>
    </w:lvl>
    <w:lvl w:ilvl="8" w:tplc="65969930">
      <w:start w:val="1"/>
      <w:numFmt w:val="lowerRoman"/>
      <w:lvlText w:val="%9."/>
      <w:lvlJc w:val="left"/>
      <w:pPr>
        <w:ind w:left="611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6441C2"/>
    <w:rsid w:val="003D1B96"/>
    <w:rsid w:val="00431D33"/>
    <w:rsid w:val="006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footnote text"/>
    <w:basedOn w:val="a"/>
    <w:qFormat/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styleId="a6">
    <w:name w:val="endnote text"/>
    <w:basedOn w:val="a"/>
    <w:qFormat/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rPr>
      <w:sz w:val="20"/>
      <w:szCs w:val="20"/>
    </w:rPr>
  </w:style>
  <w:style w:type="character" w:customStyle="1" w:styleId="aa">
    <w:name w:val="Нижний колонтитул Знак"/>
    <w:basedOn w:val="a0"/>
    <w:rPr>
      <w:sz w:val="20"/>
      <w:szCs w:val="20"/>
    </w:rPr>
  </w:style>
  <w:style w:type="character" w:customStyle="1" w:styleId="ab">
    <w:name w:val="Текст сноски Знак"/>
    <w:basedOn w:val="a0"/>
    <w:rPr>
      <w:sz w:val="20"/>
      <w:szCs w:val="20"/>
    </w:rPr>
  </w:style>
  <w:style w:type="character" w:styleId="ac">
    <w:name w:val="footnote reference"/>
    <w:basedOn w:val="a0"/>
    <w:rPr>
      <w:rFonts w:cs="Times New Roman"/>
      <w:vertAlign w:val="superscript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rFonts w:cs="Times New Roman"/>
      <w:vertAlign w:val="superscript"/>
    </w:rPr>
  </w:style>
  <w:style w:type="character" w:styleId="af">
    <w:name w:val="Hyperlink"/>
    <w:basedOn w:val="a0"/>
    <w:rPr>
      <w:color w:val="0563C1"/>
      <w:u w:val="single"/>
    </w:rPr>
  </w:style>
  <w:style w:type="character" w:customStyle="1" w:styleId="af0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footnote text"/>
    <w:basedOn w:val="a"/>
    <w:qFormat/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styleId="a6">
    <w:name w:val="endnote text"/>
    <w:basedOn w:val="a"/>
    <w:qFormat/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rPr>
      <w:sz w:val="20"/>
      <w:szCs w:val="20"/>
    </w:rPr>
  </w:style>
  <w:style w:type="character" w:customStyle="1" w:styleId="aa">
    <w:name w:val="Нижний колонтитул Знак"/>
    <w:basedOn w:val="a0"/>
    <w:rPr>
      <w:sz w:val="20"/>
      <w:szCs w:val="20"/>
    </w:rPr>
  </w:style>
  <w:style w:type="character" w:customStyle="1" w:styleId="ab">
    <w:name w:val="Текст сноски Знак"/>
    <w:basedOn w:val="a0"/>
    <w:rPr>
      <w:sz w:val="20"/>
      <w:szCs w:val="20"/>
    </w:rPr>
  </w:style>
  <w:style w:type="character" w:styleId="ac">
    <w:name w:val="footnote reference"/>
    <w:basedOn w:val="a0"/>
    <w:rPr>
      <w:rFonts w:cs="Times New Roman"/>
      <w:vertAlign w:val="superscript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rFonts w:cs="Times New Roman"/>
      <w:vertAlign w:val="superscript"/>
    </w:rPr>
  </w:style>
  <w:style w:type="character" w:styleId="af">
    <w:name w:val="Hyperlink"/>
    <w:basedOn w:val="a0"/>
    <w:rPr>
      <w:color w:val="0563C1"/>
      <w:u w:val="single"/>
    </w:rPr>
  </w:style>
  <w:style w:type="character" w:customStyle="1" w:styleId="af0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inyavskaya-ad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oro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kl.don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2022-06-29T08:16:00Z</cp:lastPrinted>
  <dcterms:created xsi:type="dcterms:W3CDTF">2022-06-29T08:18:00Z</dcterms:created>
  <dcterms:modified xsi:type="dcterms:W3CDTF">2022-06-29T08:18:00Z</dcterms:modified>
</cp:coreProperties>
</file>