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111E" w:rsidRDefault="002C111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C111E" w:rsidRDefault="002C111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C111E">
        <w:rPr>
          <w:rFonts w:ascii="Times New Roman" w:hAnsi="Times New Roman" w:cs="Times New Roman"/>
          <w:b/>
          <w:sz w:val="28"/>
          <w:szCs w:val="28"/>
        </w:rPr>
        <w:drawing>
          <wp:inline distT="0" distB="0" distL="0" distR="0">
            <wp:extent cx="5359179" cy="1342028"/>
            <wp:effectExtent l="0" t="0" r="0" b="0"/>
            <wp:docPr id="1" name="Рисунок 1" descr="http://sinyavskaya-adm.ru/Upload/Images/300%287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nyavskaya-adm.ru/Upload/Images/300%287%2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179" cy="1342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111E" w:rsidRDefault="002C111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34FBE" w:rsidRDefault="0046737E" w:rsidP="00C41AA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1AA9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ОТЧЕТ  ГЛАВЫ  АДМИНИСТРАЦИИ </w:t>
      </w:r>
    </w:p>
    <w:p w:rsidR="00634FBE" w:rsidRDefault="0046737E" w:rsidP="00C41AA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1AA9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С</w:t>
      </w:r>
      <w:r w:rsidR="00C41AA9" w:rsidRPr="00C41AA9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ИНЯВСКОГО  СЕЛЬСКОГО  ПОСЕЛЕНИЯ</w:t>
      </w:r>
    </w:p>
    <w:p w:rsidR="0046737E" w:rsidRPr="00C41AA9" w:rsidRDefault="005E308C" w:rsidP="00C41AA9">
      <w:pPr>
        <w:spacing w:after="0" w:line="240" w:lineRule="auto"/>
        <w:ind w:firstLine="426"/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E308C">
        <w:t xml:space="preserve"> </w:t>
      </w:r>
      <w:r w:rsidRPr="005E308C">
        <w:rPr>
          <w:rFonts w:ascii="Times New Roman" w:hAnsi="Times New Roman" w:cs="Times New Roman"/>
          <w:b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за первое полугодие 2017 года.</w:t>
      </w:r>
    </w:p>
    <w:p w:rsidR="00340379" w:rsidRPr="00BF1722" w:rsidRDefault="00340379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46737E" w:rsidRPr="00BF1722" w:rsidRDefault="0046737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21 июля  2017г. в здании Синявского Дворца культуры прошло собрание жителей поселения, на котором был заслушан отчет главы администрации Синявского сельского поселения Ермоловой Л.Н. о работе администрации Синявского сельского поселения за первое полугодие 2017 года.</w:t>
      </w:r>
    </w:p>
    <w:p w:rsidR="0046737E" w:rsidRPr="00BF1722" w:rsidRDefault="0046737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722">
        <w:rPr>
          <w:rFonts w:ascii="Times New Roman" w:hAnsi="Times New Roman" w:cs="Times New Roman"/>
          <w:sz w:val="28"/>
          <w:szCs w:val="28"/>
        </w:rPr>
        <w:t xml:space="preserve">В работе собрания приняли участие: </w:t>
      </w:r>
      <w:r w:rsidR="00E0397B" w:rsidRPr="00BF1722">
        <w:rPr>
          <w:rFonts w:ascii="Times New Roman" w:hAnsi="Times New Roman" w:cs="Times New Roman"/>
          <w:sz w:val="28"/>
          <w:szCs w:val="28"/>
        </w:rPr>
        <w:t xml:space="preserve">заместитель главы  администрации Неклиновского  района  Смирнов А.А., </w:t>
      </w:r>
      <w:r w:rsidRPr="00BF1722">
        <w:rPr>
          <w:rFonts w:ascii="Times New Roman" w:hAnsi="Times New Roman" w:cs="Times New Roman"/>
          <w:sz w:val="28"/>
          <w:szCs w:val="28"/>
        </w:rPr>
        <w:t>глава Синявского сельского поселения - Председатель собрания депутатов Синявского сельского поселения Зубков В.А, Председатель Общественного совета при администрации Синявского сельского поселения Быстрый В.И., члены Общественного совета, депутаты Собрания депутатов Синявского сельского поселения, председатели уличных комитетов, а так же жители и гости  сельского  поселения.</w:t>
      </w:r>
      <w:proofErr w:type="gramEnd"/>
    </w:p>
    <w:p w:rsidR="0046737E" w:rsidRPr="00BF1722" w:rsidRDefault="0046737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B794E" w:rsidRPr="00BF1722" w:rsidRDefault="0046737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722">
        <w:rPr>
          <w:rFonts w:ascii="Times New Roman" w:hAnsi="Times New Roman" w:cs="Times New Roman"/>
          <w:sz w:val="28"/>
          <w:szCs w:val="28"/>
        </w:rPr>
        <w:t xml:space="preserve">Глава администрации Синявского сельского поселения Ермолова Л.Н. подвела основные итоги реализации бюджетной и налоговой политики в I–ом полугодии 2017 г. и отметила, что бюджетная политика, проводимая </w:t>
      </w:r>
      <w:r w:rsidR="00BF1722" w:rsidRPr="00BF1722">
        <w:rPr>
          <w:rFonts w:ascii="Times New Roman" w:hAnsi="Times New Roman" w:cs="Times New Roman"/>
          <w:sz w:val="28"/>
          <w:szCs w:val="28"/>
        </w:rPr>
        <w:t>а</w:t>
      </w:r>
      <w:r w:rsidRPr="00BF1722">
        <w:rPr>
          <w:rFonts w:ascii="Times New Roman" w:hAnsi="Times New Roman" w:cs="Times New Roman"/>
          <w:sz w:val="28"/>
          <w:szCs w:val="28"/>
        </w:rPr>
        <w:t>дминистрацией Синявского сельского поселения, направлена на решение приоритетных задач социально-экономического развития Синявского сельского поселения, в числе основных – улучшение условий жизни населения Синявского сельского поселения, достижение устойчивых темпов экономического роста.</w:t>
      </w:r>
      <w:proofErr w:type="gramEnd"/>
    </w:p>
    <w:p w:rsidR="00AC4A61" w:rsidRPr="00BF1722" w:rsidRDefault="00634FBE" w:rsidP="00AC4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7AD48403" wp14:editId="45D970BC">
            <wp:simplePos x="0" y="0"/>
            <wp:positionH relativeFrom="column">
              <wp:posOffset>-179705</wp:posOffset>
            </wp:positionH>
            <wp:positionV relativeFrom="paragraph">
              <wp:posOffset>388620</wp:posOffset>
            </wp:positionV>
            <wp:extent cx="6957060" cy="3328035"/>
            <wp:effectExtent l="0" t="0" r="0" b="5715"/>
            <wp:wrapTight wrapText="bothSides">
              <wp:wrapPolygon edited="0">
                <wp:start x="0" y="0"/>
                <wp:lineTo x="0" y="21513"/>
                <wp:lineTo x="21529" y="21513"/>
                <wp:lineTo x="2152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7060" cy="332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C4A61" w:rsidRPr="00BF1722">
        <w:rPr>
          <w:rFonts w:ascii="Times New Roman" w:hAnsi="Times New Roman" w:cs="Times New Roman"/>
          <w:sz w:val="28"/>
          <w:szCs w:val="28"/>
        </w:rPr>
        <w:t xml:space="preserve">По итогам 1-го полугодия  2017 года обеспечена положительная динамика основных </w:t>
      </w:r>
      <w:r w:rsidR="00AC4A61" w:rsidRPr="00BF1722">
        <w:rPr>
          <w:rFonts w:ascii="Times New Roman" w:hAnsi="Times New Roman" w:cs="Times New Roman"/>
          <w:sz w:val="28"/>
          <w:szCs w:val="28"/>
        </w:rPr>
        <w:lastRenderedPageBreak/>
        <w:t xml:space="preserve">показателей бюджета Синявского сельского поселения. </w:t>
      </w:r>
    </w:p>
    <w:p w:rsidR="00AC4A61" w:rsidRPr="00BF1722" w:rsidRDefault="00AC4A61" w:rsidP="00AC4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Исполнение бюджета Синявского сельского поселения за 1 полугодие 2017 года составило:   по доходам  5085,8 тыс. руб</w:t>
      </w:r>
      <w:r w:rsidR="00F41487" w:rsidRPr="00BF1722">
        <w:rPr>
          <w:rFonts w:ascii="Times New Roman" w:hAnsi="Times New Roman" w:cs="Times New Roman"/>
          <w:sz w:val="28"/>
          <w:szCs w:val="28"/>
        </w:rPr>
        <w:t>.,</w:t>
      </w:r>
      <w:r w:rsidRPr="00BF1722">
        <w:rPr>
          <w:rFonts w:ascii="Times New Roman" w:hAnsi="Times New Roman" w:cs="Times New Roman"/>
          <w:sz w:val="28"/>
          <w:szCs w:val="28"/>
        </w:rPr>
        <w:t xml:space="preserve"> по расходам 6469,0 тыс. руб</w:t>
      </w:r>
      <w:r w:rsidR="00F41487" w:rsidRPr="00BF1722">
        <w:rPr>
          <w:rFonts w:ascii="Times New Roman" w:hAnsi="Times New Roman" w:cs="Times New Roman"/>
          <w:sz w:val="28"/>
          <w:szCs w:val="28"/>
        </w:rPr>
        <w:t>.</w:t>
      </w:r>
    </w:p>
    <w:p w:rsidR="00AC4A61" w:rsidRPr="00BF1722" w:rsidRDefault="00AC4A61" w:rsidP="00AC4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Доходы бюджета поселения исполнены на 45,0  процентов к годовому  плану, расходы исполнены в объеме 48,0 процента годовых  бюджетных назначений. </w:t>
      </w:r>
    </w:p>
    <w:p w:rsidR="00AC4A61" w:rsidRPr="00BF1722" w:rsidRDefault="00AC4A61" w:rsidP="00AC4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Налоговые и неналоговые доходы бюджета поселения исполнены в сумме  955,3 тыс. руб</w:t>
      </w:r>
      <w:r w:rsidR="00F41487" w:rsidRPr="00BF1722">
        <w:rPr>
          <w:rFonts w:ascii="Times New Roman" w:hAnsi="Times New Roman" w:cs="Times New Roman"/>
          <w:sz w:val="28"/>
          <w:szCs w:val="28"/>
        </w:rPr>
        <w:t>.</w:t>
      </w:r>
      <w:r w:rsidRPr="00BF1722"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340379" w:rsidRPr="00BF1722" w:rsidRDefault="00AC4A61" w:rsidP="00AC4A61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Наибольший удельный вес в их структуре занимают: налог на доходы физических лиц – 407,4 тыс. руб., земельный налог – 462,1 тыс. руб.</w:t>
      </w:r>
    </w:p>
    <w:p w:rsidR="00667BAF" w:rsidRPr="00BF1722" w:rsidRDefault="000B2777" w:rsidP="00667B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1E283E8B" wp14:editId="08F4238E">
            <wp:simplePos x="0" y="0"/>
            <wp:positionH relativeFrom="column">
              <wp:posOffset>-93980</wp:posOffset>
            </wp:positionH>
            <wp:positionV relativeFrom="paragraph">
              <wp:posOffset>2478405</wp:posOffset>
            </wp:positionV>
            <wp:extent cx="6840855" cy="3805555"/>
            <wp:effectExtent l="0" t="0" r="0" b="4445"/>
            <wp:wrapTight wrapText="bothSides">
              <wp:wrapPolygon edited="0">
                <wp:start x="0" y="0"/>
                <wp:lineTo x="0" y="21517"/>
                <wp:lineTo x="21534" y="21517"/>
                <wp:lineTo x="2153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855" cy="3805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7BAF" w:rsidRPr="00BF1722">
        <w:rPr>
          <w:rFonts w:ascii="Times New Roman" w:hAnsi="Times New Roman" w:cs="Times New Roman"/>
          <w:sz w:val="28"/>
          <w:szCs w:val="28"/>
        </w:rPr>
        <w:t>Безвозмездные поступления бюджета сельского поселения (дотации бюджетам поселений на выравнивание бюджетной обеспеченности) в 1-ом полугодии 2017г. составили 2297,0 тыс. рублей.</w:t>
      </w:r>
    </w:p>
    <w:p w:rsidR="00AC4A61" w:rsidRDefault="00667BAF" w:rsidP="00667B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722">
        <w:rPr>
          <w:rFonts w:ascii="Times New Roman" w:hAnsi="Times New Roman" w:cs="Times New Roman"/>
          <w:sz w:val="28"/>
          <w:szCs w:val="28"/>
        </w:rPr>
        <w:t xml:space="preserve">В соответствии с распоряжением Правительства Ростовской области от 19.01.2017г. №13 </w:t>
      </w:r>
      <w:r w:rsidR="00BF1722">
        <w:rPr>
          <w:rFonts w:ascii="Times New Roman" w:hAnsi="Times New Roman" w:cs="Times New Roman"/>
          <w:sz w:val="28"/>
          <w:szCs w:val="28"/>
        </w:rPr>
        <w:t xml:space="preserve">был </w:t>
      </w:r>
      <w:r w:rsidRPr="00BF1722">
        <w:rPr>
          <w:rFonts w:ascii="Times New Roman" w:hAnsi="Times New Roman" w:cs="Times New Roman"/>
          <w:sz w:val="28"/>
          <w:szCs w:val="28"/>
        </w:rPr>
        <w:t xml:space="preserve">предоставлен межбюджетный трансферт от департамента по предупреждению и ликвидации </w:t>
      </w:r>
      <w:r w:rsidR="00BF1722">
        <w:rPr>
          <w:rFonts w:ascii="Times New Roman" w:hAnsi="Times New Roman" w:cs="Times New Roman"/>
          <w:sz w:val="28"/>
          <w:szCs w:val="28"/>
        </w:rPr>
        <w:t xml:space="preserve">ЧС </w:t>
      </w:r>
      <w:r w:rsidRPr="00BF1722">
        <w:rPr>
          <w:rFonts w:ascii="Times New Roman" w:hAnsi="Times New Roman" w:cs="Times New Roman"/>
          <w:sz w:val="28"/>
          <w:szCs w:val="28"/>
        </w:rPr>
        <w:t>Ростовской области  в размере 1750,0 тыс.</w:t>
      </w:r>
      <w:r w:rsidR="00780AEE" w:rsidRPr="00BF1722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>руб. для оказания финансовой помощи в связи с чрезвычайной ситуации, возникшей вследствие опасных метеорологических явлений, а также морских опасных гидрометеорологических явлений на территории муниципального образования Синявское сельское поселение Неклиновского района Ростовской области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24.09.2014г.  </w:t>
      </w:r>
    </w:p>
    <w:p w:rsidR="00BF1722" w:rsidRPr="00BF1722" w:rsidRDefault="00BF1722" w:rsidP="00667BA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Просроченная задолженность по бюджетным и долговым обязательствам бюджета Синявского сельского поселения отсутствует.</w:t>
      </w:r>
    </w:p>
    <w:p w:rsidR="003A5E7B" w:rsidRPr="00BF1722" w:rsidRDefault="003A5E7B" w:rsidP="003A5E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За счет средств бюджета сельского поселения произведена  оплата за электроэнергию (уличное освещение) –580,7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тыс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.р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уб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.</w:t>
      </w:r>
    </w:p>
    <w:p w:rsidR="003A5E7B" w:rsidRPr="00BF1722" w:rsidRDefault="003A5E7B" w:rsidP="003A5E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В отчетном периоде  были выполнены  мероприятия по благоустройству территории на сумму 428,8 тыс. руб., в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.  начато строительство летней  сцены в х.</w:t>
      </w:r>
      <w:r w:rsidR="003C5187" w:rsidRPr="00BF1722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 xml:space="preserve">Мержаново;    изготовлены  и  установлены  портреты </w:t>
      </w:r>
      <w:r w:rsidR="006B1A2A" w:rsidRPr="00BF1722">
        <w:rPr>
          <w:rFonts w:ascii="Times New Roman" w:hAnsi="Times New Roman" w:cs="Times New Roman"/>
          <w:sz w:val="28"/>
          <w:szCs w:val="28"/>
        </w:rPr>
        <w:t xml:space="preserve">ветеранов </w:t>
      </w:r>
      <w:r w:rsidRPr="00BF1722">
        <w:rPr>
          <w:rFonts w:ascii="Times New Roman" w:hAnsi="Times New Roman" w:cs="Times New Roman"/>
          <w:sz w:val="28"/>
          <w:szCs w:val="28"/>
        </w:rPr>
        <w:t xml:space="preserve"> на  </w:t>
      </w:r>
      <w:r w:rsidR="00BF1722">
        <w:rPr>
          <w:rFonts w:ascii="Times New Roman" w:hAnsi="Times New Roman" w:cs="Times New Roman"/>
          <w:sz w:val="28"/>
          <w:szCs w:val="28"/>
        </w:rPr>
        <w:t>«А</w:t>
      </w:r>
      <w:r w:rsidRPr="00BF1722">
        <w:rPr>
          <w:rFonts w:ascii="Times New Roman" w:hAnsi="Times New Roman" w:cs="Times New Roman"/>
          <w:sz w:val="28"/>
          <w:szCs w:val="28"/>
        </w:rPr>
        <w:t>лле</w:t>
      </w:r>
      <w:r w:rsidR="006B1A2A" w:rsidRPr="00BF1722">
        <w:rPr>
          <w:rFonts w:ascii="Times New Roman" w:hAnsi="Times New Roman" w:cs="Times New Roman"/>
          <w:sz w:val="28"/>
          <w:szCs w:val="28"/>
        </w:rPr>
        <w:t>е</w:t>
      </w:r>
      <w:r w:rsidRPr="00BF1722">
        <w:rPr>
          <w:rFonts w:ascii="Times New Roman" w:hAnsi="Times New Roman" w:cs="Times New Roman"/>
          <w:sz w:val="28"/>
          <w:szCs w:val="28"/>
        </w:rPr>
        <w:t xml:space="preserve">  Славы</w:t>
      </w:r>
      <w:r w:rsidR="00BF1722">
        <w:rPr>
          <w:rFonts w:ascii="Times New Roman" w:hAnsi="Times New Roman" w:cs="Times New Roman"/>
          <w:sz w:val="28"/>
          <w:szCs w:val="28"/>
        </w:rPr>
        <w:t>»</w:t>
      </w:r>
      <w:r w:rsidR="00BC1DBA">
        <w:rPr>
          <w:rFonts w:ascii="Times New Roman" w:hAnsi="Times New Roman" w:cs="Times New Roman"/>
          <w:sz w:val="28"/>
          <w:szCs w:val="28"/>
        </w:rPr>
        <w:t>;</w:t>
      </w:r>
      <w:r w:rsidRPr="00BF1722">
        <w:rPr>
          <w:rFonts w:ascii="Times New Roman" w:hAnsi="Times New Roman" w:cs="Times New Roman"/>
          <w:sz w:val="28"/>
          <w:szCs w:val="28"/>
        </w:rPr>
        <w:t xml:space="preserve">  приобретено  и  установлено  детское игровое  оборудование   в  х. Мержаново,  в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орской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–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Чулек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,  в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с.Синявское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 по  ул. Шапошникова.</w:t>
      </w:r>
    </w:p>
    <w:p w:rsidR="003A5E7B" w:rsidRPr="00BF1722" w:rsidRDefault="003A5E7B" w:rsidP="003A5E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Так же  была  проведена  обработка территории поселения от клещей  и комаров, а на   ул. Октябрьской  с. Синявское  размещен новый  детский  игровой  комплекс. </w:t>
      </w:r>
    </w:p>
    <w:p w:rsidR="003C3A5A" w:rsidRPr="00BF1722" w:rsidRDefault="003C3A5A" w:rsidP="003A5E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lastRenderedPageBreak/>
        <w:t xml:space="preserve">За  счет  внебюджетных  средств  </w:t>
      </w:r>
      <w:r w:rsidR="00BF1722">
        <w:rPr>
          <w:rFonts w:ascii="Times New Roman" w:hAnsi="Times New Roman" w:cs="Times New Roman"/>
          <w:sz w:val="28"/>
          <w:szCs w:val="28"/>
        </w:rPr>
        <w:t>ООО «</w:t>
      </w:r>
      <w:r w:rsidRPr="00BF1722">
        <w:rPr>
          <w:rFonts w:ascii="Times New Roman" w:hAnsi="Times New Roman" w:cs="Times New Roman"/>
          <w:sz w:val="28"/>
          <w:szCs w:val="28"/>
        </w:rPr>
        <w:t>Таганрогск</w:t>
      </w:r>
      <w:r w:rsidR="00BF1722">
        <w:rPr>
          <w:rFonts w:ascii="Times New Roman" w:hAnsi="Times New Roman" w:cs="Times New Roman"/>
          <w:sz w:val="28"/>
          <w:szCs w:val="28"/>
        </w:rPr>
        <w:t>ое</w:t>
      </w:r>
      <w:r w:rsidRPr="00BF1722">
        <w:rPr>
          <w:rFonts w:ascii="Times New Roman" w:hAnsi="Times New Roman" w:cs="Times New Roman"/>
          <w:sz w:val="28"/>
          <w:szCs w:val="28"/>
        </w:rPr>
        <w:t xml:space="preserve"> ДСУ</w:t>
      </w:r>
      <w:r w:rsidR="00BF1722">
        <w:rPr>
          <w:rFonts w:ascii="Times New Roman" w:hAnsi="Times New Roman" w:cs="Times New Roman"/>
          <w:sz w:val="28"/>
          <w:szCs w:val="28"/>
        </w:rPr>
        <w:t>»</w:t>
      </w:r>
      <w:r w:rsidRPr="00BF1722">
        <w:rPr>
          <w:rFonts w:ascii="Times New Roman" w:hAnsi="Times New Roman" w:cs="Times New Roman"/>
          <w:sz w:val="28"/>
          <w:szCs w:val="28"/>
        </w:rPr>
        <w:t xml:space="preserve"> по поручению   депутата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Заксобрания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РО  Рожкова В.А.  </w:t>
      </w:r>
      <w:r w:rsidR="00BF1722">
        <w:rPr>
          <w:rFonts w:ascii="Times New Roman" w:hAnsi="Times New Roman" w:cs="Times New Roman"/>
          <w:sz w:val="28"/>
          <w:szCs w:val="28"/>
        </w:rPr>
        <w:t xml:space="preserve">произвело  </w:t>
      </w:r>
      <w:r w:rsidRPr="00BF1722">
        <w:rPr>
          <w:rFonts w:ascii="Times New Roman" w:hAnsi="Times New Roman" w:cs="Times New Roman"/>
          <w:sz w:val="28"/>
          <w:szCs w:val="28"/>
        </w:rPr>
        <w:t xml:space="preserve">капитальный  ремонт  смотровой  площадки памятника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Ц.Кунникова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.</w:t>
      </w:r>
    </w:p>
    <w:p w:rsidR="003A5E7B" w:rsidRPr="00BF1722" w:rsidRDefault="00780AEE" w:rsidP="00780AEE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В хуторах и селах Синявского  сельского  поселения  были организованы уборки общественных  территорий:  детских и спортивных площадок, улиц,  дворов  и  лесополос.</w:t>
      </w:r>
      <w:r w:rsidR="000F70EE" w:rsidRPr="00BF1722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>Надо отметить, что наши земляки  с энтузиазмом откликнулись на призыв – более трехсот  неравнодушных жителей  приняли активное участие в субботниках.</w:t>
      </w:r>
      <w:r w:rsidR="000F70EE" w:rsidRPr="00BF1722">
        <w:rPr>
          <w:rFonts w:ascii="Times New Roman" w:hAnsi="Times New Roman" w:cs="Times New Roman"/>
          <w:sz w:val="28"/>
          <w:szCs w:val="28"/>
        </w:rPr>
        <w:t xml:space="preserve"> 26.05.2017г. жители </w:t>
      </w:r>
      <w:proofErr w:type="spellStart"/>
      <w:r w:rsidR="000F70EE" w:rsidRPr="00BF172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="000F70EE" w:rsidRPr="00BF17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="000F70EE" w:rsidRPr="00BF1722">
        <w:rPr>
          <w:rFonts w:ascii="Times New Roman" w:hAnsi="Times New Roman" w:cs="Times New Roman"/>
          <w:sz w:val="28"/>
          <w:szCs w:val="28"/>
        </w:rPr>
        <w:t>инявское</w:t>
      </w:r>
      <w:proofErr w:type="spellEnd"/>
      <w:r w:rsidR="000F70EE" w:rsidRPr="00BF172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F70EE" w:rsidRPr="00BF1722">
        <w:rPr>
          <w:rFonts w:ascii="Times New Roman" w:hAnsi="Times New Roman" w:cs="Times New Roman"/>
          <w:sz w:val="28"/>
          <w:szCs w:val="28"/>
        </w:rPr>
        <w:t>х.Мержаново</w:t>
      </w:r>
      <w:proofErr w:type="spellEnd"/>
      <w:r w:rsidR="000F70EE" w:rsidRPr="00BF1722">
        <w:rPr>
          <w:rFonts w:ascii="Times New Roman" w:hAnsi="Times New Roman" w:cs="Times New Roman"/>
          <w:sz w:val="28"/>
          <w:szCs w:val="28"/>
        </w:rPr>
        <w:t xml:space="preserve">  приняли  участие в субботнике, в рамках акции «Береги и слушай», совместно  с экологическим десантом «Дон – ТР». </w:t>
      </w:r>
    </w:p>
    <w:p w:rsid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C3A5A" w:rsidRP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За отчётный период на территории сельского поселения  были проведены   практические мероприятия по командно-штабным учениям ГО и ЧС.   </w:t>
      </w:r>
    </w:p>
    <w:p w:rsidR="003C3A5A" w:rsidRP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28 февраля 2017г. в соответствии с Планом основных мероприятий Ростовской области в области ГО </w:t>
      </w:r>
      <w:r w:rsidR="00BF1722">
        <w:rPr>
          <w:rFonts w:ascii="Times New Roman" w:hAnsi="Times New Roman" w:cs="Times New Roman"/>
          <w:sz w:val="28"/>
          <w:szCs w:val="28"/>
        </w:rPr>
        <w:t>было</w:t>
      </w:r>
      <w:r w:rsidRPr="00BF1722">
        <w:rPr>
          <w:rFonts w:ascii="Times New Roman" w:hAnsi="Times New Roman" w:cs="Times New Roman"/>
          <w:sz w:val="28"/>
          <w:szCs w:val="28"/>
        </w:rPr>
        <w:t xml:space="preserve"> проведено  специальное учение по прогнозированию возможной обстановки во время паводка и нагонных явлений  в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инявском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.</w:t>
      </w:r>
    </w:p>
    <w:p w:rsidR="003C3A5A" w:rsidRP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20 апреля 2017г. в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с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.С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инявском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  успешно прошёл второй этап Всероссийского командно-штабного учения по  устранению  последствия нагонной волны.</w:t>
      </w:r>
    </w:p>
    <w:p w:rsidR="003C3A5A" w:rsidRP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В учениях были задействованы силы и средства МЧС России, районные и муниципальные аварийно-спасательные подразделения, газовая служба энергетики, полиция и медики.</w:t>
      </w:r>
    </w:p>
    <w:p w:rsidR="003C3A5A" w:rsidRDefault="00733E6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 wp14:anchorId="4387BE63" wp14:editId="499FC038">
            <wp:simplePos x="0" y="0"/>
            <wp:positionH relativeFrom="column">
              <wp:posOffset>-78105</wp:posOffset>
            </wp:positionH>
            <wp:positionV relativeFrom="paragraph">
              <wp:posOffset>137795</wp:posOffset>
            </wp:positionV>
            <wp:extent cx="3911600" cy="5826125"/>
            <wp:effectExtent l="0" t="0" r="0" b="3175"/>
            <wp:wrapTight wrapText="bothSides">
              <wp:wrapPolygon edited="0">
                <wp:start x="0" y="0"/>
                <wp:lineTo x="0" y="21541"/>
                <wp:lineTo x="21460" y="21541"/>
                <wp:lineTo x="21460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1600" cy="5826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A5A" w:rsidRPr="00BF1722">
        <w:rPr>
          <w:rFonts w:ascii="Times New Roman" w:hAnsi="Times New Roman" w:cs="Times New Roman"/>
          <w:sz w:val="28"/>
          <w:szCs w:val="28"/>
        </w:rPr>
        <w:t>Мероприятия, направленные на ликвидацию ЧС и оповещение населения, были выполнены в срок с оперативным привлечением сил и средств.</w:t>
      </w:r>
    </w:p>
    <w:p w:rsidR="00BF1722" w:rsidRPr="00BF1722" w:rsidRDefault="00BF1722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C3A5A" w:rsidRP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Во 1-ом полугодии 2017 года расходы по разделу «Культура, кинематография, средства массовой информации» составили 808,4 тыс. руб.</w:t>
      </w:r>
    </w:p>
    <w:p w:rsidR="003C3A5A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За первое полугодие работниками культуры проведено 135 мероприятий на территории поселения.</w:t>
      </w:r>
    </w:p>
    <w:p w:rsidR="00733E6A" w:rsidRPr="00BF1722" w:rsidRDefault="00733E6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30B74" w:rsidRDefault="00E30B74" w:rsidP="00E30B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Самые яркие из них: новогодние и рождественские праздники, народное гуляние  «Масленица»; концерты, посвященные Международному женскому дню, Дню Победы, Дню  России;</w:t>
      </w:r>
      <w:r w:rsidR="00BF1722">
        <w:rPr>
          <w:rFonts w:ascii="Times New Roman" w:hAnsi="Times New Roman" w:cs="Times New Roman"/>
          <w:sz w:val="28"/>
          <w:szCs w:val="28"/>
        </w:rPr>
        <w:t xml:space="preserve"> Дню защиты детей; </w:t>
      </w:r>
      <w:r w:rsidRPr="00BF1722">
        <w:rPr>
          <w:rFonts w:ascii="Times New Roman" w:hAnsi="Times New Roman" w:cs="Times New Roman"/>
          <w:sz w:val="28"/>
          <w:szCs w:val="28"/>
        </w:rPr>
        <w:t xml:space="preserve"> памятные мероприятия, посвященные  50-летию  со дня смерти нашего земляка Г.Ф. Шолохова-Синявского с  участием телерадиокомпании  «ДОН-ТР»;</w:t>
      </w:r>
      <w:r w:rsidRPr="00BF1722">
        <w:rPr>
          <w:rFonts w:ascii="Times New Roman" w:hAnsi="Times New Roman" w:cs="Times New Roman"/>
          <w:sz w:val="28"/>
          <w:szCs w:val="28"/>
        </w:rPr>
        <w:tab/>
        <w:t xml:space="preserve">  праздничная дискотека  под открытым небом «Даешь, молодежь!» ко  Дню молодежи.  </w:t>
      </w:r>
    </w:p>
    <w:p w:rsidR="00733E6A" w:rsidRPr="00BF1722" w:rsidRDefault="00733E6A" w:rsidP="00E30B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C3A5A" w:rsidRPr="00BF1722" w:rsidRDefault="00E30B74" w:rsidP="00E30B74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lastRenderedPageBreak/>
        <w:t>Волонтерск</w:t>
      </w:r>
      <w:r w:rsidR="00BF1722">
        <w:rPr>
          <w:rFonts w:ascii="Times New Roman" w:hAnsi="Times New Roman" w:cs="Times New Roman"/>
          <w:sz w:val="28"/>
          <w:szCs w:val="28"/>
        </w:rPr>
        <w:t xml:space="preserve">ие </w:t>
      </w:r>
      <w:r w:rsidRPr="00BF1722">
        <w:rPr>
          <w:rFonts w:ascii="Times New Roman" w:hAnsi="Times New Roman" w:cs="Times New Roman"/>
          <w:sz w:val="28"/>
          <w:szCs w:val="28"/>
        </w:rPr>
        <w:t xml:space="preserve"> акции: 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«Новый Год в каждый дом» (</w:t>
      </w:r>
      <w:r w:rsidR="00BF1722">
        <w:rPr>
          <w:rFonts w:ascii="Times New Roman" w:hAnsi="Times New Roman" w:cs="Times New Roman"/>
          <w:sz w:val="28"/>
          <w:szCs w:val="28"/>
        </w:rPr>
        <w:t>п</w:t>
      </w:r>
      <w:r w:rsidRPr="00BF1722">
        <w:rPr>
          <w:rFonts w:ascii="Times New Roman" w:hAnsi="Times New Roman" w:cs="Times New Roman"/>
          <w:sz w:val="28"/>
          <w:szCs w:val="28"/>
        </w:rPr>
        <w:t>оздравление детей и одиноких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пожилых людей</w:t>
      </w:r>
      <w:r w:rsidR="00BF1722">
        <w:rPr>
          <w:rFonts w:ascii="Times New Roman" w:hAnsi="Times New Roman" w:cs="Times New Roman"/>
          <w:sz w:val="28"/>
          <w:szCs w:val="28"/>
        </w:rPr>
        <w:t>);</w:t>
      </w:r>
      <w:r w:rsidRPr="00BF1722">
        <w:rPr>
          <w:rFonts w:ascii="Times New Roman" w:hAnsi="Times New Roman" w:cs="Times New Roman"/>
          <w:sz w:val="28"/>
          <w:szCs w:val="28"/>
        </w:rPr>
        <w:t xml:space="preserve"> организация рейдов молодежного патруля «Детям здесь не продают!»</w:t>
      </w:r>
      <w:r w:rsidR="00BF1722">
        <w:rPr>
          <w:rFonts w:ascii="Times New Roman" w:hAnsi="Times New Roman" w:cs="Times New Roman"/>
          <w:sz w:val="28"/>
          <w:szCs w:val="28"/>
        </w:rPr>
        <w:t>;</w:t>
      </w:r>
      <w:r w:rsidRPr="00BF1722">
        <w:rPr>
          <w:rFonts w:ascii="Times New Roman" w:hAnsi="Times New Roman" w:cs="Times New Roman"/>
          <w:sz w:val="28"/>
          <w:szCs w:val="28"/>
        </w:rPr>
        <w:t xml:space="preserve"> «Аленький цветочек», посвященная Международному Женскому Дню</w:t>
      </w:r>
      <w:r w:rsidR="00BF1722">
        <w:rPr>
          <w:rFonts w:ascii="Times New Roman" w:hAnsi="Times New Roman" w:cs="Times New Roman"/>
          <w:sz w:val="28"/>
          <w:szCs w:val="28"/>
        </w:rPr>
        <w:t xml:space="preserve">; </w:t>
      </w:r>
      <w:r w:rsidRPr="00BF1722">
        <w:rPr>
          <w:rFonts w:ascii="Times New Roman" w:hAnsi="Times New Roman" w:cs="Times New Roman"/>
          <w:sz w:val="28"/>
          <w:szCs w:val="28"/>
        </w:rPr>
        <w:t xml:space="preserve"> </w:t>
      </w:r>
      <w:r w:rsidR="00BF1722">
        <w:rPr>
          <w:rFonts w:ascii="Times New Roman" w:hAnsi="Times New Roman" w:cs="Times New Roman"/>
          <w:sz w:val="28"/>
          <w:szCs w:val="28"/>
        </w:rPr>
        <w:t>«</w:t>
      </w:r>
      <w:r w:rsidRPr="00BF1722">
        <w:rPr>
          <w:rFonts w:ascii="Times New Roman" w:hAnsi="Times New Roman" w:cs="Times New Roman"/>
          <w:sz w:val="28"/>
          <w:szCs w:val="28"/>
        </w:rPr>
        <w:t>Георгиевская ленточка</w:t>
      </w:r>
      <w:r w:rsidR="00BF1722">
        <w:rPr>
          <w:rFonts w:ascii="Times New Roman" w:hAnsi="Times New Roman" w:cs="Times New Roman"/>
          <w:sz w:val="28"/>
          <w:szCs w:val="28"/>
        </w:rPr>
        <w:t>»</w:t>
      </w:r>
      <w:r w:rsidRPr="00BF1722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ab/>
        <w:t>и  «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Триколлор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ка</w:t>
      </w:r>
      <w:r w:rsidR="00BF1722">
        <w:rPr>
          <w:rFonts w:ascii="Times New Roman" w:hAnsi="Times New Roman" w:cs="Times New Roman"/>
          <w:sz w:val="28"/>
          <w:szCs w:val="28"/>
        </w:rPr>
        <w:t>ждому!» - раздача ленточек;</w:t>
      </w:r>
      <w:r w:rsidRPr="00BF1722">
        <w:rPr>
          <w:rFonts w:ascii="Times New Roman" w:hAnsi="Times New Roman" w:cs="Times New Roman"/>
          <w:sz w:val="28"/>
          <w:szCs w:val="28"/>
        </w:rPr>
        <w:t xml:space="preserve">  памятно –</w:t>
      </w:r>
      <w:r w:rsidR="00E83FB7" w:rsidRPr="00BF1722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 xml:space="preserve">мемориальная акция «Свеча памяти», а так же мероприятия, посвященные Дню Семьи, Любви </w:t>
      </w:r>
      <w:r w:rsidR="00BF1722">
        <w:rPr>
          <w:rFonts w:ascii="Times New Roman" w:hAnsi="Times New Roman" w:cs="Times New Roman"/>
          <w:sz w:val="28"/>
          <w:szCs w:val="28"/>
        </w:rPr>
        <w:t xml:space="preserve">и </w:t>
      </w:r>
      <w:r w:rsidRPr="00BF1722">
        <w:rPr>
          <w:rFonts w:ascii="Times New Roman" w:hAnsi="Times New Roman" w:cs="Times New Roman"/>
          <w:sz w:val="28"/>
          <w:szCs w:val="28"/>
        </w:rPr>
        <w:t xml:space="preserve"> верности (адресные поздравления многодетных семей и юбиляров</w:t>
      </w:r>
      <w:r w:rsidR="00BF1722">
        <w:rPr>
          <w:rFonts w:ascii="Times New Roman" w:hAnsi="Times New Roman" w:cs="Times New Roman"/>
          <w:sz w:val="28"/>
          <w:szCs w:val="28"/>
        </w:rPr>
        <w:t>)</w:t>
      </w:r>
      <w:r w:rsidRPr="00BF1722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C3A5A" w:rsidRPr="00BF1722" w:rsidRDefault="003C3A5A" w:rsidP="003C3A5A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Тесно работает Синявский  ДК  с  нашими  библиотеками,  школами и детским садом, проводятся  кинолектории,  тематические беседы, презентации. </w:t>
      </w:r>
    </w:p>
    <w:p w:rsidR="003C3A5A" w:rsidRPr="00BF1722" w:rsidRDefault="003C3A5A" w:rsidP="00FF4F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Хорошие результаты  показывают наши  творческие коллективы:</w:t>
      </w:r>
    </w:p>
    <w:p w:rsidR="003C3A5A" w:rsidRPr="00FF4F0D" w:rsidRDefault="003C3A5A" w:rsidP="00FF4F0D">
      <w:pPr>
        <w:pStyle w:val="a3"/>
        <w:numPr>
          <w:ilvl w:val="0"/>
          <w:numId w:val="3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F0D">
        <w:rPr>
          <w:rFonts w:ascii="Times New Roman" w:hAnsi="Times New Roman" w:cs="Times New Roman"/>
          <w:sz w:val="28"/>
          <w:szCs w:val="28"/>
        </w:rPr>
        <w:t xml:space="preserve">Вокальный коллектив «Заречье» Синявского Дома культуры под руководством заслуженных деятелей Всероссийского музыкального общества </w:t>
      </w:r>
      <w:proofErr w:type="spellStart"/>
      <w:r w:rsidRPr="00FF4F0D">
        <w:rPr>
          <w:rFonts w:ascii="Times New Roman" w:hAnsi="Times New Roman" w:cs="Times New Roman"/>
          <w:sz w:val="28"/>
          <w:szCs w:val="28"/>
        </w:rPr>
        <w:t>Клец</w:t>
      </w:r>
      <w:proofErr w:type="spellEnd"/>
      <w:r w:rsidRPr="00FF4F0D">
        <w:rPr>
          <w:rFonts w:ascii="Times New Roman" w:hAnsi="Times New Roman" w:cs="Times New Roman"/>
          <w:sz w:val="28"/>
          <w:szCs w:val="28"/>
        </w:rPr>
        <w:t xml:space="preserve"> </w:t>
      </w:r>
      <w:r w:rsidR="00BF1722" w:rsidRPr="00FF4F0D">
        <w:rPr>
          <w:rFonts w:ascii="Times New Roman" w:hAnsi="Times New Roman" w:cs="Times New Roman"/>
          <w:sz w:val="28"/>
          <w:szCs w:val="28"/>
        </w:rPr>
        <w:t xml:space="preserve">Т.А.  </w:t>
      </w:r>
      <w:r w:rsidRPr="00FF4F0D">
        <w:rPr>
          <w:rFonts w:ascii="Times New Roman" w:hAnsi="Times New Roman" w:cs="Times New Roman"/>
          <w:sz w:val="28"/>
          <w:szCs w:val="28"/>
        </w:rPr>
        <w:t xml:space="preserve">и Пироженко </w:t>
      </w:r>
      <w:r w:rsidR="00BF1722" w:rsidRPr="00FF4F0D">
        <w:rPr>
          <w:rFonts w:ascii="Times New Roman" w:hAnsi="Times New Roman" w:cs="Times New Roman"/>
          <w:sz w:val="28"/>
          <w:szCs w:val="28"/>
        </w:rPr>
        <w:t xml:space="preserve">Н.Ф. </w:t>
      </w:r>
      <w:r w:rsidRPr="00FF4F0D">
        <w:rPr>
          <w:rFonts w:ascii="Times New Roman" w:hAnsi="Times New Roman" w:cs="Times New Roman"/>
          <w:sz w:val="28"/>
          <w:szCs w:val="28"/>
        </w:rPr>
        <w:t xml:space="preserve">впервые принял участие во Всероссийском литературно-фольклорном  фестивале «Шолоховская весна», посвященном 112-й годовщине со дня рождения </w:t>
      </w:r>
      <w:proofErr w:type="spellStart"/>
      <w:r w:rsidRPr="00FF4F0D">
        <w:rPr>
          <w:rFonts w:ascii="Times New Roman" w:hAnsi="Times New Roman" w:cs="Times New Roman"/>
          <w:sz w:val="28"/>
          <w:szCs w:val="28"/>
        </w:rPr>
        <w:t>М.А.Шолохова</w:t>
      </w:r>
      <w:proofErr w:type="spellEnd"/>
      <w:r w:rsidRPr="00FF4F0D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C3A5A" w:rsidRPr="00BF1722" w:rsidRDefault="003C3A5A" w:rsidP="00FF4F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Наш вокальный коллектив выступил на одной из главных сцен у Дона, где собралось более 2000 зрителей. Администрация  Синявского сельского  поселения обеспечила  бесплатный  проезд нашего  коллектива  на  фестиваль.</w:t>
      </w:r>
    </w:p>
    <w:p w:rsidR="003C3A5A" w:rsidRPr="00FF4F0D" w:rsidRDefault="003C3A5A" w:rsidP="00FF4F0D">
      <w:pPr>
        <w:pStyle w:val="a3"/>
        <w:numPr>
          <w:ilvl w:val="0"/>
          <w:numId w:val="2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F0D">
        <w:rPr>
          <w:rFonts w:ascii="Times New Roman" w:hAnsi="Times New Roman" w:cs="Times New Roman"/>
          <w:sz w:val="28"/>
          <w:szCs w:val="28"/>
        </w:rPr>
        <w:t>Танцевальный коллектив «Виктория»</w:t>
      </w:r>
    </w:p>
    <w:p w:rsidR="003C3A5A" w:rsidRPr="00BF1722" w:rsidRDefault="003C3A5A" w:rsidP="00FF4F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17-19 марта 2017г.  хореографический коллектив «В</w:t>
      </w:r>
      <w:r w:rsidR="00FF4F0D" w:rsidRPr="00BF1722">
        <w:rPr>
          <w:rFonts w:ascii="Times New Roman" w:hAnsi="Times New Roman" w:cs="Times New Roman"/>
          <w:sz w:val="28"/>
          <w:szCs w:val="28"/>
        </w:rPr>
        <w:t>иктория</w:t>
      </w:r>
      <w:r w:rsidRPr="00BF1722">
        <w:rPr>
          <w:rFonts w:ascii="Times New Roman" w:hAnsi="Times New Roman" w:cs="Times New Roman"/>
          <w:sz w:val="28"/>
          <w:szCs w:val="28"/>
        </w:rPr>
        <w:t xml:space="preserve">» принял участие 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Международном фестивале-конкурсе хореографического искусства «В гостях у Терпсихоры» в г. Ростове-на-Дону.  </w:t>
      </w:r>
      <w:r w:rsidR="00FF4F0D">
        <w:rPr>
          <w:rFonts w:ascii="Times New Roman" w:hAnsi="Times New Roman" w:cs="Times New Roman"/>
          <w:sz w:val="28"/>
          <w:szCs w:val="28"/>
        </w:rPr>
        <w:t>Ребята  п</w:t>
      </w:r>
      <w:r w:rsidRPr="00BF1722">
        <w:rPr>
          <w:rFonts w:ascii="Times New Roman" w:hAnsi="Times New Roman" w:cs="Times New Roman"/>
          <w:sz w:val="28"/>
          <w:szCs w:val="28"/>
        </w:rPr>
        <w:t>олучили дипломы 1,2 и 3 степени.</w:t>
      </w:r>
    </w:p>
    <w:p w:rsidR="003C3A5A" w:rsidRPr="00BF1722" w:rsidRDefault="003C3A5A" w:rsidP="00FF4F0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30.04.2017 года в г. Краснодаре  в  международном  фестивале  - конкурсе вокальных и хореографических коллективов «Люблю тебя, мой край!» принял  участие танцевальный коллектив «Виктория». </w:t>
      </w:r>
      <w:r w:rsidR="00FF4F0D" w:rsidRPr="00FF4F0D">
        <w:rPr>
          <w:rFonts w:ascii="Times New Roman" w:hAnsi="Times New Roman" w:cs="Times New Roman"/>
          <w:sz w:val="28"/>
          <w:szCs w:val="28"/>
        </w:rPr>
        <w:t xml:space="preserve">Ребята  получили </w:t>
      </w:r>
      <w:r w:rsidRPr="00BF1722">
        <w:rPr>
          <w:rFonts w:ascii="Times New Roman" w:hAnsi="Times New Roman" w:cs="Times New Roman"/>
          <w:sz w:val="28"/>
          <w:szCs w:val="28"/>
        </w:rPr>
        <w:t xml:space="preserve">5-пять дипломов   </w:t>
      </w:r>
      <w:r w:rsidR="00E83FB7" w:rsidRPr="00BF1722">
        <w:rPr>
          <w:rFonts w:ascii="Times New Roman" w:hAnsi="Times New Roman" w:cs="Times New Roman"/>
          <w:sz w:val="28"/>
          <w:szCs w:val="28"/>
        </w:rPr>
        <w:t>л</w:t>
      </w:r>
      <w:r w:rsidRPr="00BF1722">
        <w:rPr>
          <w:rFonts w:ascii="Times New Roman" w:hAnsi="Times New Roman" w:cs="Times New Roman"/>
          <w:sz w:val="28"/>
          <w:szCs w:val="28"/>
        </w:rPr>
        <w:t>ауреатов 1, 2 и 3  степени.</w:t>
      </w: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166C99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7456" behindDoc="1" locked="0" layoutInCell="1" allowOverlap="1" wp14:anchorId="4C9FE57F" wp14:editId="2D341287">
            <wp:simplePos x="0" y="0"/>
            <wp:positionH relativeFrom="column">
              <wp:posOffset>-41275</wp:posOffset>
            </wp:positionH>
            <wp:positionV relativeFrom="paragraph">
              <wp:posOffset>1955800</wp:posOffset>
            </wp:positionV>
            <wp:extent cx="1466215" cy="1647190"/>
            <wp:effectExtent l="0" t="0" r="635" b="0"/>
            <wp:wrapThrough wrapText="bothSides">
              <wp:wrapPolygon edited="0">
                <wp:start x="0" y="0"/>
                <wp:lineTo x="0" y="21234"/>
                <wp:lineTo x="21329" y="21234"/>
                <wp:lineTo x="21329" y="0"/>
                <wp:lineTo x="0" y="0"/>
              </wp:wrapPolygon>
            </wp:wrapThrough>
            <wp:docPr id="9" name="Рисунок 9" descr="http://memory-tour.ru/files/images/izobrazheniya/Rostovskaya_obl/3/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memory-tour.ru/files/images/izobrazheniya/Rostovskaya_obl/3/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66215" cy="1647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84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6432" behindDoc="1" locked="0" layoutInCell="1" allowOverlap="1" wp14:anchorId="41B79345" wp14:editId="3A9989D2">
            <wp:simplePos x="0" y="0"/>
            <wp:positionH relativeFrom="column">
              <wp:posOffset>4272280</wp:posOffset>
            </wp:positionH>
            <wp:positionV relativeFrom="paragraph">
              <wp:posOffset>360045</wp:posOffset>
            </wp:positionV>
            <wp:extent cx="2587625" cy="1534160"/>
            <wp:effectExtent l="0" t="0" r="3175" b="8890"/>
            <wp:wrapThrough wrapText="bothSides">
              <wp:wrapPolygon edited="0">
                <wp:start x="0" y="0"/>
                <wp:lineTo x="0" y="21457"/>
                <wp:lineTo x="21467" y="21457"/>
                <wp:lineTo x="21467" y="0"/>
                <wp:lineTo x="0" y="0"/>
              </wp:wrapPolygon>
            </wp:wrapThrough>
            <wp:docPr id="7" name="Рисунок 7" descr="http://sinyavskaya-adm.ru/Upload/Images/4MwcRZWkbGg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nyavskaya-adm.ru/Upload/Images/4MwcRZWkbGg%284%29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625" cy="153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84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2336" behindDoc="1" locked="0" layoutInCell="1" allowOverlap="1" wp14:anchorId="2F490945" wp14:editId="1FF55696">
            <wp:simplePos x="0" y="0"/>
            <wp:positionH relativeFrom="column">
              <wp:posOffset>-135890</wp:posOffset>
            </wp:positionH>
            <wp:positionV relativeFrom="paragraph">
              <wp:posOffset>360045</wp:posOffset>
            </wp:positionV>
            <wp:extent cx="4312920" cy="1481455"/>
            <wp:effectExtent l="0" t="0" r="0" b="4445"/>
            <wp:wrapThrough wrapText="bothSides">
              <wp:wrapPolygon edited="0">
                <wp:start x="0" y="0"/>
                <wp:lineTo x="0" y="21387"/>
                <wp:lineTo x="21466" y="21387"/>
                <wp:lineTo x="21466" y="0"/>
                <wp:lineTo x="0" y="0"/>
              </wp:wrapPolygon>
            </wp:wrapThrough>
            <wp:docPr id="5" name="Рисунок 5" descr="http://sinyavskaya-adm.ru/Upload/Images/304%285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inyavskaya-adm.ru/Upload/Images/304%285%29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920" cy="1481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 wp14:anchorId="22078D03" wp14:editId="16B981BC">
            <wp:simplePos x="0" y="0"/>
            <wp:positionH relativeFrom="column">
              <wp:posOffset>2637790</wp:posOffset>
            </wp:positionH>
            <wp:positionV relativeFrom="paragraph">
              <wp:posOffset>34290</wp:posOffset>
            </wp:positionV>
            <wp:extent cx="2777490" cy="1559560"/>
            <wp:effectExtent l="0" t="0" r="3810" b="2540"/>
            <wp:wrapThrough wrapText="bothSides">
              <wp:wrapPolygon edited="0">
                <wp:start x="0" y="0"/>
                <wp:lineTo x="0" y="21371"/>
                <wp:lineTo x="21481" y="21371"/>
                <wp:lineTo x="21481" y="0"/>
                <wp:lineTo x="0" y="0"/>
              </wp:wrapPolygon>
            </wp:wrapThrough>
            <wp:docPr id="6" name="Рисунок 6" descr="http://sinyavskaya-adm.ru/Upload/Images/303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inyavskaya-adm.ru/Upload/Images/303%284%2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490" cy="155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65B2D460" wp14:editId="188A40DE">
            <wp:simplePos x="0" y="0"/>
            <wp:positionH relativeFrom="column">
              <wp:posOffset>262255</wp:posOffset>
            </wp:positionH>
            <wp:positionV relativeFrom="paragraph">
              <wp:posOffset>34925</wp:posOffset>
            </wp:positionV>
            <wp:extent cx="2156460" cy="1614805"/>
            <wp:effectExtent l="0" t="0" r="0" b="4445"/>
            <wp:wrapThrough wrapText="bothSides">
              <wp:wrapPolygon edited="0">
                <wp:start x="0" y="0"/>
                <wp:lineTo x="0" y="21405"/>
                <wp:lineTo x="21371" y="21405"/>
                <wp:lineTo x="21371" y="0"/>
                <wp:lineTo x="0" y="0"/>
              </wp:wrapPolygon>
            </wp:wrapThrough>
            <wp:docPr id="8" name="Рисунок 8" descr="http://sinyavskaya-adm.ru/Upload/Images/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sinyavskaya-adm.ru/Upload/Images/30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460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C735A2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9504" behindDoc="1" locked="0" layoutInCell="1" allowOverlap="1" wp14:anchorId="0AE73DE6" wp14:editId="643E4B56">
            <wp:simplePos x="0" y="0"/>
            <wp:positionH relativeFrom="column">
              <wp:posOffset>5306060</wp:posOffset>
            </wp:positionH>
            <wp:positionV relativeFrom="paragraph">
              <wp:posOffset>81915</wp:posOffset>
            </wp:positionV>
            <wp:extent cx="1285240" cy="1759585"/>
            <wp:effectExtent l="0" t="0" r="0" b="0"/>
            <wp:wrapThrough wrapText="bothSides">
              <wp:wrapPolygon edited="0">
                <wp:start x="0" y="0"/>
                <wp:lineTo x="0" y="21280"/>
                <wp:lineTo x="21130" y="21280"/>
                <wp:lineTo x="21130" y="0"/>
                <wp:lineTo x="0" y="0"/>
              </wp:wrapPolygon>
            </wp:wrapThrough>
            <wp:docPr id="11" name="Рисунок 11" descr="http://photo.foto-planeta.com/view/4/5/5/0/sinyavskoe-455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hoto.foto-planeta.com/view/4/5/5/0/sinyavskoe-45504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240" cy="175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2846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4384" behindDoc="1" locked="0" layoutInCell="1" allowOverlap="1" wp14:anchorId="44DD1794" wp14:editId="70DE73D6">
            <wp:simplePos x="0" y="0"/>
            <wp:positionH relativeFrom="column">
              <wp:posOffset>2385695</wp:posOffset>
            </wp:positionH>
            <wp:positionV relativeFrom="paragraph">
              <wp:posOffset>86360</wp:posOffset>
            </wp:positionV>
            <wp:extent cx="2604770" cy="1716405"/>
            <wp:effectExtent l="0" t="0" r="5080" b="0"/>
            <wp:wrapThrough wrapText="bothSides">
              <wp:wrapPolygon edited="0">
                <wp:start x="0" y="0"/>
                <wp:lineTo x="0" y="21336"/>
                <wp:lineTo x="21484" y="21336"/>
                <wp:lineTo x="21484" y="0"/>
                <wp:lineTo x="0" y="0"/>
              </wp:wrapPolygon>
            </wp:wrapThrough>
            <wp:docPr id="10" name="Рисунок 10" descr="http://sinyavskaya-adm.ru/Upload/Images/306%281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inyavskaya-adm.ru/Upload/Images/306%281%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770" cy="1716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66C99">
        <w:rPr>
          <w:rFonts w:ascii="Times New Roman" w:hAnsi="Times New Roman" w:cs="Times New Roman"/>
          <w:b/>
          <w:noProof/>
          <w:sz w:val="28"/>
          <w:szCs w:val="28"/>
          <w:shd w:val="clear" w:color="auto" w:fill="FFFFFF"/>
          <w:lang w:eastAsia="ru-RU"/>
        </w:rPr>
        <w:drawing>
          <wp:anchor distT="0" distB="0" distL="114300" distR="114300" simplePos="0" relativeHeight="251668480" behindDoc="1" locked="0" layoutInCell="1" allowOverlap="1" wp14:anchorId="210EC83D" wp14:editId="4F248A6D">
            <wp:simplePos x="0" y="0"/>
            <wp:positionH relativeFrom="column">
              <wp:posOffset>-43815</wp:posOffset>
            </wp:positionH>
            <wp:positionV relativeFrom="paragraph">
              <wp:posOffset>78105</wp:posOffset>
            </wp:positionV>
            <wp:extent cx="2096135" cy="1680210"/>
            <wp:effectExtent l="0" t="0" r="0" b="0"/>
            <wp:wrapThrough wrapText="bothSides">
              <wp:wrapPolygon edited="0">
                <wp:start x="0" y="0"/>
                <wp:lineTo x="0" y="21306"/>
                <wp:lineTo x="21397" y="21306"/>
                <wp:lineTo x="21397" y="0"/>
                <wp:lineTo x="0" y="0"/>
              </wp:wrapPolygon>
            </wp:wrapThrough>
            <wp:docPr id="12" name="Рисунок 12" descr="http://photo.foto-planeta.com/view/4/5/5/0/sinyavskoe-45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photo.foto-planeta.com/view/4/5/5/0/sinyavskoe-45505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96135" cy="1680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Default="008D4417" w:rsidP="008D4417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8D4417" w:rsidRPr="00FF4F0D" w:rsidRDefault="008D4417" w:rsidP="008D4417">
      <w:pPr>
        <w:pStyle w:val="a3"/>
        <w:numPr>
          <w:ilvl w:val="0"/>
          <w:numId w:val="4"/>
        </w:numPr>
        <w:spacing w:after="0" w:line="24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F0D">
        <w:rPr>
          <w:rFonts w:ascii="Times New Roman" w:hAnsi="Times New Roman" w:cs="Times New Roman"/>
          <w:sz w:val="28"/>
          <w:szCs w:val="28"/>
        </w:rPr>
        <w:lastRenderedPageBreak/>
        <w:t>В х.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F4F0D">
        <w:rPr>
          <w:rFonts w:ascii="Times New Roman" w:hAnsi="Times New Roman" w:cs="Times New Roman"/>
          <w:sz w:val="28"/>
          <w:szCs w:val="28"/>
        </w:rPr>
        <w:t xml:space="preserve">Мержаново   успешно  работает детский подростковый  клуб   «Веселые  ребята».  Ребята   принимают активное  участие  во всех общественных  мероприятиях  Синявского сельского поселения и  успешно ведут  волонтерскую деятельность. </w:t>
      </w:r>
    </w:p>
    <w:p w:rsidR="00373B7B" w:rsidRDefault="00373B7B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57ECD" w:rsidRPr="00BF1722" w:rsidRDefault="00557ECD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18 февраля 2017 года молодежь Синявского сельского поселения приняла участие в  муниципальном  этапе  соревнований Спартакиады Дона 2017 года, который проходил   в селе  Покровское Неклиновского района. </w:t>
      </w:r>
    </w:p>
    <w:p w:rsidR="00557ECD" w:rsidRDefault="00557ECD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В состав команды Синявского сельского поселения  вошли представители молодежи из  села Синявского, хутора Мержаново  и   хутора   М-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Чулек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. Мы успешно  выступили по волейболу   и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дартсу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.  А в соревнованиях по настольному теннису наша  Зубкова В.В.  заняла второе призовое место.</w:t>
      </w:r>
    </w:p>
    <w:p w:rsidR="00CD1963" w:rsidRPr="00BF1722" w:rsidRDefault="00CD1963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557ECD" w:rsidRPr="00BF1722" w:rsidRDefault="00557ECD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Футбольная команда  сельского поселения «Пищевик» в 2017г.  вошла    в  высшую лигу,  по состоянию  на  сегодняшний  день  занимает   4 место  в  турнирной  таблице  района.</w:t>
      </w:r>
    </w:p>
    <w:p w:rsidR="00557ECD" w:rsidRDefault="00FF4F0D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FF4F0D">
        <w:rPr>
          <w:rFonts w:ascii="Times New Roman" w:hAnsi="Times New Roman" w:cs="Times New Roman"/>
          <w:sz w:val="28"/>
          <w:szCs w:val="28"/>
        </w:rPr>
        <w:t xml:space="preserve">Футбольная команда  </w:t>
      </w:r>
      <w:r w:rsidR="00557ECD" w:rsidRPr="00BF1722">
        <w:rPr>
          <w:rFonts w:ascii="Times New Roman" w:hAnsi="Times New Roman" w:cs="Times New Roman"/>
          <w:sz w:val="28"/>
          <w:szCs w:val="28"/>
        </w:rPr>
        <w:t>«Пищевик»   вышла  в  финал розыгрыша  Кубка «ПОБЕДЫ» Главы Администрации Неклиновского района  и  08 мая 2017г.  заняла почётное   2-ое место.</w:t>
      </w:r>
    </w:p>
    <w:p w:rsidR="00557ECD" w:rsidRPr="00BF1722" w:rsidRDefault="00557ECD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Еще  одна  команда  «Пищевик»   играет   в  первой лиги  и  занимает  4  место  в  турнирной  таблице.</w:t>
      </w:r>
    </w:p>
    <w:p w:rsidR="00557ECD" w:rsidRDefault="00557ECD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Хорошие достижения  показывают  наши  земляки, занимающиеся   в   Спортивном  клубе  единоборств  «Лам Сон».  Так  12.03.2017г. в г. Таганроге прошли соревнования </w:t>
      </w:r>
      <w:r w:rsidR="00FF4F0D">
        <w:rPr>
          <w:rFonts w:ascii="Times New Roman" w:hAnsi="Times New Roman" w:cs="Times New Roman"/>
          <w:sz w:val="28"/>
          <w:szCs w:val="28"/>
        </w:rPr>
        <w:t xml:space="preserve">            "</w:t>
      </w:r>
      <w:r w:rsidRPr="00BF1722">
        <w:rPr>
          <w:rFonts w:ascii="Times New Roman" w:hAnsi="Times New Roman" w:cs="Times New Roman"/>
          <w:sz w:val="28"/>
          <w:szCs w:val="28"/>
        </w:rPr>
        <w:t>Чемпионат и первенство Ростовской области по восточному единоборству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ьет Во Дао " в которых приняли участие наши односельчане, четыре первых  места заняли наши</w:t>
      </w:r>
      <w:r w:rsidR="00FF4F0D">
        <w:rPr>
          <w:rFonts w:ascii="Times New Roman" w:hAnsi="Times New Roman" w:cs="Times New Roman"/>
          <w:sz w:val="28"/>
          <w:szCs w:val="28"/>
        </w:rPr>
        <w:t xml:space="preserve"> земляки</w:t>
      </w:r>
      <w:r w:rsidRPr="00BF1722">
        <w:rPr>
          <w:rFonts w:ascii="Times New Roman" w:hAnsi="Times New Roman" w:cs="Times New Roman"/>
          <w:sz w:val="28"/>
          <w:szCs w:val="28"/>
        </w:rPr>
        <w:t>.</w:t>
      </w:r>
    </w:p>
    <w:p w:rsidR="00CD1963" w:rsidRPr="00BF1722" w:rsidRDefault="00CD1963" w:rsidP="00557ECD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340379" w:rsidRPr="00BF1722" w:rsidRDefault="00340379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722">
        <w:rPr>
          <w:rFonts w:ascii="Times New Roman" w:hAnsi="Times New Roman" w:cs="Times New Roman"/>
          <w:sz w:val="28"/>
          <w:szCs w:val="28"/>
        </w:rPr>
        <w:t>Пользуясь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случаем, Глава администрации поселения выразила благодарность сельским депутатам и старостам, которые оказывают неоценимую помощь в повседневной работе и руководителям предприятий и организаций, оказывающим поддержку в решении социальных вопросов.</w:t>
      </w:r>
    </w:p>
    <w:p w:rsidR="00340379" w:rsidRDefault="00340379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Особая благодарность: </w:t>
      </w:r>
      <w:r w:rsidR="00760E4D" w:rsidRPr="00BF1722">
        <w:rPr>
          <w:rFonts w:ascii="Times New Roman" w:hAnsi="Times New Roman" w:cs="Times New Roman"/>
          <w:sz w:val="28"/>
          <w:szCs w:val="28"/>
        </w:rPr>
        <w:t xml:space="preserve">Лукашеву В.Н.,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Джелаухову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В.К.,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Бреус</w:t>
      </w:r>
      <w:r w:rsidR="00E0397B" w:rsidRPr="00BF1722">
        <w:rPr>
          <w:rFonts w:ascii="Times New Roman" w:hAnsi="Times New Roman" w:cs="Times New Roman"/>
          <w:sz w:val="28"/>
          <w:szCs w:val="28"/>
        </w:rPr>
        <w:t>у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С.Ф.</w:t>
      </w:r>
    </w:p>
    <w:p w:rsidR="00BC1DBA" w:rsidRPr="00BF1722" w:rsidRDefault="00BC1DBA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D604F" w:rsidRPr="00BF1722" w:rsidRDefault="00DD604F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BF1722">
        <w:rPr>
          <w:rFonts w:ascii="Times New Roman" w:hAnsi="Times New Roman" w:cs="Times New Roman"/>
          <w:sz w:val="28"/>
          <w:szCs w:val="28"/>
        </w:rPr>
        <w:t xml:space="preserve">В заключение Ермолова </w:t>
      </w:r>
      <w:r w:rsidR="00113495" w:rsidRPr="00BF1722">
        <w:rPr>
          <w:rFonts w:ascii="Times New Roman" w:hAnsi="Times New Roman" w:cs="Times New Roman"/>
          <w:sz w:val="28"/>
          <w:szCs w:val="28"/>
        </w:rPr>
        <w:t>Л.Н</w:t>
      </w:r>
      <w:r w:rsidRPr="00BF1722">
        <w:rPr>
          <w:rFonts w:ascii="Times New Roman" w:hAnsi="Times New Roman" w:cs="Times New Roman"/>
          <w:sz w:val="28"/>
          <w:szCs w:val="28"/>
        </w:rPr>
        <w:t>.    выразила   слова благодарности руководству  Неклиновского   района, и лично   Главе Администрации Неклиновского района Даниленко</w:t>
      </w:r>
      <w:r w:rsidR="00113495">
        <w:rPr>
          <w:rFonts w:ascii="Times New Roman" w:hAnsi="Times New Roman" w:cs="Times New Roman"/>
          <w:sz w:val="28"/>
          <w:szCs w:val="28"/>
        </w:rPr>
        <w:t xml:space="preserve"> В.Ф.</w:t>
      </w:r>
      <w:r w:rsidRPr="00BF1722">
        <w:rPr>
          <w:rFonts w:ascii="Times New Roman" w:hAnsi="Times New Roman" w:cs="Times New Roman"/>
          <w:sz w:val="28"/>
          <w:szCs w:val="28"/>
        </w:rPr>
        <w:t xml:space="preserve">,  Главе Неклиновского района Соболевскому </w:t>
      </w:r>
      <w:r w:rsidR="00113495">
        <w:rPr>
          <w:rFonts w:ascii="Times New Roman" w:hAnsi="Times New Roman" w:cs="Times New Roman"/>
          <w:sz w:val="28"/>
          <w:szCs w:val="28"/>
        </w:rPr>
        <w:t>А.А.</w:t>
      </w:r>
      <w:r w:rsidRPr="00BF1722">
        <w:rPr>
          <w:rFonts w:ascii="Times New Roman" w:hAnsi="Times New Roman" w:cs="Times New Roman"/>
          <w:sz w:val="28"/>
          <w:szCs w:val="28"/>
        </w:rPr>
        <w:t xml:space="preserve">, первому заместителю Главы Администрации Неклиновского района </w:t>
      </w:r>
      <w:r w:rsidR="00113495">
        <w:rPr>
          <w:rFonts w:ascii="Times New Roman" w:hAnsi="Times New Roman" w:cs="Times New Roman"/>
          <w:sz w:val="28"/>
          <w:szCs w:val="28"/>
        </w:rPr>
        <w:t>–</w:t>
      </w:r>
      <w:r w:rsidRPr="00BF1722">
        <w:rPr>
          <w:rFonts w:ascii="Times New Roman" w:hAnsi="Times New Roman" w:cs="Times New Roman"/>
          <w:sz w:val="28"/>
          <w:szCs w:val="28"/>
        </w:rPr>
        <w:t xml:space="preserve"> Дубине</w:t>
      </w:r>
      <w:r w:rsidR="00113495">
        <w:rPr>
          <w:rFonts w:ascii="Times New Roman" w:hAnsi="Times New Roman" w:cs="Times New Roman"/>
          <w:sz w:val="28"/>
          <w:szCs w:val="28"/>
        </w:rPr>
        <w:t xml:space="preserve"> А.Н.</w:t>
      </w:r>
      <w:r w:rsidRPr="00BF1722">
        <w:rPr>
          <w:rFonts w:ascii="Times New Roman" w:hAnsi="Times New Roman" w:cs="Times New Roman"/>
          <w:sz w:val="28"/>
          <w:szCs w:val="28"/>
        </w:rPr>
        <w:t>, заместителям Смирнову</w:t>
      </w:r>
      <w:r w:rsidR="00113495">
        <w:rPr>
          <w:rFonts w:ascii="Times New Roman" w:hAnsi="Times New Roman" w:cs="Times New Roman"/>
          <w:sz w:val="28"/>
          <w:szCs w:val="28"/>
        </w:rPr>
        <w:t xml:space="preserve"> А.А.</w:t>
      </w:r>
      <w:r w:rsidRPr="00BF1722">
        <w:rPr>
          <w:rFonts w:ascii="Times New Roman" w:hAnsi="Times New Roman" w:cs="Times New Roman"/>
          <w:sz w:val="28"/>
          <w:szCs w:val="28"/>
        </w:rPr>
        <w:t>, Филипповой</w:t>
      </w:r>
      <w:r w:rsidR="00113495">
        <w:rPr>
          <w:rFonts w:ascii="Times New Roman" w:hAnsi="Times New Roman" w:cs="Times New Roman"/>
          <w:sz w:val="28"/>
          <w:szCs w:val="28"/>
        </w:rPr>
        <w:t xml:space="preserve"> О.А.</w:t>
      </w:r>
      <w:r w:rsidRPr="00BF1722">
        <w:rPr>
          <w:rFonts w:ascii="Times New Roman" w:hAnsi="Times New Roman" w:cs="Times New Roman"/>
          <w:sz w:val="28"/>
          <w:szCs w:val="28"/>
        </w:rPr>
        <w:t xml:space="preserve">, Третьякову </w:t>
      </w:r>
      <w:r w:rsidR="00113495">
        <w:rPr>
          <w:rFonts w:ascii="Times New Roman" w:hAnsi="Times New Roman" w:cs="Times New Roman"/>
          <w:sz w:val="28"/>
          <w:szCs w:val="28"/>
        </w:rPr>
        <w:t xml:space="preserve">А.В. </w:t>
      </w:r>
      <w:r w:rsidRPr="00BF1722">
        <w:rPr>
          <w:rFonts w:ascii="Times New Roman" w:hAnsi="Times New Roman" w:cs="Times New Roman"/>
          <w:sz w:val="28"/>
          <w:szCs w:val="28"/>
        </w:rPr>
        <w:t xml:space="preserve">и 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Пегушину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 </w:t>
      </w:r>
      <w:r w:rsidR="00113495">
        <w:rPr>
          <w:rFonts w:ascii="Times New Roman" w:hAnsi="Times New Roman" w:cs="Times New Roman"/>
          <w:sz w:val="28"/>
          <w:szCs w:val="28"/>
        </w:rPr>
        <w:t xml:space="preserve">В.М.  </w:t>
      </w:r>
      <w:r w:rsidRPr="00BF1722">
        <w:rPr>
          <w:rFonts w:ascii="Times New Roman" w:hAnsi="Times New Roman" w:cs="Times New Roman"/>
          <w:sz w:val="28"/>
          <w:szCs w:val="28"/>
        </w:rPr>
        <w:t>за  содействие   в решении социально значимых   вопросов  сельского поселения, в том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числе,  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за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:</w:t>
      </w:r>
    </w:p>
    <w:p w:rsidR="00DD604F" w:rsidRPr="00BF1722" w:rsidRDefault="00DD604F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- </w:t>
      </w:r>
      <w:r w:rsidR="00113495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>передачу   нового автомобиля  скорой  помощи  в  Синявскую  участковую больницу,</w:t>
      </w:r>
    </w:p>
    <w:p w:rsidR="00DD604F" w:rsidRPr="00BF1722" w:rsidRDefault="00DD604F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-   </w:t>
      </w:r>
      <w:r w:rsidR="00113495">
        <w:rPr>
          <w:rFonts w:ascii="Times New Roman" w:hAnsi="Times New Roman" w:cs="Times New Roman"/>
          <w:sz w:val="28"/>
          <w:szCs w:val="28"/>
        </w:rPr>
        <w:t xml:space="preserve"> </w:t>
      </w:r>
      <w:r w:rsidRPr="00BF1722">
        <w:rPr>
          <w:rFonts w:ascii="Times New Roman" w:hAnsi="Times New Roman" w:cs="Times New Roman"/>
          <w:sz w:val="28"/>
          <w:szCs w:val="28"/>
        </w:rPr>
        <w:t>за  передачу  в Синявскую  среднюю школу   нового школьного автобуса;</w:t>
      </w:r>
    </w:p>
    <w:p w:rsidR="00DD604F" w:rsidRPr="00BF1722" w:rsidRDefault="00DD604F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-  за  замену  окон  в 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Морско-Чулекской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 общеобразовательной школе  и  в  начальной  школе  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х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.М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>ержаново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;</w:t>
      </w:r>
    </w:p>
    <w:p w:rsidR="00DD604F" w:rsidRPr="00BF1722" w:rsidRDefault="00DD604F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>-   за установку уличных тренажеров  на территории   Синявской  средней  школы;</w:t>
      </w:r>
    </w:p>
    <w:p w:rsidR="00340379" w:rsidRDefault="00DD604F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-   за  долгожданное   строительство  двух  </w:t>
      </w:r>
      <w:r w:rsidR="00BC1DBA" w:rsidRPr="00BF1722">
        <w:rPr>
          <w:rFonts w:ascii="Times New Roman" w:hAnsi="Times New Roman" w:cs="Times New Roman"/>
          <w:sz w:val="28"/>
          <w:szCs w:val="28"/>
        </w:rPr>
        <w:t xml:space="preserve">фельдшерско-акушерских  </w:t>
      </w:r>
      <w:r w:rsidRPr="00BF1722">
        <w:rPr>
          <w:rFonts w:ascii="Times New Roman" w:hAnsi="Times New Roman" w:cs="Times New Roman"/>
          <w:sz w:val="28"/>
          <w:szCs w:val="28"/>
        </w:rPr>
        <w:t>пунктов   в х. Х-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Адыбашево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 xml:space="preserve">   и  в  х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М-</w:t>
      </w:r>
      <w:proofErr w:type="spellStart"/>
      <w:r w:rsidRPr="00BF1722">
        <w:rPr>
          <w:rFonts w:ascii="Times New Roman" w:hAnsi="Times New Roman" w:cs="Times New Roman"/>
          <w:sz w:val="28"/>
          <w:szCs w:val="28"/>
        </w:rPr>
        <w:t>Чулек</w:t>
      </w:r>
      <w:proofErr w:type="spellEnd"/>
      <w:r w:rsidRPr="00BF1722">
        <w:rPr>
          <w:rFonts w:ascii="Times New Roman" w:hAnsi="Times New Roman" w:cs="Times New Roman"/>
          <w:sz w:val="28"/>
          <w:szCs w:val="28"/>
        </w:rPr>
        <w:t>.</w:t>
      </w:r>
    </w:p>
    <w:p w:rsidR="00634FBE" w:rsidRDefault="00634FBE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4FBE" w:rsidRDefault="00634FBE" w:rsidP="00DD604F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DD604F" w:rsidRPr="00BF1722" w:rsidRDefault="00DD604F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3EF1" w:rsidRDefault="00BE3EF1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1552" behindDoc="0" locked="0" layoutInCell="1" allowOverlap="1" wp14:anchorId="7DE038AE" wp14:editId="1DEB70F6">
            <wp:simplePos x="0" y="0"/>
            <wp:positionH relativeFrom="column">
              <wp:posOffset>3596640</wp:posOffset>
            </wp:positionH>
            <wp:positionV relativeFrom="paragraph">
              <wp:posOffset>294005</wp:posOffset>
            </wp:positionV>
            <wp:extent cx="3235960" cy="2305685"/>
            <wp:effectExtent l="0" t="0" r="2540" b="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5960" cy="2305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 wp14:anchorId="44970625" wp14:editId="70D3869D">
            <wp:simplePos x="0" y="0"/>
            <wp:positionH relativeFrom="column">
              <wp:posOffset>-219710</wp:posOffset>
            </wp:positionH>
            <wp:positionV relativeFrom="paragraph">
              <wp:posOffset>142875</wp:posOffset>
            </wp:positionV>
            <wp:extent cx="3722370" cy="2948940"/>
            <wp:effectExtent l="0" t="0" r="0" b="3810"/>
            <wp:wrapTight wrapText="bothSides">
              <wp:wrapPolygon edited="0">
                <wp:start x="0" y="0"/>
                <wp:lineTo x="0" y="21488"/>
                <wp:lineTo x="21445" y="21488"/>
                <wp:lineTo x="21445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F1" w:rsidRDefault="001A572C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1" locked="0" layoutInCell="1" allowOverlap="1" wp14:anchorId="1D51845A" wp14:editId="5B4F34E1">
            <wp:simplePos x="0" y="0"/>
            <wp:positionH relativeFrom="column">
              <wp:posOffset>-3937000</wp:posOffset>
            </wp:positionH>
            <wp:positionV relativeFrom="paragraph">
              <wp:posOffset>2807970</wp:posOffset>
            </wp:positionV>
            <wp:extent cx="2369185" cy="3800475"/>
            <wp:effectExtent l="0" t="0" r="0" b="9525"/>
            <wp:wrapTight wrapText="bothSides">
              <wp:wrapPolygon edited="0">
                <wp:start x="0" y="0"/>
                <wp:lineTo x="0" y="21546"/>
                <wp:lineTo x="21363" y="21546"/>
                <wp:lineTo x="21363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918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25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7696" behindDoc="1" locked="0" layoutInCell="1" allowOverlap="1" wp14:anchorId="3E316F79" wp14:editId="098E486E">
            <wp:simplePos x="0" y="0"/>
            <wp:positionH relativeFrom="column">
              <wp:posOffset>682625</wp:posOffset>
            </wp:positionH>
            <wp:positionV relativeFrom="paragraph">
              <wp:posOffset>2811780</wp:posOffset>
            </wp:positionV>
            <wp:extent cx="2741930" cy="3744595"/>
            <wp:effectExtent l="0" t="0" r="1270" b="8255"/>
            <wp:wrapTight wrapText="bothSides">
              <wp:wrapPolygon edited="0">
                <wp:start x="0" y="0"/>
                <wp:lineTo x="0" y="21538"/>
                <wp:lineTo x="21460" y="21538"/>
                <wp:lineTo x="21460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1930" cy="374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255C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1" locked="0" layoutInCell="1" allowOverlap="1" wp14:anchorId="327D64C6" wp14:editId="0F8FDE58">
            <wp:simplePos x="0" y="0"/>
            <wp:positionH relativeFrom="column">
              <wp:posOffset>-1496060</wp:posOffset>
            </wp:positionH>
            <wp:positionV relativeFrom="paragraph">
              <wp:posOffset>2755900</wp:posOffset>
            </wp:positionV>
            <wp:extent cx="2130425" cy="3856355"/>
            <wp:effectExtent l="0" t="0" r="3175" b="0"/>
            <wp:wrapTight wrapText="bothSides">
              <wp:wrapPolygon edited="0">
                <wp:start x="0" y="0"/>
                <wp:lineTo x="0" y="21447"/>
                <wp:lineTo x="21439" y="21447"/>
                <wp:lineTo x="21439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_20170509_110316_1_p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0425" cy="385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E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8720" behindDoc="1" locked="0" layoutInCell="1" allowOverlap="1" wp14:anchorId="7850B2D0" wp14:editId="4AE8C6EE">
            <wp:simplePos x="0" y="0"/>
            <wp:positionH relativeFrom="column">
              <wp:posOffset>197485</wp:posOffset>
            </wp:positionH>
            <wp:positionV relativeFrom="paragraph">
              <wp:posOffset>168910</wp:posOffset>
            </wp:positionV>
            <wp:extent cx="2933700" cy="2313305"/>
            <wp:effectExtent l="0" t="0" r="0" b="0"/>
            <wp:wrapTight wrapText="bothSides">
              <wp:wrapPolygon edited="0">
                <wp:start x="0" y="0"/>
                <wp:lineTo x="0" y="21345"/>
                <wp:lineTo x="21460" y="21345"/>
                <wp:lineTo x="21460" y="0"/>
                <wp:lineTo x="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313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EF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0" locked="0" layoutInCell="1" allowOverlap="1" wp14:anchorId="5F246B8E" wp14:editId="133F1149">
            <wp:simplePos x="0" y="0"/>
            <wp:positionH relativeFrom="column">
              <wp:posOffset>-3858260</wp:posOffset>
            </wp:positionH>
            <wp:positionV relativeFrom="paragraph">
              <wp:posOffset>514985</wp:posOffset>
            </wp:positionV>
            <wp:extent cx="3863975" cy="1968500"/>
            <wp:effectExtent l="0" t="0" r="317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63975" cy="196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F1" w:rsidRDefault="00BE3EF1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3EF1" w:rsidRDefault="00BE3EF1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3EF1" w:rsidRDefault="00BE3EF1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3EF1" w:rsidRDefault="00BE3EF1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BE3EF1" w:rsidRDefault="00BE4130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80768" behindDoc="0" locked="0" layoutInCell="1" allowOverlap="1" wp14:anchorId="61EA2F70" wp14:editId="702ABD9E">
            <wp:simplePos x="0" y="0"/>
            <wp:positionH relativeFrom="column">
              <wp:posOffset>-234315</wp:posOffset>
            </wp:positionH>
            <wp:positionV relativeFrom="paragraph">
              <wp:posOffset>4130040</wp:posOffset>
            </wp:positionV>
            <wp:extent cx="6972300" cy="4102100"/>
            <wp:effectExtent l="0" t="0" r="0" b="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 wp14:anchorId="28FCEA88" wp14:editId="09BE3B00">
            <wp:simplePos x="0" y="0"/>
            <wp:positionH relativeFrom="column">
              <wp:posOffset>38735</wp:posOffset>
            </wp:positionH>
            <wp:positionV relativeFrom="paragraph">
              <wp:posOffset>129540</wp:posOffset>
            </wp:positionV>
            <wp:extent cx="6701155" cy="3691890"/>
            <wp:effectExtent l="0" t="0" r="4445" b="3810"/>
            <wp:wrapTight wrapText="bothSides">
              <wp:wrapPolygon edited="0">
                <wp:start x="0" y="0"/>
                <wp:lineTo x="0" y="21511"/>
                <wp:lineTo x="21553" y="21511"/>
                <wp:lineTo x="21553" y="0"/>
                <wp:lineTo x="0" y="0"/>
              </wp:wrapPolygon>
            </wp:wrapTight>
            <wp:docPr id="23" name="Рисунок 23" descr="D:\ОТЧЕТ ГЛАВЫ\в заключение\20170717_171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ТЧЕТ ГЛАВЫ\в заключение\20170717_17175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155" cy="3691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3EF1" w:rsidRDefault="00BE3EF1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E86C3A" w:rsidRDefault="00340379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Ермолова Л.Н. отметила, что остается ещё очень много задач, решением которых предстоит заняться в  этом </w:t>
      </w:r>
      <w:r w:rsidR="00DD604F" w:rsidRPr="00BF1722">
        <w:rPr>
          <w:rFonts w:ascii="Times New Roman" w:hAnsi="Times New Roman" w:cs="Times New Roman"/>
          <w:sz w:val="28"/>
          <w:szCs w:val="28"/>
        </w:rPr>
        <w:t xml:space="preserve">году, в первую очередь  это </w:t>
      </w:r>
      <w:r w:rsidRPr="00BF1722">
        <w:rPr>
          <w:rFonts w:ascii="Times New Roman" w:hAnsi="Times New Roman" w:cs="Times New Roman"/>
          <w:sz w:val="28"/>
          <w:szCs w:val="28"/>
        </w:rPr>
        <w:t xml:space="preserve"> благоустройство наших сел и хуторов.</w:t>
      </w:r>
      <w:r w:rsidR="00DD604F" w:rsidRPr="00BF17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3495" w:rsidRDefault="00340379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Мы рассчитываем на помощь в их решении со стороны предприятий и организаций поселения и, конечно, на помощь наших жителей. Убеждена, что мы совместно сможем найти пути решения стоящих перед нами </w:t>
      </w:r>
      <w:proofErr w:type="gramStart"/>
      <w:r w:rsidRPr="00BF1722">
        <w:rPr>
          <w:rFonts w:ascii="Times New Roman" w:hAnsi="Times New Roman" w:cs="Times New Roman"/>
          <w:sz w:val="28"/>
          <w:szCs w:val="28"/>
        </w:rPr>
        <w:t>проблем</w:t>
      </w:r>
      <w:proofErr w:type="gramEnd"/>
      <w:r w:rsidRPr="00BF1722">
        <w:rPr>
          <w:rFonts w:ascii="Times New Roman" w:hAnsi="Times New Roman" w:cs="Times New Roman"/>
          <w:sz w:val="28"/>
          <w:szCs w:val="28"/>
        </w:rPr>
        <w:t xml:space="preserve"> и реализуем намеченные планы.</w:t>
      </w:r>
    </w:p>
    <w:p w:rsidR="00340379" w:rsidRDefault="00340379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BF1722">
        <w:rPr>
          <w:rFonts w:ascii="Times New Roman" w:hAnsi="Times New Roman" w:cs="Times New Roman"/>
          <w:sz w:val="28"/>
          <w:szCs w:val="28"/>
        </w:rPr>
        <w:t xml:space="preserve"> Мы все понимаем, что есть вопросы, которые можно решить сегодня и сейчас, а есть такие, которые требуют долговременной перспективы, но работа администрации и всех, </w:t>
      </w:r>
      <w:r w:rsidRPr="00BF1722">
        <w:rPr>
          <w:rFonts w:ascii="Times New Roman" w:hAnsi="Times New Roman" w:cs="Times New Roman"/>
          <w:sz w:val="28"/>
          <w:szCs w:val="28"/>
        </w:rPr>
        <w:lastRenderedPageBreak/>
        <w:t>кто работает в поселении, будет направлена на решение одной задачи – сделать Синявское сельское поселение комфортным для проживания наших жителей.</w:t>
      </w:r>
    </w:p>
    <w:p w:rsidR="00634FBE" w:rsidRDefault="00634FB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4FBE" w:rsidRPr="00BF1722" w:rsidRDefault="00634FBE" w:rsidP="00E0397B">
      <w:pPr>
        <w:spacing w:after="0" w:line="24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</w:p>
    <w:p w:rsidR="00634FBE" w:rsidRDefault="00634FBE" w:rsidP="00634FBE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634FBE">
        <w:rPr>
          <w:rFonts w:ascii="Times New Roman" w:hAnsi="Times New Roman" w:cs="Times New Roman"/>
          <w:b/>
          <w:sz w:val="28"/>
          <w:szCs w:val="28"/>
        </w:rPr>
        <w:t>Пресс-центр администрации</w:t>
      </w:r>
      <w:r w:rsidR="004C1D7A" w:rsidRPr="004C1D7A">
        <w:t xml:space="preserve"> </w:t>
      </w:r>
      <w:r w:rsidR="004C1D7A" w:rsidRPr="004C1D7A">
        <w:rPr>
          <w:rFonts w:ascii="Times New Roman" w:hAnsi="Times New Roman" w:cs="Times New Roman"/>
          <w:b/>
          <w:sz w:val="28"/>
          <w:szCs w:val="28"/>
        </w:rPr>
        <w:t>Синявского сельского поселения</w:t>
      </w:r>
    </w:p>
    <w:p w:rsidR="00634FBE" w:rsidRDefault="00634FBE" w:rsidP="00634FBE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634FBE" w:rsidRPr="00634FBE" w:rsidRDefault="00634FBE" w:rsidP="00634FBE">
      <w:pPr>
        <w:spacing w:after="0" w:line="240" w:lineRule="auto"/>
        <w:ind w:firstLine="426"/>
        <w:jc w:val="righ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………………………………………………………………………………………………</w:t>
      </w:r>
    </w:p>
    <w:p w:rsidR="00340379" w:rsidRPr="00BF1722" w:rsidRDefault="00340379" w:rsidP="00340379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40379" w:rsidRPr="00BF1722" w:rsidRDefault="00340379" w:rsidP="0046737E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340379" w:rsidRPr="00BF1722" w:rsidSect="000B2777">
      <w:pgSz w:w="11906" w:h="16838"/>
      <w:pgMar w:top="426" w:right="424" w:bottom="426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A7CA8"/>
    <w:multiLevelType w:val="hybridMultilevel"/>
    <w:tmpl w:val="051AEE54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">
    <w:nsid w:val="477D3E61"/>
    <w:multiLevelType w:val="hybridMultilevel"/>
    <w:tmpl w:val="876CA42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>
    <w:nsid w:val="4A8E7E39"/>
    <w:multiLevelType w:val="hybridMultilevel"/>
    <w:tmpl w:val="2C120824"/>
    <w:lvl w:ilvl="0" w:tplc="0419000F">
      <w:start w:val="1"/>
      <w:numFmt w:val="decimal"/>
      <w:lvlText w:val="%1.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6ED00162"/>
    <w:multiLevelType w:val="hybridMultilevel"/>
    <w:tmpl w:val="53043A3A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737E"/>
    <w:rsid w:val="000824B4"/>
    <w:rsid w:val="000B2777"/>
    <w:rsid w:val="000D56A4"/>
    <w:rsid w:val="000F70EE"/>
    <w:rsid w:val="00113495"/>
    <w:rsid w:val="00122880"/>
    <w:rsid w:val="001A572C"/>
    <w:rsid w:val="001B681C"/>
    <w:rsid w:val="0025161A"/>
    <w:rsid w:val="002C111E"/>
    <w:rsid w:val="003255C9"/>
    <w:rsid w:val="00340379"/>
    <w:rsid w:val="003465E7"/>
    <w:rsid w:val="00364733"/>
    <w:rsid w:val="00373B7B"/>
    <w:rsid w:val="003A5E7B"/>
    <w:rsid w:val="003B794E"/>
    <w:rsid w:val="003C3A5A"/>
    <w:rsid w:val="003C5187"/>
    <w:rsid w:val="0046737E"/>
    <w:rsid w:val="004C1D7A"/>
    <w:rsid w:val="00557ECD"/>
    <w:rsid w:val="005E308C"/>
    <w:rsid w:val="00634FBE"/>
    <w:rsid w:val="00667BAF"/>
    <w:rsid w:val="006B1A2A"/>
    <w:rsid w:val="00733E6A"/>
    <w:rsid w:val="00760E4D"/>
    <w:rsid w:val="00780AEE"/>
    <w:rsid w:val="0088168A"/>
    <w:rsid w:val="008B1176"/>
    <w:rsid w:val="008D4417"/>
    <w:rsid w:val="00AC4A61"/>
    <w:rsid w:val="00AE1530"/>
    <w:rsid w:val="00B22BD7"/>
    <w:rsid w:val="00BC1DBA"/>
    <w:rsid w:val="00BE3EF1"/>
    <w:rsid w:val="00BE4130"/>
    <w:rsid w:val="00BF1722"/>
    <w:rsid w:val="00C41AA9"/>
    <w:rsid w:val="00CD1963"/>
    <w:rsid w:val="00D03BBA"/>
    <w:rsid w:val="00D61F0C"/>
    <w:rsid w:val="00D87CB6"/>
    <w:rsid w:val="00DD604F"/>
    <w:rsid w:val="00E0397B"/>
    <w:rsid w:val="00E30B74"/>
    <w:rsid w:val="00E83FB7"/>
    <w:rsid w:val="00E86C3A"/>
    <w:rsid w:val="00F41487"/>
    <w:rsid w:val="00FF4F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F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1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4F0D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C11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C11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8</Pages>
  <Words>1622</Words>
  <Characters>9247</Characters>
  <Application>Microsoft Office Word</Application>
  <DocSecurity>0</DocSecurity>
  <Lines>77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1Doc</dc:creator>
  <cp:lastModifiedBy>1Doc</cp:lastModifiedBy>
  <cp:revision>48</cp:revision>
  <dcterms:created xsi:type="dcterms:W3CDTF">2017-07-24T16:21:00Z</dcterms:created>
  <dcterms:modified xsi:type="dcterms:W3CDTF">2017-07-24T18:58:00Z</dcterms:modified>
</cp:coreProperties>
</file>