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83" w:rsidRDefault="0048492A" w:rsidP="000C6683">
      <w:pPr>
        <w:tabs>
          <w:tab w:val="left" w:pos="9360"/>
        </w:tabs>
        <w:ind w:right="-5" w:firstLine="709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</w:t>
      </w:r>
    </w:p>
    <w:p w:rsidR="006965AD" w:rsidRPr="002B5DFD" w:rsidRDefault="006965AD" w:rsidP="002B5DFD">
      <w:pPr>
        <w:tabs>
          <w:tab w:val="left" w:pos="9360"/>
        </w:tabs>
        <w:ind w:right="-5" w:firstLine="709"/>
        <w:jc w:val="center"/>
        <w:rPr>
          <w:rFonts w:ascii="Times New Roman" w:hAnsi="Times New Roman" w:cs="Times New Roman"/>
          <w:b/>
          <w:lang w:val="ru-RU"/>
        </w:rPr>
      </w:pPr>
      <w:r w:rsidRPr="002B5DF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75970" cy="1073785"/>
            <wp:effectExtent l="19050" t="0" r="508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AD" w:rsidRPr="002B5DFD" w:rsidRDefault="002B5DFD" w:rsidP="002B5DFD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6965AD" w:rsidRPr="002B5DFD">
        <w:rPr>
          <w:rFonts w:ascii="Times New Roman" w:hAnsi="Times New Roman" w:cs="Times New Roman"/>
          <w:lang w:val="ru-RU"/>
        </w:rPr>
        <w:t>АДМИНИСТРАЦИЯ</w:t>
      </w:r>
    </w:p>
    <w:p w:rsidR="006965AD" w:rsidRPr="002B5DFD" w:rsidRDefault="006965AD" w:rsidP="002B5DFD">
      <w:pPr>
        <w:jc w:val="center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b/>
          <w:lang w:val="ru-RU"/>
        </w:rPr>
        <w:t>СИНЯВСКОГО СЕЛЬСКОГО ПОСЕЛЕНИЯ</w:t>
      </w:r>
      <w:r w:rsidR="00A406ED" w:rsidRPr="00A406ED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60288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3D6A2C" w:rsidRPr="002B5DFD" w:rsidRDefault="003D6A2C" w:rsidP="002B5DFD">
      <w:pPr>
        <w:jc w:val="center"/>
        <w:rPr>
          <w:rFonts w:ascii="Times New Roman" w:hAnsi="Times New Roman" w:cs="Times New Roman"/>
          <w:lang w:val="ru-RU"/>
        </w:rPr>
      </w:pPr>
    </w:p>
    <w:p w:rsidR="006965AD" w:rsidRPr="00981E22" w:rsidRDefault="006965AD" w:rsidP="002B5DFD">
      <w:pPr>
        <w:jc w:val="center"/>
        <w:rPr>
          <w:rFonts w:ascii="Times New Roman" w:hAnsi="Times New Roman" w:cs="Times New Roman"/>
          <w:lang w:val="ru-RU"/>
        </w:rPr>
      </w:pPr>
      <w:r w:rsidRPr="00981E22">
        <w:rPr>
          <w:rFonts w:ascii="Times New Roman" w:hAnsi="Times New Roman" w:cs="Times New Roman"/>
          <w:lang w:val="ru-RU"/>
        </w:rPr>
        <w:t>ПОСТАНОВЛЕНИЕ</w:t>
      </w:r>
    </w:p>
    <w:p w:rsidR="006965AD" w:rsidRPr="002B5DFD" w:rsidRDefault="006965AD" w:rsidP="002B5DFD">
      <w:pPr>
        <w:jc w:val="center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с. Синявское</w:t>
      </w:r>
    </w:p>
    <w:p w:rsidR="006965AD" w:rsidRPr="002B5DFD" w:rsidRDefault="00981E22" w:rsidP="002B5DFD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</w:p>
    <w:p w:rsidR="006965AD" w:rsidRPr="002B5DFD" w:rsidRDefault="006965AD" w:rsidP="00981E22">
      <w:pPr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u w:val="single"/>
          <w:lang w:val="ru-RU"/>
        </w:rPr>
        <w:t>«</w:t>
      </w:r>
      <w:r w:rsidR="0048492A">
        <w:rPr>
          <w:rFonts w:ascii="Times New Roman" w:hAnsi="Times New Roman" w:cs="Times New Roman"/>
          <w:u w:val="single"/>
          <w:lang w:val="ru-RU"/>
        </w:rPr>
        <w:t>18</w:t>
      </w:r>
      <w:r w:rsidRPr="002B5DFD">
        <w:rPr>
          <w:rFonts w:ascii="Times New Roman" w:hAnsi="Times New Roman" w:cs="Times New Roman"/>
          <w:u w:val="single"/>
          <w:lang w:val="ru-RU"/>
        </w:rPr>
        <w:t xml:space="preserve">» </w:t>
      </w:r>
      <w:r w:rsidR="0048492A">
        <w:rPr>
          <w:rFonts w:ascii="Times New Roman" w:hAnsi="Times New Roman" w:cs="Times New Roman"/>
          <w:u w:val="single"/>
          <w:lang w:val="ru-RU"/>
        </w:rPr>
        <w:t xml:space="preserve">февраля </w:t>
      </w:r>
      <w:r w:rsidRPr="002B5DFD">
        <w:rPr>
          <w:rFonts w:ascii="Times New Roman" w:hAnsi="Times New Roman" w:cs="Times New Roman"/>
          <w:u w:val="single"/>
          <w:lang w:val="ru-RU"/>
        </w:rPr>
        <w:t>201</w:t>
      </w:r>
      <w:r w:rsidR="0048492A">
        <w:rPr>
          <w:rFonts w:ascii="Times New Roman" w:hAnsi="Times New Roman" w:cs="Times New Roman"/>
          <w:u w:val="single"/>
          <w:lang w:val="ru-RU"/>
        </w:rPr>
        <w:t>9</w:t>
      </w:r>
      <w:r w:rsidR="0062168E">
        <w:rPr>
          <w:rFonts w:ascii="Times New Roman" w:hAnsi="Times New Roman" w:cs="Times New Roman"/>
          <w:u w:val="single"/>
          <w:lang w:val="ru-RU"/>
        </w:rPr>
        <w:t xml:space="preserve"> </w:t>
      </w:r>
      <w:r w:rsidRPr="002B5DFD">
        <w:rPr>
          <w:rFonts w:ascii="Times New Roman" w:hAnsi="Times New Roman" w:cs="Times New Roman"/>
          <w:u w:val="single"/>
          <w:lang w:val="ru-RU"/>
        </w:rPr>
        <w:t>г.</w:t>
      </w:r>
      <w:r w:rsidRPr="002B5DFD">
        <w:rPr>
          <w:rFonts w:ascii="Times New Roman" w:hAnsi="Times New Roman" w:cs="Times New Roman"/>
          <w:lang w:val="ru-RU"/>
        </w:rPr>
        <w:t xml:space="preserve"> </w:t>
      </w:r>
      <w:r w:rsidRPr="002B5DFD">
        <w:rPr>
          <w:rFonts w:ascii="Times New Roman" w:hAnsi="Times New Roman" w:cs="Times New Roman"/>
          <w:lang w:val="ru-RU"/>
        </w:rPr>
        <w:tab/>
      </w:r>
      <w:r w:rsidRPr="002B5DFD">
        <w:rPr>
          <w:rFonts w:ascii="Times New Roman" w:hAnsi="Times New Roman" w:cs="Times New Roman"/>
          <w:lang w:val="ru-RU"/>
        </w:rPr>
        <w:tab/>
      </w:r>
      <w:r w:rsidRPr="002B5DFD">
        <w:rPr>
          <w:rFonts w:ascii="Times New Roman" w:hAnsi="Times New Roman" w:cs="Times New Roman"/>
          <w:lang w:val="ru-RU"/>
        </w:rPr>
        <w:tab/>
      </w:r>
      <w:r w:rsidRPr="002B5DFD">
        <w:rPr>
          <w:rFonts w:ascii="Times New Roman" w:hAnsi="Times New Roman" w:cs="Times New Roman"/>
          <w:lang w:val="ru-RU"/>
        </w:rPr>
        <w:tab/>
      </w:r>
      <w:r w:rsidRPr="002B5DFD">
        <w:rPr>
          <w:rFonts w:ascii="Times New Roman" w:hAnsi="Times New Roman" w:cs="Times New Roman"/>
          <w:lang w:val="ru-RU"/>
        </w:rPr>
        <w:tab/>
      </w:r>
      <w:r w:rsidRPr="002B5DFD">
        <w:rPr>
          <w:rFonts w:ascii="Times New Roman" w:hAnsi="Times New Roman" w:cs="Times New Roman"/>
          <w:lang w:val="ru-RU"/>
        </w:rPr>
        <w:tab/>
        <w:t xml:space="preserve">                                     </w:t>
      </w:r>
      <w:r w:rsidR="0062168E">
        <w:rPr>
          <w:rFonts w:ascii="Times New Roman" w:hAnsi="Times New Roman" w:cs="Times New Roman"/>
          <w:lang w:val="ru-RU"/>
        </w:rPr>
        <w:t xml:space="preserve">                     </w:t>
      </w:r>
      <w:r w:rsidRPr="002B5DFD">
        <w:rPr>
          <w:rFonts w:ascii="Times New Roman" w:hAnsi="Times New Roman" w:cs="Times New Roman"/>
          <w:lang w:val="ru-RU"/>
        </w:rPr>
        <w:t xml:space="preserve">  № </w:t>
      </w:r>
      <w:r w:rsidR="0048492A">
        <w:rPr>
          <w:rFonts w:ascii="Times New Roman" w:hAnsi="Times New Roman" w:cs="Times New Roman"/>
          <w:lang w:val="ru-RU"/>
        </w:rPr>
        <w:t>9</w:t>
      </w:r>
      <w:r w:rsidR="0062168E">
        <w:rPr>
          <w:rFonts w:ascii="Times New Roman" w:hAnsi="Times New Roman" w:cs="Times New Roman"/>
          <w:lang w:val="ru-RU"/>
        </w:rPr>
        <w:t xml:space="preserve"> </w:t>
      </w:r>
    </w:p>
    <w:p w:rsidR="0034664F" w:rsidRDefault="006965AD" w:rsidP="002B5DFD">
      <w:pPr>
        <w:pStyle w:val="a3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«</w:t>
      </w:r>
      <w:r w:rsidR="007F591B" w:rsidRPr="002B5DFD">
        <w:rPr>
          <w:rFonts w:ascii="Times New Roman" w:hAnsi="Times New Roman" w:cs="Times New Roman"/>
          <w:lang w:val="ru-RU"/>
        </w:rPr>
        <w:t>О Перечне муниципального имущества муниципального образования «</w:t>
      </w:r>
      <w:r w:rsidRPr="002B5DFD">
        <w:rPr>
          <w:rFonts w:ascii="Times New Roman" w:hAnsi="Times New Roman" w:cs="Times New Roman"/>
          <w:lang w:val="ru-RU"/>
        </w:rPr>
        <w:t>Синявское</w:t>
      </w:r>
      <w:r w:rsidR="007F591B" w:rsidRPr="002B5DFD">
        <w:rPr>
          <w:rFonts w:ascii="Times New Roman" w:hAnsi="Times New Roman" w:cs="Times New Roman"/>
          <w:lang w:val="ru-RU"/>
        </w:rPr>
        <w:t xml:space="preserve"> сельское поселение»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5DFD">
        <w:rPr>
          <w:rFonts w:ascii="Times New Roman" w:hAnsi="Times New Roman" w:cs="Times New Roman"/>
          <w:lang w:val="ru-RU"/>
        </w:rPr>
        <w:t>»</w:t>
      </w:r>
    </w:p>
    <w:p w:rsidR="0034664F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 xml:space="preserve">В соответствии с Областным законом от 13.05.2008 №20-3С «О развитии малого и среднего предпринимательства в Ростовской области» Администрация </w:t>
      </w:r>
      <w:r w:rsidR="006965AD" w:rsidRPr="002B5DFD">
        <w:rPr>
          <w:rFonts w:ascii="Times New Roman" w:hAnsi="Times New Roman" w:cs="Times New Roman"/>
          <w:lang w:val="ru-RU"/>
        </w:rPr>
        <w:t>Синявского</w:t>
      </w:r>
      <w:r w:rsidRPr="002B5DFD">
        <w:rPr>
          <w:rFonts w:ascii="Times New Roman" w:hAnsi="Times New Roman" w:cs="Times New Roman"/>
          <w:lang w:val="ru-RU"/>
        </w:rPr>
        <w:t xml:space="preserve"> сельского поселения постановляет:</w:t>
      </w:r>
    </w:p>
    <w:p w:rsidR="0034664F" w:rsidRPr="002B5DFD" w:rsidRDefault="007F591B" w:rsidP="002B5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 xml:space="preserve"> Утвердить Перечень муниципального имущества муниципального образования«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</w:t>
      </w:r>
      <w:r w:rsidR="002B5DFD">
        <w:rPr>
          <w:rFonts w:ascii="Times New Roman" w:hAnsi="Times New Roman" w:cs="Times New Roman"/>
          <w:lang w:val="ru-RU"/>
        </w:rPr>
        <w:t xml:space="preserve"> </w:t>
      </w:r>
      <w:r w:rsidRPr="002B5DFD">
        <w:rPr>
          <w:rFonts w:ascii="Times New Roman" w:hAnsi="Times New Roman" w:cs="Times New Roman"/>
          <w:lang w:val="ru-RU"/>
        </w:rPr>
        <w:t xml:space="preserve">поселение 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Pr="002B5DFD">
        <w:rPr>
          <w:rFonts w:ascii="Times New Roman" w:hAnsi="Times New Roman" w:cs="Times New Roman"/>
        </w:rPr>
        <w:t>№1.</w:t>
      </w:r>
    </w:p>
    <w:p w:rsidR="0034664F" w:rsidRPr="002B5DFD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5DFD">
        <w:rPr>
          <w:rFonts w:ascii="Times New Roman" w:hAnsi="Times New Roman" w:cs="Times New Roman"/>
          <w:lang w:val="ru-RU"/>
        </w:rPr>
        <w:t>Утвердить Положение о порядке формирования ведения, обязательного опубликования Перечня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», включенного в Перечень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Pr="002B5DFD">
        <w:rPr>
          <w:rFonts w:ascii="Times New Roman" w:hAnsi="Times New Roman" w:cs="Times New Roman"/>
        </w:rPr>
        <w:t>№2.</w:t>
      </w:r>
    </w:p>
    <w:p w:rsidR="002B5DFD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Конкурсы или аукционы на право заключения договоров аренды имущества, включенного в Перечень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проводятся в порядке, установленном приказом </w:t>
      </w:r>
    </w:p>
    <w:p w:rsidR="002B5DFD" w:rsidRDefault="002B5DFD" w:rsidP="002B5DF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0C6683" w:rsidRDefault="000C6683" w:rsidP="000C6683">
      <w:pPr>
        <w:jc w:val="both"/>
        <w:rPr>
          <w:rFonts w:ascii="Times New Roman" w:hAnsi="Times New Roman" w:cs="Times New Roman"/>
          <w:lang w:val="ru-RU"/>
        </w:rPr>
      </w:pPr>
    </w:p>
    <w:p w:rsidR="0034664F" w:rsidRPr="000C6683" w:rsidRDefault="007F591B" w:rsidP="000C6683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0C6683">
        <w:rPr>
          <w:rFonts w:ascii="Times New Roman" w:hAnsi="Times New Roman" w:cs="Times New Roman"/>
          <w:lang w:val="ru-RU"/>
        </w:rPr>
        <w:t>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№ 135-ФЗ «О защите конкуренции».</w:t>
      </w:r>
    </w:p>
    <w:p w:rsidR="0034664F" w:rsidRPr="002B5DFD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Постановление вступает в силу со дня его официального опубликования.</w:t>
      </w:r>
    </w:p>
    <w:p w:rsidR="0034664F" w:rsidRDefault="007F591B" w:rsidP="002B5DFD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 xml:space="preserve">Контроль за исполнением постановления </w:t>
      </w:r>
      <w:r w:rsidR="006965AD" w:rsidRPr="002B5DFD">
        <w:rPr>
          <w:rFonts w:ascii="Times New Roman" w:hAnsi="Times New Roman" w:cs="Times New Roman"/>
          <w:lang w:val="ru-RU"/>
        </w:rPr>
        <w:t>оставляю за собой.</w:t>
      </w:r>
    </w:p>
    <w:p w:rsidR="002B5DFD" w:rsidRDefault="002B5DFD" w:rsidP="002B5DFD">
      <w:pPr>
        <w:jc w:val="both"/>
        <w:rPr>
          <w:rFonts w:ascii="Times New Roman" w:hAnsi="Times New Roman" w:cs="Times New Roman"/>
          <w:lang w:val="ru-RU"/>
        </w:rPr>
      </w:pPr>
    </w:p>
    <w:p w:rsidR="002B5DFD" w:rsidRPr="002B5DFD" w:rsidRDefault="002B5DFD" w:rsidP="002B5DFD">
      <w:pPr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jc w:val="both"/>
        <w:rPr>
          <w:rFonts w:ascii="Times New Roman" w:hAnsi="Times New Roman" w:cs="Times New Roman"/>
          <w:lang w:val="ru-RU"/>
        </w:rPr>
      </w:pPr>
    </w:p>
    <w:p w:rsidR="0034664F" w:rsidRPr="002B5DFD" w:rsidRDefault="0062168E" w:rsidP="002B5DFD">
      <w:pPr>
        <w:pStyle w:val="FirstParagraph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Г</w:t>
      </w:r>
      <w:r w:rsidR="00981E22">
        <w:rPr>
          <w:rFonts w:ascii="Times New Roman" w:hAnsi="Times New Roman" w:cs="Times New Roman"/>
          <w:lang w:val="ru-RU"/>
        </w:rPr>
        <w:t>лав</w:t>
      </w:r>
      <w:r>
        <w:rPr>
          <w:rFonts w:ascii="Times New Roman" w:hAnsi="Times New Roman" w:cs="Times New Roman"/>
          <w:lang w:val="ru-RU"/>
        </w:rPr>
        <w:t>а</w:t>
      </w:r>
      <w:r w:rsidR="00981E22">
        <w:rPr>
          <w:rFonts w:ascii="Times New Roman" w:hAnsi="Times New Roman" w:cs="Times New Roman"/>
          <w:lang w:val="ru-RU"/>
        </w:rPr>
        <w:t xml:space="preserve"> </w:t>
      </w:r>
      <w:r w:rsidR="007F591B" w:rsidRPr="002B5DFD">
        <w:rPr>
          <w:rFonts w:ascii="Times New Roman" w:hAnsi="Times New Roman" w:cs="Times New Roman"/>
          <w:lang w:val="ru-RU"/>
        </w:rPr>
        <w:t xml:space="preserve"> администрации</w:t>
      </w:r>
      <w:r w:rsidR="006965AD" w:rsidRPr="002B5DFD">
        <w:rPr>
          <w:rFonts w:ascii="Times New Roman" w:hAnsi="Times New Roman" w:cs="Times New Roman"/>
          <w:lang w:val="ru-RU"/>
        </w:rPr>
        <w:t xml:space="preserve"> </w:t>
      </w:r>
      <w:r w:rsidR="007F591B" w:rsidRPr="002B5DFD">
        <w:rPr>
          <w:rFonts w:ascii="Times New Roman" w:hAnsi="Times New Roman" w:cs="Times New Roman"/>
          <w:lang w:val="ru-RU"/>
        </w:rPr>
        <w:t xml:space="preserve"> </w:t>
      </w:r>
      <w:r w:rsidR="006965AD" w:rsidRPr="002B5DFD">
        <w:rPr>
          <w:rFonts w:ascii="Times New Roman" w:hAnsi="Times New Roman" w:cs="Times New Roman"/>
          <w:lang w:val="ru-RU"/>
        </w:rPr>
        <w:t>Синявского</w:t>
      </w:r>
      <w:r w:rsidR="007F591B" w:rsidRPr="002B5DFD">
        <w:rPr>
          <w:rFonts w:ascii="Times New Roman" w:hAnsi="Times New Roman" w:cs="Times New Roman"/>
          <w:lang w:val="ru-RU"/>
        </w:rPr>
        <w:t xml:space="preserve"> сельского поселения</w:t>
      </w:r>
      <w:r w:rsidR="006965AD" w:rsidRPr="002B5DFD">
        <w:rPr>
          <w:rFonts w:ascii="Times New Roman" w:hAnsi="Times New Roman" w:cs="Times New Roman"/>
          <w:lang w:val="ru-RU"/>
        </w:rPr>
        <w:t xml:space="preserve">                     </w:t>
      </w:r>
      <w:r w:rsidR="00981E22">
        <w:rPr>
          <w:rFonts w:ascii="Times New Roman" w:hAnsi="Times New Roman" w:cs="Times New Roman"/>
          <w:lang w:val="ru-RU"/>
        </w:rPr>
        <w:t xml:space="preserve">            </w:t>
      </w:r>
      <w:r w:rsidR="000C6683">
        <w:rPr>
          <w:rFonts w:ascii="Times New Roman" w:hAnsi="Times New Roman" w:cs="Times New Roman"/>
          <w:lang w:val="ru-RU"/>
        </w:rPr>
        <w:t>Л.Н.Ермолова</w:t>
      </w:r>
      <w:r w:rsidR="00981E22"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6965AD" w:rsidRPr="002B5DFD" w:rsidRDefault="006965AD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4664F" w:rsidRPr="002B5DFD" w:rsidRDefault="006965AD" w:rsidP="002B5DFD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П</w:t>
      </w:r>
      <w:r w:rsidR="007F591B" w:rsidRPr="002B5DFD">
        <w:rPr>
          <w:rFonts w:ascii="Times New Roman" w:hAnsi="Times New Roman" w:cs="Times New Roman"/>
          <w:lang w:val="ru-RU"/>
        </w:rPr>
        <w:t>риложение №</w:t>
      </w:r>
      <w:r w:rsidRPr="002B5DFD">
        <w:rPr>
          <w:rFonts w:ascii="Times New Roman" w:hAnsi="Times New Roman" w:cs="Times New Roman"/>
          <w:lang w:val="ru-RU"/>
        </w:rPr>
        <w:t>1</w:t>
      </w:r>
      <w:r w:rsidR="007F591B" w:rsidRPr="002B5DFD">
        <w:rPr>
          <w:rFonts w:ascii="Times New Roman" w:hAnsi="Times New Roman" w:cs="Times New Roman"/>
          <w:lang w:val="ru-RU"/>
        </w:rPr>
        <w:t xml:space="preserve"> |</w:t>
      </w:r>
    </w:p>
    <w:p w:rsidR="003D6A2C" w:rsidRPr="002B5DFD" w:rsidRDefault="007F591B" w:rsidP="002B5DFD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к постановлению Администрации</w:t>
      </w:r>
    </w:p>
    <w:p w:rsidR="0034664F" w:rsidRPr="002B5DFD" w:rsidRDefault="006965AD" w:rsidP="002B5DFD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Синявского</w:t>
      </w:r>
      <w:r w:rsidR="007F591B" w:rsidRPr="002B5DFD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Перечень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 xml:space="preserve">Синявское </w:t>
      </w:r>
      <w:r w:rsidRPr="002B5DFD">
        <w:rPr>
          <w:rFonts w:ascii="Times New Roman" w:hAnsi="Times New Roman" w:cs="Times New Roman"/>
          <w:lang w:val="ru-RU"/>
        </w:rPr>
        <w:t>сельское поселение », предназначенного для передачи во владение и (или)пользование субъектам малого</w:t>
      </w:r>
      <w:r w:rsidR="006965AD" w:rsidRPr="002B5DFD">
        <w:rPr>
          <w:rFonts w:ascii="Times New Roman" w:hAnsi="Times New Roman" w:cs="Times New Roman"/>
          <w:lang w:val="ru-RU"/>
        </w:rPr>
        <w:t xml:space="preserve"> </w:t>
      </w:r>
      <w:r w:rsidRPr="002B5DFD">
        <w:rPr>
          <w:rFonts w:ascii="Times New Roman" w:hAnsi="Times New Roman" w:cs="Times New Roman"/>
          <w:lang w:val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16BE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`</w:t>
      </w:r>
    </w:p>
    <w:tbl>
      <w:tblPr>
        <w:tblStyle w:val="af"/>
        <w:tblW w:w="0" w:type="auto"/>
        <w:tblInd w:w="108" w:type="dxa"/>
        <w:tblLook w:val="04A0"/>
      </w:tblPr>
      <w:tblGrid>
        <w:gridCol w:w="709"/>
        <w:gridCol w:w="3545"/>
        <w:gridCol w:w="4253"/>
        <w:gridCol w:w="2266"/>
      </w:tblGrid>
      <w:tr w:rsidR="00F016BE" w:rsidRPr="002B5DFD" w:rsidTr="00F016BE">
        <w:tc>
          <w:tcPr>
            <w:tcW w:w="709" w:type="dxa"/>
          </w:tcPr>
          <w:p w:rsidR="00F016BE" w:rsidRPr="002B5DFD" w:rsidRDefault="00F016BE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3545" w:type="dxa"/>
          </w:tcPr>
          <w:p w:rsidR="00F016BE" w:rsidRPr="002B5DFD" w:rsidRDefault="00F016BE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Адрес объекта</w:t>
            </w:r>
          </w:p>
        </w:tc>
        <w:tc>
          <w:tcPr>
            <w:tcW w:w="4253" w:type="dxa"/>
          </w:tcPr>
          <w:p w:rsidR="00F016BE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Наименование и адрес балансодержателя</w:t>
            </w:r>
          </w:p>
        </w:tc>
        <w:tc>
          <w:tcPr>
            <w:tcW w:w="2266" w:type="dxa"/>
          </w:tcPr>
          <w:p w:rsidR="00F016BE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Площадь (кв.м.)</w:t>
            </w:r>
          </w:p>
        </w:tc>
      </w:tr>
      <w:tr w:rsidR="00F016BE" w:rsidRPr="002B5DFD" w:rsidTr="003D6A2C">
        <w:trPr>
          <w:trHeight w:val="418"/>
        </w:trPr>
        <w:tc>
          <w:tcPr>
            <w:tcW w:w="709" w:type="dxa"/>
          </w:tcPr>
          <w:p w:rsidR="00F016BE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545" w:type="dxa"/>
          </w:tcPr>
          <w:p w:rsidR="00F016BE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346859 Ростовская область</w:t>
            </w:r>
          </w:p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Неклиновский район</w:t>
            </w:r>
          </w:p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с.Синявское, ул.Ленина, 351</w:t>
            </w:r>
          </w:p>
        </w:tc>
        <w:tc>
          <w:tcPr>
            <w:tcW w:w="4253" w:type="dxa"/>
          </w:tcPr>
          <w:p w:rsidR="00F016BE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МБУК «Синявский ДК и клубы»</w:t>
            </w:r>
          </w:p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с.Синявское, ул.Ленина, 351</w:t>
            </w:r>
          </w:p>
        </w:tc>
        <w:tc>
          <w:tcPr>
            <w:tcW w:w="2266" w:type="dxa"/>
          </w:tcPr>
          <w:p w:rsidR="00F016BE" w:rsidRPr="002B5DFD" w:rsidRDefault="00981E22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3D6A2C" w:rsidRPr="00981E22" w:rsidTr="003D6A2C">
        <w:trPr>
          <w:trHeight w:val="418"/>
        </w:trPr>
        <w:tc>
          <w:tcPr>
            <w:tcW w:w="709" w:type="dxa"/>
          </w:tcPr>
          <w:p w:rsidR="003D6A2C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45" w:type="dxa"/>
          </w:tcPr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346866 Ростовская область</w:t>
            </w:r>
          </w:p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Неклиновский район</w:t>
            </w:r>
          </w:p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х.Морской Чулек ул.Красногвардейская, 21-а</w:t>
            </w:r>
          </w:p>
        </w:tc>
        <w:tc>
          <w:tcPr>
            <w:tcW w:w="4253" w:type="dxa"/>
          </w:tcPr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МБУК «Синявский ДК и клубы»</w:t>
            </w:r>
          </w:p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Морско-Чулекский сельский клуб х.Морской Чулек ул.Красногвардейская, 21-а</w:t>
            </w:r>
          </w:p>
        </w:tc>
        <w:tc>
          <w:tcPr>
            <w:tcW w:w="2266" w:type="dxa"/>
          </w:tcPr>
          <w:p w:rsidR="003D6A2C" w:rsidRPr="002B5DFD" w:rsidRDefault="00981E22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3D6A2C" w:rsidRPr="002B5DFD" w:rsidTr="003D6A2C">
        <w:trPr>
          <w:trHeight w:val="418"/>
        </w:trPr>
        <w:tc>
          <w:tcPr>
            <w:tcW w:w="709" w:type="dxa"/>
          </w:tcPr>
          <w:p w:rsidR="003D6A2C" w:rsidRPr="002B5DFD" w:rsidRDefault="003D6A2C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ИТОГО:</w:t>
            </w:r>
          </w:p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3D6A2C" w:rsidRPr="002B5DFD" w:rsidRDefault="003D6A2C" w:rsidP="002B5DFD">
            <w:pPr>
              <w:pStyle w:val="FootnoteTex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</w:tcPr>
          <w:p w:rsidR="003D6A2C" w:rsidRPr="002B5DFD" w:rsidRDefault="00981E22" w:rsidP="002B5DF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</w:tbl>
    <w:p w:rsidR="0034664F" w:rsidRPr="002B5DFD" w:rsidRDefault="0034664F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C6683" w:rsidRPr="002B5DFD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3D6A2C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D6A2C" w:rsidRPr="002B5DFD" w:rsidRDefault="007F591B" w:rsidP="002B5DFD">
      <w:pPr>
        <w:pStyle w:val="FootnoteText"/>
        <w:jc w:val="right"/>
        <w:rPr>
          <w:rFonts w:ascii="Times New Roman" w:hAnsi="Times New Roman" w:cs="Times New Roman"/>
        </w:rPr>
      </w:pPr>
      <w:r w:rsidRPr="002B5DFD">
        <w:rPr>
          <w:rFonts w:ascii="Times New Roman" w:hAnsi="Times New Roman" w:cs="Times New Roman"/>
        </w:rPr>
        <w:t>Приложение №2</w:t>
      </w:r>
    </w:p>
    <w:p w:rsidR="003D6A2C" w:rsidRPr="002B5DFD" w:rsidRDefault="007F591B" w:rsidP="002B5DFD">
      <w:pPr>
        <w:pStyle w:val="FootnoteText"/>
        <w:jc w:val="right"/>
        <w:rPr>
          <w:rFonts w:ascii="Times New Roman" w:hAnsi="Times New Roman" w:cs="Times New Roman"/>
        </w:rPr>
      </w:pPr>
      <w:r w:rsidRPr="002B5DFD">
        <w:rPr>
          <w:rFonts w:ascii="Times New Roman" w:hAnsi="Times New Roman" w:cs="Times New Roman"/>
        </w:rPr>
        <w:t>к постановлению Администрации</w:t>
      </w:r>
    </w:p>
    <w:p w:rsidR="0034664F" w:rsidRPr="00981E22" w:rsidRDefault="006965AD" w:rsidP="002B5DFD">
      <w:pPr>
        <w:pStyle w:val="FootnoteText"/>
        <w:jc w:val="right"/>
        <w:rPr>
          <w:rFonts w:ascii="Times New Roman" w:hAnsi="Times New Roman" w:cs="Times New Roman"/>
          <w:lang w:val="ru-RU"/>
        </w:rPr>
      </w:pPr>
      <w:r w:rsidRPr="00981E22">
        <w:rPr>
          <w:rFonts w:ascii="Times New Roman" w:hAnsi="Times New Roman" w:cs="Times New Roman"/>
          <w:lang w:val="ru-RU"/>
        </w:rPr>
        <w:t>Синявского</w:t>
      </w:r>
      <w:r w:rsidR="007F591B" w:rsidRPr="00981E22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3D6A2C" w:rsidRPr="002B5DFD" w:rsidRDefault="007F591B" w:rsidP="002B5DF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2B5DFD">
        <w:rPr>
          <w:rFonts w:ascii="Times New Roman" w:hAnsi="Times New Roman" w:cs="Times New Roman"/>
          <w:b/>
          <w:lang w:val="ru-RU"/>
        </w:rPr>
        <w:t>ПОЛОЖЕНИЕ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о порядке формирования ведения, обязательного опубликования Перечня муниципального имущества муниципального образования «</w:t>
      </w:r>
      <w:r w:rsidR="003D6A2C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муниципального образования «</w:t>
      </w:r>
      <w:r w:rsidR="003D6A2C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», включенного в Перечень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4664F" w:rsidRPr="002B5DFD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7F591B" w:rsidRPr="002B5DFD">
        <w:rPr>
          <w:rFonts w:ascii="Times New Roman" w:hAnsi="Times New Roman" w:cs="Times New Roman"/>
          <w:lang w:val="ru-RU"/>
        </w:rPr>
        <w:t>. Порядок формирования, ведения, обязательного опубликования Перечня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="007F591B" w:rsidRPr="002B5DFD">
        <w:rPr>
          <w:rFonts w:ascii="Times New Roman" w:hAnsi="Times New Roman" w:cs="Times New Roman"/>
          <w:lang w:val="ru-RU"/>
        </w:rPr>
        <w:t xml:space="preserve"> сельское поселение 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1.1. Имущество, включаемое в Перечень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— поселение», 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 имущества), должно: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находиться в муниципальной собственности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 » и входить в состав нежилого фонда;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быть свободными от прав третьих лиц (за исключением имущественных прав субъектов малого и среднего предпринимательства).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1.2. Перечень имущества формируется отделом экономики финансов Администрации сельского поселения.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 xml:space="preserve">1.3. Перечень имущества утверждается постановлением Администрации </w:t>
      </w:r>
      <w:r w:rsidR="002B5DFD" w:rsidRPr="002B5DFD">
        <w:rPr>
          <w:rFonts w:ascii="Times New Roman" w:hAnsi="Times New Roman" w:cs="Times New Roman"/>
          <w:lang w:val="ru-RU"/>
        </w:rPr>
        <w:t xml:space="preserve"> Синявского</w:t>
      </w:r>
      <w:r w:rsidRPr="002B5DFD">
        <w:rPr>
          <w:rFonts w:ascii="Times New Roman" w:hAnsi="Times New Roman" w:cs="Times New Roman"/>
          <w:lang w:val="ru-RU"/>
        </w:rPr>
        <w:t xml:space="preserve"> сельского поселения.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1.4. В Перечень имущества могут вноситься изменения, но не чаще одного раза в год.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1.5. Отдел экономики и финансов Администрации сельского поселения осуществляет ведение Перечня имущества.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 xml:space="preserve">1.6. Перечень имущества подлежит обязательному опубликованию в порядке, установленном для официального опубликования нормативных правовых актов Администрации </w:t>
      </w:r>
      <w:r w:rsidR="006965AD" w:rsidRPr="002B5DFD">
        <w:rPr>
          <w:rFonts w:ascii="Times New Roman" w:hAnsi="Times New Roman" w:cs="Times New Roman"/>
          <w:lang w:val="ru-RU"/>
        </w:rPr>
        <w:t>Синявского</w:t>
      </w:r>
      <w:r w:rsidRPr="002B5DFD">
        <w:rPr>
          <w:rFonts w:ascii="Times New Roman" w:hAnsi="Times New Roman" w:cs="Times New Roman"/>
          <w:lang w:val="ru-RU"/>
        </w:rPr>
        <w:t xml:space="preserve"> сельского поселения ‚ а также обязательному размещению на сайте Администрации </w:t>
      </w:r>
      <w:r w:rsidR="006965AD" w:rsidRPr="002B5DFD">
        <w:rPr>
          <w:rFonts w:ascii="Times New Roman" w:hAnsi="Times New Roman" w:cs="Times New Roman"/>
          <w:lang w:val="ru-RU"/>
        </w:rPr>
        <w:t>Синявского</w:t>
      </w:r>
      <w:r w:rsidRPr="002B5DFD">
        <w:rPr>
          <w:rFonts w:ascii="Times New Roman" w:hAnsi="Times New Roman" w:cs="Times New Roman"/>
          <w:lang w:val="ru-RU"/>
        </w:rPr>
        <w:t xml:space="preserve"> сельского поселения в сети «Интернет»</w:t>
      </w:r>
      <w:r w:rsidR="002B5DFD" w:rsidRPr="002B5DFD">
        <w:rPr>
          <w:rFonts w:ascii="Times New Roman" w:hAnsi="Times New Roman" w:cs="Times New Roman"/>
          <w:lang w:val="ru-RU"/>
        </w:rPr>
        <w:t>.</w:t>
      </w:r>
    </w:p>
    <w:p w:rsidR="0034664F" w:rsidRPr="002B5DFD" w:rsidRDefault="000C6683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7F591B" w:rsidRPr="002B5DFD">
        <w:rPr>
          <w:rFonts w:ascii="Times New Roman" w:hAnsi="Times New Roman" w:cs="Times New Roman"/>
          <w:lang w:val="ru-RU"/>
        </w:rPr>
        <w:t>. Порядок и условия предоставления в аренду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="007F591B" w:rsidRPr="002B5DFD">
        <w:rPr>
          <w:rFonts w:ascii="Times New Roman" w:hAnsi="Times New Roman" w:cs="Times New Roman"/>
          <w:lang w:val="ru-RU"/>
        </w:rPr>
        <w:t xml:space="preserve"> сельское поселение », включенного в Перечень имущества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2.1. 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— субъекты), за исключением случаев, предусмотренных Федеральным законом от 26.07.2006 № 135-ФЗ «О защите конкуренции».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2.2. Порядок определения размера арендной платы за использование муниципального имущества муниципального образования «</w:t>
      </w:r>
      <w:r w:rsidR="006965AD" w:rsidRPr="002B5DFD">
        <w:rPr>
          <w:rFonts w:ascii="Times New Roman" w:hAnsi="Times New Roman" w:cs="Times New Roman"/>
          <w:lang w:val="ru-RU"/>
        </w:rPr>
        <w:t>Синявское</w:t>
      </w:r>
      <w:r w:rsidRPr="002B5DFD">
        <w:rPr>
          <w:rFonts w:ascii="Times New Roman" w:hAnsi="Times New Roman" w:cs="Times New Roman"/>
          <w:lang w:val="ru-RU"/>
        </w:rPr>
        <w:t xml:space="preserve"> сельское поселение» предназначенного для предоставления в аренду субъектам, утверждается постановлением Администрации </w:t>
      </w:r>
      <w:r w:rsidR="006965AD" w:rsidRPr="002B5DFD">
        <w:rPr>
          <w:rFonts w:ascii="Times New Roman" w:hAnsi="Times New Roman" w:cs="Times New Roman"/>
          <w:lang w:val="ru-RU"/>
        </w:rPr>
        <w:t>Синявского</w:t>
      </w:r>
      <w:r w:rsidRPr="002B5DFD">
        <w:rPr>
          <w:rFonts w:ascii="Times New Roman" w:hAnsi="Times New Roman" w:cs="Times New Roman"/>
          <w:lang w:val="ru-RU"/>
        </w:rPr>
        <w:t xml:space="preserve"> сельского поселения 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2.3.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Информация, подготовленная отделом экономики и торговли, об отнесении субъектов к категории субъектов малого и среднего предпринимательства направляется в отдел муниципального имущества и земельных отношений.</w:t>
      </w:r>
    </w:p>
    <w:p w:rsidR="0034664F" w:rsidRPr="002B5DFD" w:rsidRDefault="007F591B" w:rsidP="002B5DF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2.4. Не могут претендовать на получение в аренду помещений, включенных в Перечень имущества, субъекты:</w:t>
      </w:r>
    </w:p>
    <w:p w:rsidR="0034664F" w:rsidRPr="002B5DFD" w:rsidRDefault="007F591B" w:rsidP="002B5DFD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34664F" w:rsidRPr="002B5DFD" w:rsidRDefault="007F591B" w:rsidP="002B5DFD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имеющие задолженность по налогам и сборам в бюджет всех уровней и во внебюджетные фонды;</w:t>
      </w:r>
    </w:p>
    <w:p w:rsidR="0034664F" w:rsidRPr="002B5DFD" w:rsidRDefault="007F591B" w:rsidP="002B5DFD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сообщившие о себе недостоверные сведения.</w:t>
      </w:r>
    </w:p>
    <w:p w:rsidR="0034664F" w:rsidRPr="002B5DFD" w:rsidRDefault="007F591B" w:rsidP="002B5DFD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B5DFD">
        <w:rPr>
          <w:rFonts w:ascii="Times New Roman" w:hAnsi="Times New Roman" w:cs="Times New Roman"/>
          <w:lang w:val="ru-RU"/>
        </w:rPr>
        <w:t>2.5.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34664F" w:rsidRPr="002B5DFD" w:rsidRDefault="0034664F" w:rsidP="002B5DFD">
      <w:pPr>
        <w:pStyle w:val="a3"/>
        <w:jc w:val="both"/>
        <w:rPr>
          <w:rFonts w:ascii="Times New Roman" w:hAnsi="Times New Roman" w:cs="Times New Roman"/>
          <w:lang w:val="ru-RU"/>
        </w:rPr>
      </w:pPr>
    </w:p>
    <w:sectPr w:rsidR="0034664F" w:rsidRPr="002B5DFD" w:rsidSect="00F016B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E7" w:rsidRDefault="00931AE7" w:rsidP="0034664F">
      <w:pPr>
        <w:spacing w:after="0"/>
      </w:pPr>
      <w:r>
        <w:separator/>
      </w:r>
    </w:p>
  </w:endnote>
  <w:endnote w:type="continuationSeparator" w:id="1">
    <w:p w:rsidR="00931AE7" w:rsidRDefault="00931AE7" w:rsidP="003466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E7" w:rsidRDefault="00931AE7">
      <w:r>
        <w:separator/>
      </w:r>
    </w:p>
  </w:footnote>
  <w:footnote w:type="continuationSeparator" w:id="1">
    <w:p w:rsidR="00931AE7" w:rsidRDefault="00931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D0214"/>
    <w:multiLevelType w:val="multilevel"/>
    <w:tmpl w:val="495E2BD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9DC86A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3FDD0FA"/>
    <w:multiLevelType w:val="multilevel"/>
    <w:tmpl w:val="2BF4970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133C8D"/>
    <w:multiLevelType w:val="multilevel"/>
    <w:tmpl w:val="112408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C6683"/>
    <w:rsid w:val="002B5DFD"/>
    <w:rsid w:val="00301D39"/>
    <w:rsid w:val="0034664F"/>
    <w:rsid w:val="003D6A2C"/>
    <w:rsid w:val="0048492A"/>
    <w:rsid w:val="004E29B3"/>
    <w:rsid w:val="00590D07"/>
    <w:rsid w:val="0062168E"/>
    <w:rsid w:val="006965AD"/>
    <w:rsid w:val="00784D58"/>
    <w:rsid w:val="007F591B"/>
    <w:rsid w:val="008D6863"/>
    <w:rsid w:val="008F42A3"/>
    <w:rsid w:val="00931AE7"/>
    <w:rsid w:val="00953D88"/>
    <w:rsid w:val="00981E22"/>
    <w:rsid w:val="00A406ED"/>
    <w:rsid w:val="00B86B75"/>
    <w:rsid w:val="00BC48D5"/>
    <w:rsid w:val="00C36279"/>
    <w:rsid w:val="00D924B6"/>
    <w:rsid w:val="00DF5543"/>
    <w:rsid w:val="00E315A3"/>
    <w:rsid w:val="00F016BE"/>
    <w:rsid w:val="00F840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Title" w:qFormat="1"/>
  </w:latentStyles>
  <w:style w:type="paragraph" w:default="1" w:styleId="a">
    <w:name w:val="Normal"/>
    <w:qFormat/>
    <w:rsid w:val="0034664F"/>
  </w:style>
  <w:style w:type="paragraph" w:styleId="1">
    <w:name w:val="heading 1"/>
    <w:basedOn w:val="a"/>
    <w:next w:val="a"/>
    <w:link w:val="10"/>
    <w:qFormat/>
    <w:rsid w:val="006965A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4664F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34664F"/>
  </w:style>
  <w:style w:type="paragraph" w:customStyle="1" w:styleId="Compact">
    <w:name w:val="Compact"/>
    <w:basedOn w:val="a3"/>
    <w:qFormat/>
    <w:rsid w:val="0034664F"/>
    <w:pPr>
      <w:spacing w:before="36" w:after="36"/>
    </w:pPr>
  </w:style>
  <w:style w:type="paragraph" w:styleId="a5">
    <w:name w:val="Title"/>
    <w:basedOn w:val="a"/>
    <w:next w:val="a3"/>
    <w:link w:val="a6"/>
    <w:qFormat/>
    <w:rsid w:val="0034664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7">
    <w:name w:val="Subtitle"/>
    <w:basedOn w:val="a5"/>
    <w:next w:val="a3"/>
    <w:qFormat/>
    <w:rsid w:val="0034664F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34664F"/>
    <w:pPr>
      <w:keepNext/>
      <w:keepLines/>
      <w:jc w:val="center"/>
    </w:pPr>
  </w:style>
  <w:style w:type="paragraph" w:styleId="a8">
    <w:name w:val="Date"/>
    <w:next w:val="a3"/>
    <w:qFormat/>
    <w:rsid w:val="0034664F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34664F"/>
    <w:pPr>
      <w:keepNext/>
      <w:keepLines/>
      <w:spacing w:before="300" w:after="300"/>
    </w:pPr>
    <w:rPr>
      <w:sz w:val="20"/>
      <w:szCs w:val="20"/>
    </w:rPr>
  </w:style>
  <w:style w:type="paragraph" w:styleId="a9">
    <w:name w:val="Bibliography"/>
    <w:basedOn w:val="a"/>
    <w:qFormat/>
    <w:rsid w:val="0034664F"/>
  </w:style>
  <w:style w:type="paragraph" w:customStyle="1" w:styleId="Heading1">
    <w:name w:val="Heading 1"/>
    <w:basedOn w:val="a"/>
    <w:next w:val="a3"/>
    <w:uiPriority w:val="9"/>
    <w:qFormat/>
    <w:rsid w:val="00346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3466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a">
    <w:name w:val="Block Text"/>
    <w:basedOn w:val="a3"/>
    <w:next w:val="a3"/>
    <w:uiPriority w:val="9"/>
    <w:unhideWhenUsed/>
    <w:qFormat/>
    <w:rsid w:val="0034664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34664F"/>
  </w:style>
  <w:style w:type="paragraph" w:customStyle="1" w:styleId="DefinitionTerm">
    <w:name w:val="Definition Term"/>
    <w:basedOn w:val="a"/>
    <w:next w:val="Definition"/>
    <w:rsid w:val="0034664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4664F"/>
  </w:style>
  <w:style w:type="paragraph" w:customStyle="1" w:styleId="Caption">
    <w:name w:val="Caption"/>
    <w:basedOn w:val="a"/>
    <w:link w:val="a4"/>
    <w:rsid w:val="0034664F"/>
    <w:pPr>
      <w:spacing w:after="120"/>
    </w:pPr>
    <w:rPr>
      <w:i/>
    </w:rPr>
  </w:style>
  <w:style w:type="paragraph" w:customStyle="1" w:styleId="TableCaption">
    <w:name w:val="Table Caption"/>
    <w:basedOn w:val="Caption"/>
    <w:rsid w:val="0034664F"/>
    <w:pPr>
      <w:keepNext/>
    </w:pPr>
  </w:style>
  <w:style w:type="paragraph" w:customStyle="1" w:styleId="ImageCaption">
    <w:name w:val="Image Caption"/>
    <w:basedOn w:val="Caption"/>
    <w:rsid w:val="0034664F"/>
  </w:style>
  <w:style w:type="paragraph" w:customStyle="1" w:styleId="Figure">
    <w:name w:val="Figure"/>
    <w:basedOn w:val="a"/>
    <w:rsid w:val="0034664F"/>
  </w:style>
  <w:style w:type="paragraph" w:customStyle="1" w:styleId="FigurewithCaption">
    <w:name w:val="Figure with Caption"/>
    <w:basedOn w:val="Figure"/>
    <w:rsid w:val="0034664F"/>
    <w:pPr>
      <w:keepNext/>
    </w:pPr>
  </w:style>
  <w:style w:type="character" w:customStyle="1" w:styleId="a4">
    <w:name w:val="Основной текст Знак"/>
    <w:basedOn w:val="a0"/>
    <w:link w:val="Caption"/>
    <w:rsid w:val="0034664F"/>
  </w:style>
  <w:style w:type="character" w:customStyle="1" w:styleId="VerbatimChar">
    <w:name w:val="Verbatim Char"/>
    <w:basedOn w:val="a4"/>
    <w:link w:val="SourceCode"/>
    <w:rsid w:val="0034664F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34664F"/>
    <w:rPr>
      <w:vertAlign w:val="superscript"/>
    </w:rPr>
  </w:style>
  <w:style w:type="character" w:styleId="ab">
    <w:name w:val="Hyperlink"/>
    <w:basedOn w:val="a4"/>
    <w:rsid w:val="0034664F"/>
    <w:rPr>
      <w:color w:val="4F81BD" w:themeColor="accent1"/>
    </w:rPr>
  </w:style>
  <w:style w:type="paragraph" w:styleId="ac">
    <w:name w:val="TOC Heading"/>
    <w:basedOn w:val="Heading1"/>
    <w:next w:val="a3"/>
    <w:uiPriority w:val="39"/>
    <w:unhideWhenUsed/>
    <w:qFormat/>
    <w:rsid w:val="0034664F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34664F"/>
    <w:pPr>
      <w:wordWrap w:val="0"/>
    </w:pPr>
  </w:style>
  <w:style w:type="character" w:customStyle="1" w:styleId="KeywordTok">
    <w:name w:val="KeywordTok"/>
    <w:basedOn w:val="VerbatimChar"/>
    <w:rsid w:val="0034664F"/>
    <w:rPr>
      <w:b/>
      <w:color w:val="007020"/>
    </w:rPr>
  </w:style>
  <w:style w:type="character" w:customStyle="1" w:styleId="DataTypeTok">
    <w:name w:val="DataTypeTok"/>
    <w:basedOn w:val="VerbatimChar"/>
    <w:rsid w:val="0034664F"/>
    <w:rPr>
      <w:color w:val="902000"/>
    </w:rPr>
  </w:style>
  <w:style w:type="character" w:customStyle="1" w:styleId="DecValTok">
    <w:name w:val="DecValTok"/>
    <w:basedOn w:val="VerbatimChar"/>
    <w:rsid w:val="0034664F"/>
    <w:rPr>
      <w:color w:val="40A070"/>
    </w:rPr>
  </w:style>
  <w:style w:type="character" w:customStyle="1" w:styleId="BaseNTok">
    <w:name w:val="BaseNTok"/>
    <w:basedOn w:val="VerbatimChar"/>
    <w:rsid w:val="0034664F"/>
    <w:rPr>
      <w:color w:val="40A070"/>
    </w:rPr>
  </w:style>
  <w:style w:type="character" w:customStyle="1" w:styleId="FloatTok">
    <w:name w:val="FloatTok"/>
    <w:basedOn w:val="VerbatimChar"/>
    <w:rsid w:val="0034664F"/>
    <w:rPr>
      <w:color w:val="40A070"/>
    </w:rPr>
  </w:style>
  <w:style w:type="character" w:customStyle="1" w:styleId="ConstantTok">
    <w:name w:val="ConstantTok"/>
    <w:basedOn w:val="VerbatimChar"/>
    <w:rsid w:val="0034664F"/>
    <w:rPr>
      <w:color w:val="880000"/>
    </w:rPr>
  </w:style>
  <w:style w:type="character" w:customStyle="1" w:styleId="CharTok">
    <w:name w:val="CharTok"/>
    <w:basedOn w:val="VerbatimChar"/>
    <w:rsid w:val="0034664F"/>
    <w:rPr>
      <w:color w:val="4070A0"/>
    </w:rPr>
  </w:style>
  <w:style w:type="character" w:customStyle="1" w:styleId="SpecialCharTok">
    <w:name w:val="SpecialCharTok"/>
    <w:basedOn w:val="VerbatimChar"/>
    <w:rsid w:val="0034664F"/>
    <w:rPr>
      <w:color w:val="4070A0"/>
    </w:rPr>
  </w:style>
  <w:style w:type="character" w:customStyle="1" w:styleId="StringTok">
    <w:name w:val="StringTok"/>
    <w:basedOn w:val="VerbatimChar"/>
    <w:rsid w:val="0034664F"/>
    <w:rPr>
      <w:color w:val="4070A0"/>
    </w:rPr>
  </w:style>
  <w:style w:type="character" w:customStyle="1" w:styleId="VerbatimStringTok">
    <w:name w:val="VerbatimStringTok"/>
    <w:basedOn w:val="VerbatimChar"/>
    <w:rsid w:val="0034664F"/>
    <w:rPr>
      <w:color w:val="4070A0"/>
    </w:rPr>
  </w:style>
  <w:style w:type="character" w:customStyle="1" w:styleId="SpecialStringTok">
    <w:name w:val="SpecialStringTok"/>
    <w:basedOn w:val="VerbatimChar"/>
    <w:rsid w:val="0034664F"/>
    <w:rPr>
      <w:color w:val="BB6688"/>
    </w:rPr>
  </w:style>
  <w:style w:type="character" w:customStyle="1" w:styleId="ImportTok">
    <w:name w:val="ImportTok"/>
    <w:basedOn w:val="VerbatimChar"/>
    <w:rsid w:val="0034664F"/>
  </w:style>
  <w:style w:type="character" w:customStyle="1" w:styleId="CommentTok">
    <w:name w:val="CommentTok"/>
    <w:basedOn w:val="VerbatimChar"/>
    <w:rsid w:val="0034664F"/>
    <w:rPr>
      <w:i/>
      <w:color w:val="60A0B0"/>
    </w:rPr>
  </w:style>
  <w:style w:type="character" w:customStyle="1" w:styleId="DocumentationTok">
    <w:name w:val="DocumentationTok"/>
    <w:basedOn w:val="VerbatimChar"/>
    <w:rsid w:val="0034664F"/>
    <w:rPr>
      <w:i/>
      <w:color w:val="BA2121"/>
    </w:rPr>
  </w:style>
  <w:style w:type="character" w:customStyle="1" w:styleId="AnnotationTok">
    <w:name w:val="AnnotationTok"/>
    <w:basedOn w:val="VerbatimChar"/>
    <w:rsid w:val="0034664F"/>
    <w:rPr>
      <w:b/>
      <w:i/>
      <w:color w:val="60A0B0"/>
    </w:rPr>
  </w:style>
  <w:style w:type="character" w:customStyle="1" w:styleId="CommentVarTok">
    <w:name w:val="CommentVarTok"/>
    <w:basedOn w:val="VerbatimChar"/>
    <w:rsid w:val="0034664F"/>
    <w:rPr>
      <w:b/>
      <w:i/>
      <w:color w:val="60A0B0"/>
    </w:rPr>
  </w:style>
  <w:style w:type="character" w:customStyle="1" w:styleId="OtherTok">
    <w:name w:val="OtherTok"/>
    <w:basedOn w:val="VerbatimChar"/>
    <w:rsid w:val="0034664F"/>
    <w:rPr>
      <w:color w:val="007020"/>
    </w:rPr>
  </w:style>
  <w:style w:type="character" w:customStyle="1" w:styleId="FunctionTok">
    <w:name w:val="FunctionTok"/>
    <w:basedOn w:val="VerbatimChar"/>
    <w:rsid w:val="0034664F"/>
    <w:rPr>
      <w:color w:val="06287E"/>
    </w:rPr>
  </w:style>
  <w:style w:type="character" w:customStyle="1" w:styleId="VariableTok">
    <w:name w:val="VariableTok"/>
    <w:basedOn w:val="VerbatimChar"/>
    <w:rsid w:val="0034664F"/>
    <w:rPr>
      <w:color w:val="19177C"/>
    </w:rPr>
  </w:style>
  <w:style w:type="character" w:customStyle="1" w:styleId="ControlFlowTok">
    <w:name w:val="ControlFlowTok"/>
    <w:basedOn w:val="VerbatimChar"/>
    <w:rsid w:val="0034664F"/>
    <w:rPr>
      <w:b/>
      <w:color w:val="007020"/>
    </w:rPr>
  </w:style>
  <w:style w:type="character" w:customStyle="1" w:styleId="OperatorTok">
    <w:name w:val="OperatorTok"/>
    <w:basedOn w:val="VerbatimChar"/>
    <w:rsid w:val="0034664F"/>
    <w:rPr>
      <w:color w:val="666666"/>
    </w:rPr>
  </w:style>
  <w:style w:type="character" w:customStyle="1" w:styleId="BuiltInTok">
    <w:name w:val="BuiltInTok"/>
    <w:basedOn w:val="VerbatimChar"/>
    <w:rsid w:val="0034664F"/>
  </w:style>
  <w:style w:type="character" w:customStyle="1" w:styleId="ExtensionTok">
    <w:name w:val="ExtensionTok"/>
    <w:basedOn w:val="VerbatimChar"/>
    <w:rsid w:val="0034664F"/>
  </w:style>
  <w:style w:type="character" w:customStyle="1" w:styleId="PreprocessorTok">
    <w:name w:val="PreprocessorTok"/>
    <w:basedOn w:val="VerbatimChar"/>
    <w:rsid w:val="0034664F"/>
    <w:rPr>
      <w:color w:val="BC7A00"/>
    </w:rPr>
  </w:style>
  <w:style w:type="character" w:customStyle="1" w:styleId="AttributeTok">
    <w:name w:val="AttributeTok"/>
    <w:basedOn w:val="VerbatimChar"/>
    <w:rsid w:val="0034664F"/>
    <w:rPr>
      <w:color w:val="7D9029"/>
    </w:rPr>
  </w:style>
  <w:style w:type="character" w:customStyle="1" w:styleId="RegionMarkerTok">
    <w:name w:val="RegionMarkerTok"/>
    <w:basedOn w:val="VerbatimChar"/>
    <w:rsid w:val="0034664F"/>
  </w:style>
  <w:style w:type="character" w:customStyle="1" w:styleId="InformationTok">
    <w:name w:val="InformationTok"/>
    <w:basedOn w:val="VerbatimChar"/>
    <w:rsid w:val="0034664F"/>
    <w:rPr>
      <w:b/>
      <w:i/>
      <w:color w:val="60A0B0"/>
    </w:rPr>
  </w:style>
  <w:style w:type="character" w:customStyle="1" w:styleId="WarningTok">
    <w:name w:val="WarningTok"/>
    <w:basedOn w:val="VerbatimChar"/>
    <w:rsid w:val="0034664F"/>
    <w:rPr>
      <w:b/>
      <w:i/>
      <w:color w:val="60A0B0"/>
    </w:rPr>
  </w:style>
  <w:style w:type="character" w:customStyle="1" w:styleId="AlertTok">
    <w:name w:val="AlertTok"/>
    <w:basedOn w:val="VerbatimChar"/>
    <w:rsid w:val="0034664F"/>
    <w:rPr>
      <w:b/>
      <w:color w:val="FF0000"/>
    </w:rPr>
  </w:style>
  <w:style w:type="character" w:customStyle="1" w:styleId="ErrorTok">
    <w:name w:val="ErrorTok"/>
    <w:basedOn w:val="VerbatimChar"/>
    <w:rsid w:val="0034664F"/>
    <w:rPr>
      <w:b/>
      <w:color w:val="FF0000"/>
    </w:rPr>
  </w:style>
  <w:style w:type="character" w:customStyle="1" w:styleId="NormalTok">
    <w:name w:val="NormalTok"/>
    <w:basedOn w:val="VerbatimChar"/>
    <w:rsid w:val="0034664F"/>
  </w:style>
  <w:style w:type="character" w:customStyle="1" w:styleId="10">
    <w:name w:val="Заголовок 1 Знак"/>
    <w:basedOn w:val="a0"/>
    <w:link w:val="1"/>
    <w:rsid w:val="006965A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6965AD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d">
    <w:name w:val="Balloon Text"/>
    <w:basedOn w:val="a"/>
    <w:link w:val="ae"/>
    <w:rsid w:val="006965AD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65AD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016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rsid w:val="000C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11</cp:revision>
  <cp:lastPrinted>2019-01-29T03:55:00Z</cp:lastPrinted>
  <dcterms:created xsi:type="dcterms:W3CDTF">2019-01-23T06:44:00Z</dcterms:created>
  <dcterms:modified xsi:type="dcterms:W3CDTF">2019-02-26T04:07:00Z</dcterms:modified>
</cp:coreProperties>
</file>