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B" w:rsidRDefault="0075161B" w:rsidP="0012516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3CCC" w:rsidRDefault="00AA3CCC" w:rsidP="00AA3CCC">
      <w:pPr>
        <w:jc w:val="center"/>
        <w:rPr>
          <w:b/>
          <w:sz w:val="48"/>
          <w:szCs w:val="48"/>
        </w:rPr>
      </w:pPr>
      <w:r>
        <w:rPr>
          <w:b/>
          <w:noProof/>
        </w:rPr>
        <w:drawing>
          <wp:inline distT="0" distB="0" distL="0" distR="0">
            <wp:extent cx="695325" cy="971550"/>
            <wp:effectExtent l="0" t="0" r="9525" b="0"/>
            <wp:docPr id="3" name="Рисунок 3" descr="Описание: 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CC" w:rsidRPr="005E588F" w:rsidRDefault="00AA3CCC" w:rsidP="00AA3CCC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5E588F">
        <w:rPr>
          <w:b/>
          <w:sz w:val="28"/>
          <w:szCs w:val="28"/>
        </w:rPr>
        <w:t xml:space="preserve">МЕСТНОЕ САМОУПРАВЛЕНИЕ </w:t>
      </w:r>
    </w:p>
    <w:p w:rsidR="00AA3CCC" w:rsidRDefault="00AA3CCC" w:rsidP="00AA3CCC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5E588F">
        <w:rPr>
          <w:b/>
          <w:sz w:val="28"/>
          <w:szCs w:val="28"/>
        </w:rPr>
        <w:t>АДМИНИСТРАЦИЯ СИНЯВСКОГО СЕЛЬСКОГО ПОСЕЛЕНИЯ НЕКЛИНОВСКОГО РАЙОНА РОСТОВСКОЙ ОБЛАСТИ</w:t>
      </w:r>
    </w:p>
    <w:p w:rsidR="00AA3CCC" w:rsidRPr="003F5A82" w:rsidRDefault="00AA3CCC" w:rsidP="00AA3CCC">
      <w:pPr>
        <w:rPr>
          <w:b/>
          <w:sz w:val="28"/>
          <w:szCs w:val="28"/>
        </w:rPr>
      </w:pPr>
    </w:p>
    <w:p w:rsidR="00AA3CCC" w:rsidRDefault="00AA3CCC" w:rsidP="00AA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5161B" w:rsidRDefault="0075161B" w:rsidP="0075161B">
      <w:pPr>
        <w:jc w:val="center"/>
        <w:rPr>
          <w:b/>
          <w:sz w:val="28"/>
          <w:szCs w:val="28"/>
        </w:rPr>
      </w:pPr>
    </w:p>
    <w:p w:rsidR="0075161B" w:rsidRDefault="0075161B" w:rsidP="0075161B">
      <w:pPr>
        <w:ind w:left="28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</w:t>
      </w:r>
      <w:r w:rsidR="007526AF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</w:t>
      </w:r>
      <w:r w:rsidR="007526AF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2018г.                                                                    №</w:t>
      </w:r>
      <w:r>
        <w:rPr>
          <w:sz w:val="28"/>
          <w:szCs w:val="28"/>
          <w:u w:val="single"/>
        </w:rPr>
        <w:t xml:space="preserve">  </w:t>
      </w:r>
      <w:r w:rsidR="007526AF">
        <w:rPr>
          <w:sz w:val="28"/>
          <w:szCs w:val="28"/>
          <w:u w:val="single"/>
        </w:rPr>
        <w:t xml:space="preserve">12 </w:t>
      </w:r>
    </w:p>
    <w:p w:rsidR="0075161B" w:rsidRDefault="0075161B" w:rsidP="007516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с.</w:t>
      </w:r>
      <w:r w:rsidR="007526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Синявское</w:t>
      </w:r>
      <w:proofErr w:type="spellEnd"/>
    </w:p>
    <w:p w:rsidR="0075161B" w:rsidRDefault="0075161B" w:rsidP="0075161B">
      <w:pPr>
        <w:widowControl w:val="0"/>
        <w:jc w:val="both"/>
      </w:pPr>
    </w:p>
    <w:p w:rsidR="0075161B" w:rsidRDefault="0075161B" w:rsidP="00125167">
      <w:pPr>
        <w:jc w:val="center"/>
        <w:rPr>
          <w:b/>
          <w:sz w:val="28"/>
          <w:szCs w:val="28"/>
        </w:rPr>
      </w:pPr>
    </w:p>
    <w:p w:rsidR="0075161B" w:rsidRDefault="0075161B" w:rsidP="00125167">
      <w:pPr>
        <w:jc w:val="center"/>
        <w:rPr>
          <w:b/>
          <w:sz w:val="28"/>
          <w:szCs w:val="28"/>
        </w:rPr>
      </w:pPr>
    </w:p>
    <w:p w:rsidR="0075161B" w:rsidRDefault="0075161B" w:rsidP="00125167">
      <w:pPr>
        <w:jc w:val="center"/>
        <w:rPr>
          <w:b/>
          <w:sz w:val="28"/>
          <w:szCs w:val="28"/>
        </w:rPr>
      </w:pPr>
    </w:p>
    <w:p w:rsidR="00537182" w:rsidRPr="002E2036" w:rsidRDefault="00537182" w:rsidP="0075161B">
      <w:pPr>
        <w:ind w:right="4677"/>
        <w:rPr>
          <w:rStyle w:val="a5"/>
          <w:sz w:val="28"/>
          <w:szCs w:val="28"/>
        </w:rPr>
      </w:pPr>
      <w:r w:rsidRPr="002E2036">
        <w:rPr>
          <w:rStyle w:val="a5"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75161B">
        <w:rPr>
          <w:rStyle w:val="a5"/>
          <w:sz w:val="28"/>
          <w:szCs w:val="28"/>
        </w:rPr>
        <w:t>Синявского</w:t>
      </w:r>
      <w:r w:rsidRPr="002E2036">
        <w:rPr>
          <w:rStyle w:val="a5"/>
          <w:sz w:val="28"/>
          <w:szCs w:val="28"/>
        </w:rPr>
        <w:t xml:space="preserve"> сельского поселения</w:t>
      </w:r>
    </w:p>
    <w:p w:rsidR="00537182" w:rsidRPr="002E2036" w:rsidRDefault="00537182" w:rsidP="00125167">
      <w:pPr>
        <w:rPr>
          <w:sz w:val="28"/>
          <w:szCs w:val="28"/>
        </w:rPr>
      </w:pPr>
    </w:p>
    <w:p w:rsidR="00537182" w:rsidRPr="002E2036" w:rsidRDefault="00537182" w:rsidP="002E2036">
      <w:pPr>
        <w:ind w:firstLine="708"/>
        <w:jc w:val="both"/>
        <w:rPr>
          <w:b/>
          <w:sz w:val="28"/>
          <w:szCs w:val="28"/>
        </w:rPr>
      </w:pPr>
      <w:r w:rsidRPr="002E2036">
        <w:rPr>
          <w:sz w:val="28"/>
          <w:szCs w:val="28"/>
        </w:rPr>
        <w:t>В соответствии с Федеральным законом от 21.12.1994 №69-ФЗ «О пожарной безопасности», Федеральным законом от 06.10.2003 года №131</w:t>
      </w:r>
      <w:r>
        <w:rPr>
          <w:sz w:val="28"/>
          <w:szCs w:val="28"/>
        </w:rPr>
        <w:t>-</w:t>
      </w:r>
      <w:r w:rsidRPr="002E203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 </w:t>
      </w:r>
      <w:r w:rsidR="0075161B">
        <w:rPr>
          <w:rStyle w:val="a5"/>
          <w:b w:val="0"/>
          <w:sz w:val="28"/>
          <w:szCs w:val="28"/>
        </w:rPr>
        <w:t>Синявского</w:t>
      </w:r>
      <w:r w:rsidRPr="002E2036">
        <w:rPr>
          <w:rStyle w:val="a5"/>
          <w:b w:val="0"/>
          <w:sz w:val="28"/>
          <w:szCs w:val="28"/>
        </w:rPr>
        <w:t xml:space="preserve"> сельского поселения,</w:t>
      </w:r>
    </w:p>
    <w:p w:rsidR="00537182" w:rsidRPr="002E2036" w:rsidRDefault="00537182" w:rsidP="004611BA">
      <w:pPr>
        <w:jc w:val="both"/>
        <w:rPr>
          <w:sz w:val="28"/>
          <w:szCs w:val="28"/>
        </w:rPr>
      </w:pPr>
    </w:p>
    <w:p w:rsidR="00537182" w:rsidRDefault="00537182" w:rsidP="002E2036">
      <w:pPr>
        <w:jc w:val="both"/>
        <w:rPr>
          <w:b/>
          <w:sz w:val="28"/>
          <w:szCs w:val="28"/>
        </w:rPr>
      </w:pPr>
      <w:r w:rsidRPr="002E2036">
        <w:rPr>
          <w:b/>
          <w:sz w:val="28"/>
          <w:szCs w:val="28"/>
        </w:rPr>
        <w:t>П О С Т А Н О В Л Я Ю:</w:t>
      </w:r>
    </w:p>
    <w:p w:rsidR="00537182" w:rsidRPr="002E2036" w:rsidRDefault="00537182" w:rsidP="002E2036">
      <w:pPr>
        <w:jc w:val="both"/>
        <w:rPr>
          <w:b/>
          <w:sz w:val="28"/>
          <w:szCs w:val="28"/>
        </w:rPr>
      </w:pPr>
    </w:p>
    <w:p w:rsidR="00537182" w:rsidRPr="002E2036" w:rsidRDefault="00537182" w:rsidP="002E20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1. Утвердить положение об обеспечении требований пожарной безопасности в период уборки урожая и заготовки кормов </w:t>
      </w:r>
      <w:r>
        <w:rPr>
          <w:sz w:val="28"/>
          <w:szCs w:val="28"/>
        </w:rPr>
        <w:t xml:space="preserve">                </w:t>
      </w:r>
      <w:r w:rsidRPr="002E2036">
        <w:rPr>
          <w:sz w:val="28"/>
          <w:szCs w:val="28"/>
        </w:rPr>
        <w:t>(</w:t>
      </w:r>
      <w:hyperlink r:id="rId7" w:tgtFrame="_blank" w:tooltip="Скачать" w:history="1">
        <w:r w:rsidRPr="002E2036">
          <w:rPr>
            <w:rStyle w:val="a7"/>
            <w:color w:val="auto"/>
            <w:sz w:val="28"/>
            <w:szCs w:val="28"/>
            <w:u w:val="none"/>
          </w:rPr>
          <w:t xml:space="preserve">Приложение </w:t>
        </w:r>
      </w:hyperlink>
      <w:r w:rsidRPr="002E2036">
        <w:rPr>
          <w:sz w:val="28"/>
          <w:szCs w:val="28"/>
        </w:rPr>
        <w:t>).</w:t>
      </w:r>
    </w:p>
    <w:p w:rsidR="0075161B" w:rsidRDefault="00537182" w:rsidP="002E20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2. Контроль за выполнением настоящего постановления возложить на </w:t>
      </w:r>
      <w:r w:rsidR="0075161B">
        <w:rPr>
          <w:sz w:val="28"/>
          <w:szCs w:val="28"/>
        </w:rPr>
        <w:t>ведущего специалиста по ГО ЧС.</w:t>
      </w:r>
    </w:p>
    <w:p w:rsidR="00537182" w:rsidRPr="002E2036" w:rsidRDefault="00537182" w:rsidP="002E20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 Постановление вступает в силу с момента его официального опубликования.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</w:p>
    <w:p w:rsidR="00537182" w:rsidRPr="002E2036" w:rsidRDefault="00537182" w:rsidP="00125167">
      <w:pPr>
        <w:rPr>
          <w:sz w:val="28"/>
          <w:szCs w:val="28"/>
        </w:rPr>
      </w:pPr>
    </w:p>
    <w:p w:rsidR="00537182" w:rsidRPr="002E2036" w:rsidRDefault="00537182" w:rsidP="00125167">
      <w:pPr>
        <w:rPr>
          <w:sz w:val="28"/>
          <w:szCs w:val="28"/>
        </w:rPr>
      </w:pPr>
      <w:r w:rsidRPr="002E2036">
        <w:rPr>
          <w:sz w:val="28"/>
          <w:szCs w:val="28"/>
        </w:rPr>
        <w:t>Глава администрации</w:t>
      </w:r>
    </w:p>
    <w:p w:rsidR="00537182" w:rsidRPr="002E2036" w:rsidRDefault="0075161B" w:rsidP="002E203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Синявского</w:t>
      </w:r>
      <w:r w:rsidR="00537182" w:rsidRPr="002E2036">
        <w:rPr>
          <w:sz w:val="28"/>
          <w:szCs w:val="28"/>
        </w:rPr>
        <w:t xml:space="preserve">  сельского поселения</w:t>
      </w:r>
      <w:r w:rsidR="00537182">
        <w:rPr>
          <w:sz w:val="28"/>
          <w:szCs w:val="28"/>
        </w:rPr>
        <w:tab/>
      </w:r>
      <w:r>
        <w:rPr>
          <w:sz w:val="28"/>
          <w:szCs w:val="28"/>
        </w:rPr>
        <w:t>Ермолова Л.Н.</w:t>
      </w: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Default="00537182">
      <w:pPr>
        <w:rPr>
          <w:sz w:val="28"/>
          <w:szCs w:val="28"/>
        </w:rPr>
      </w:pPr>
    </w:p>
    <w:p w:rsidR="00537182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172CE2" w:rsidRDefault="00172CE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E2036">
        <w:rPr>
          <w:sz w:val="28"/>
          <w:szCs w:val="28"/>
        </w:rPr>
        <w:t xml:space="preserve">Утверждено 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E2036">
        <w:rPr>
          <w:sz w:val="28"/>
          <w:szCs w:val="28"/>
        </w:rPr>
        <w:t>постановлением администрации МО</w:t>
      </w:r>
    </w:p>
    <w:p w:rsidR="00537182" w:rsidRPr="002E2036" w:rsidRDefault="0075161B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Синявское</w:t>
      </w:r>
      <w:r w:rsidR="00537182" w:rsidRPr="002E2036">
        <w:rPr>
          <w:sz w:val="28"/>
          <w:szCs w:val="28"/>
        </w:rPr>
        <w:t xml:space="preserve"> сельское поселение</w:t>
      </w:r>
    </w:p>
    <w:p w:rsidR="00537182" w:rsidRPr="002E2036" w:rsidRDefault="00537182" w:rsidP="0075161B">
      <w:pPr>
        <w:pStyle w:val="a6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2E2036">
        <w:rPr>
          <w:sz w:val="28"/>
          <w:szCs w:val="28"/>
        </w:rPr>
        <w:t xml:space="preserve">от </w:t>
      </w:r>
      <w:r w:rsidR="0075161B">
        <w:rPr>
          <w:sz w:val="28"/>
          <w:szCs w:val="28"/>
        </w:rPr>
        <w:t xml:space="preserve"> </w:t>
      </w:r>
      <w:r w:rsidR="007526AF">
        <w:rPr>
          <w:sz w:val="28"/>
          <w:szCs w:val="28"/>
        </w:rPr>
        <w:t xml:space="preserve">28.03.2018 </w:t>
      </w:r>
      <w:r w:rsidR="0075161B">
        <w:rPr>
          <w:sz w:val="28"/>
          <w:szCs w:val="28"/>
        </w:rPr>
        <w:t xml:space="preserve"> </w:t>
      </w:r>
      <w:r w:rsidRPr="002E2036">
        <w:rPr>
          <w:sz w:val="28"/>
          <w:szCs w:val="28"/>
        </w:rPr>
        <w:t>г. №</w:t>
      </w:r>
      <w:r w:rsidR="0075161B">
        <w:rPr>
          <w:sz w:val="28"/>
          <w:szCs w:val="28"/>
        </w:rPr>
        <w:t xml:space="preserve"> </w:t>
      </w:r>
      <w:r w:rsidR="007526AF">
        <w:rPr>
          <w:sz w:val="28"/>
          <w:szCs w:val="28"/>
        </w:rPr>
        <w:t>12</w:t>
      </w:r>
      <w:r w:rsidR="0075161B">
        <w:rPr>
          <w:sz w:val="28"/>
          <w:szCs w:val="28"/>
        </w:rPr>
        <w:t xml:space="preserve"> 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rStyle w:val="a5"/>
          <w:sz w:val="28"/>
          <w:szCs w:val="28"/>
        </w:rPr>
        <w:t>ПОЛОЖЕНИЕ</w:t>
      </w:r>
      <w:r w:rsidRPr="002E2036">
        <w:rPr>
          <w:sz w:val="28"/>
          <w:szCs w:val="28"/>
        </w:rPr>
        <w:br/>
      </w:r>
      <w:r w:rsidRPr="002E2036">
        <w:rPr>
          <w:rStyle w:val="a5"/>
          <w:sz w:val="28"/>
          <w:szCs w:val="28"/>
        </w:rPr>
        <w:t>об обеспечении требований пожарной безопасности</w:t>
      </w:r>
      <w:r w:rsidRPr="002E2036">
        <w:rPr>
          <w:sz w:val="28"/>
          <w:szCs w:val="28"/>
        </w:rPr>
        <w:br/>
      </w:r>
      <w:r w:rsidRPr="002E2036">
        <w:rPr>
          <w:rStyle w:val="a5"/>
          <w:sz w:val="28"/>
          <w:szCs w:val="28"/>
        </w:rPr>
        <w:t>в период уборки урожая и заготовки кормов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1. Общие положения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75161B">
        <w:rPr>
          <w:sz w:val="28"/>
          <w:szCs w:val="28"/>
        </w:rPr>
        <w:t>Синявского</w:t>
      </w:r>
      <w:r w:rsidRPr="002E2036">
        <w:rPr>
          <w:sz w:val="28"/>
          <w:szCs w:val="28"/>
        </w:rPr>
        <w:t xml:space="preserve"> сельского поселения. Требования являются обязательными для выполнения вышеуказанными предприятиями и организациями.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2. Обязанности предприятий и организаций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2.1. Каждому предприятию и организации необходимо разработать и утвердить инструкции,</w:t>
      </w:r>
      <w:r w:rsidR="00172CE2">
        <w:rPr>
          <w:sz w:val="28"/>
          <w:szCs w:val="28"/>
        </w:rPr>
        <w:t xml:space="preserve"> в</w:t>
      </w:r>
      <w:r w:rsidRPr="002E2036">
        <w:rPr>
          <w:sz w:val="28"/>
          <w:szCs w:val="28"/>
        </w:rPr>
        <w:t xml:space="preserve">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3. Требования к автотранспорту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</w:t>
      </w:r>
      <w:r>
        <w:rPr>
          <w:sz w:val="28"/>
          <w:szCs w:val="28"/>
        </w:rPr>
        <w:t>-</w:t>
      </w:r>
      <w:r w:rsidRPr="002E2036">
        <w:rPr>
          <w:sz w:val="28"/>
          <w:szCs w:val="28"/>
        </w:rPr>
        <w:t>х метров.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4. Требования при сушке сена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2E2036">
          <w:rPr>
            <w:sz w:val="28"/>
            <w:szCs w:val="28"/>
          </w:rPr>
          <w:t>20 метров</w:t>
        </w:r>
      </w:smartTag>
      <w:r w:rsidRPr="002E2036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2E2036">
          <w:rPr>
            <w:sz w:val="28"/>
            <w:szCs w:val="28"/>
          </w:rPr>
          <w:t>6 метров</w:t>
        </w:r>
      </w:smartTag>
      <w:r w:rsidRPr="002E2036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2E2036">
          <w:rPr>
            <w:sz w:val="28"/>
            <w:szCs w:val="28"/>
          </w:rPr>
          <w:t>30 метров</w:t>
        </w:r>
      </w:smartTag>
      <w:r w:rsidRPr="002E2036">
        <w:rPr>
          <w:sz w:val="28"/>
          <w:szCs w:val="28"/>
        </w:rPr>
        <w:t>. Каждая пара скирд должна быть опахана четырехметровой полосой.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lastRenderedPageBreak/>
        <w:t xml:space="preserve">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2E2036">
          <w:rPr>
            <w:sz w:val="28"/>
            <w:szCs w:val="28"/>
          </w:rPr>
          <w:t>15 метров</w:t>
        </w:r>
      </w:smartTag>
      <w:r w:rsidRPr="002E2036">
        <w:rPr>
          <w:sz w:val="28"/>
          <w:szCs w:val="28"/>
        </w:rPr>
        <w:t xml:space="preserve">, до дорог – не менее 20метров,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2E2036">
          <w:rPr>
            <w:sz w:val="28"/>
            <w:szCs w:val="28"/>
          </w:rPr>
          <w:t>50 метров</w:t>
        </w:r>
      </w:smartTag>
      <w:r w:rsidRPr="002E2036">
        <w:rPr>
          <w:sz w:val="28"/>
          <w:szCs w:val="28"/>
        </w:rPr>
        <w:t xml:space="preserve">. 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 w:rsidRPr="002E2036">
        <w:rPr>
          <w:sz w:val="28"/>
          <w:szCs w:val="28"/>
        </w:rPr>
        <w:t>досушку</w:t>
      </w:r>
      <w:proofErr w:type="spellEnd"/>
      <w:r w:rsidRPr="002E2036">
        <w:rPr>
          <w:sz w:val="28"/>
          <w:szCs w:val="28"/>
        </w:rPr>
        <w:t xml:space="preserve"> и хранение сена.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5. Ответственность руководителей организаций и предприятий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5.1. 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sectPr w:rsidR="00537182" w:rsidRPr="002E2036" w:rsidSect="00A478BF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13A98"/>
    <w:rsid w:val="000160CA"/>
    <w:rsid w:val="00042887"/>
    <w:rsid w:val="00050AD6"/>
    <w:rsid w:val="00082DEF"/>
    <w:rsid w:val="00102BC4"/>
    <w:rsid w:val="00125167"/>
    <w:rsid w:val="00172CE2"/>
    <w:rsid w:val="002D54C0"/>
    <w:rsid w:val="002E2036"/>
    <w:rsid w:val="00331030"/>
    <w:rsid w:val="0035173F"/>
    <w:rsid w:val="00366FE9"/>
    <w:rsid w:val="00383B31"/>
    <w:rsid w:val="003B3AD9"/>
    <w:rsid w:val="00453C57"/>
    <w:rsid w:val="004611BA"/>
    <w:rsid w:val="00492432"/>
    <w:rsid w:val="004A4FB2"/>
    <w:rsid w:val="004C0F78"/>
    <w:rsid w:val="00532B57"/>
    <w:rsid w:val="00536679"/>
    <w:rsid w:val="00537182"/>
    <w:rsid w:val="00584E78"/>
    <w:rsid w:val="0059636B"/>
    <w:rsid w:val="005C7497"/>
    <w:rsid w:val="005D6B34"/>
    <w:rsid w:val="005E6B6F"/>
    <w:rsid w:val="005E7E80"/>
    <w:rsid w:val="005F5A1C"/>
    <w:rsid w:val="0062243C"/>
    <w:rsid w:val="006627B5"/>
    <w:rsid w:val="00691F02"/>
    <w:rsid w:val="006A36CD"/>
    <w:rsid w:val="006F0801"/>
    <w:rsid w:val="0075161B"/>
    <w:rsid w:val="007526AF"/>
    <w:rsid w:val="007B201C"/>
    <w:rsid w:val="007E276D"/>
    <w:rsid w:val="0084593E"/>
    <w:rsid w:val="008827AB"/>
    <w:rsid w:val="00893B82"/>
    <w:rsid w:val="008959D5"/>
    <w:rsid w:val="008B1B21"/>
    <w:rsid w:val="008C2B5F"/>
    <w:rsid w:val="0099469C"/>
    <w:rsid w:val="00995C34"/>
    <w:rsid w:val="009B4BFC"/>
    <w:rsid w:val="009F5171"/>
    <w:rsid w:val="00A04917"/>
    <w:rsid w:val="00A26C6B"/>
    <w:rsid w:val="00A43D02"/>
    <w:rsid w:val="00A478BF"/>
    <w:rsid w:val="00A7662B"/>
    <w:rsid w:val="00A8153B"/>
    <w:rsid w:val="00AA3CCC"/>
    <w:rsid w:val="00AF5364"/>
    <w:rsid w:val="00B51F83"/>
    <w:rsid w:val="00BE2EBA"/>
    <w:rsid w:val="00C7402F"/>
    <w:rsid w:val="00C749D9"/>
    <w:rsid w:val="00C75483"/>
    <w:rsid w:val="00C830F5"/>
    <w:rsid w:val="00CA3463"/>
    <w:rsid w:val="00DA6382"/>
    <w:rsid w:val="00DB69DE"/>
    <w:rsid w:val="00DD24D9"/>
    <w:rsid w:val="00E02504"/>
    <w:rsid w:val="00E462F8"/>
    <w:rsid w:val="00E46B03"/>
    <w:rsid w:val="00E50204"/>
    <w:rsid w:val="00E57505"/>
    <w:rsid w:val="00E717F4"/>
    <w:rsid w:val="00EC556F"/>
    <w:rsid w:val="00EC5A89"/>
    <w:rsid w:val="00F210AC"/>
    <w:rsid w:val="00F94D6C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7505"/>
    <w:rPr>
      <w:rFonts w:cs="Times New Roman"/>
      <w:sz w:val="2"/>
    </w:rPr>
  </w:style>
  <w:style w:type="character" w:styleId="a5">
    <w:name w:val="Strong"/>
    <w:basedOn w:val="a0"/>
    <w:uiPriority w:val="99"/>
    <w:qFormat/>
    <w:locked/>
    <w:rsid w:val="004611BA"/>
    <w:rPr>
      <w:rFonts w:cs="Times New Roman"/>
      <w:b/>
      <w:bCs/>
    </w:rPr>
  </w:style>
  <w:style w:type="paragraph" w:styleId="a6">
    <w:name w:val="Normal (Web)"/>
    <w:basedOn w:val="a"/>
    <w:uiPriority w:val="99"/>
    <w:rsid w:val="004611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611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7505"/>
    <w:rPr>
      <w:rFonts w:cs="Times New Roman"/>
      <w:sz w:val="2"/>
    </w:rPr>
  </w:style>
  <w:style w:type="character" w:styleId="a5">
    <w:name w:val="Strong"/>
    <w:basedOn w:val="a0"/>
    <w:uiPriority w:val="99"/>
    <w:qFormat/>
    <w:locked/>
    <w:rsid w:val="004611BA"/>
    <w:rPr>
      <w:rFonts w:cs="Times New Roman"/>
      <w:b/>
      <w:bCs/>
    </w:rPr>
  </w:style>
  <w:style w:type="paragraph" w:styleId="a6">
    <w:name w:val="Normal (Web)"/>
    <w:basedOn w:val="a"/>
    <w:uiPriority w:val="99"/>
    <w:rsid w:val="004611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611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sp37.ru/files/administracia_npa/prilojenie-1-64-29-06-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Калитинское сельское поселение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ЛЕНА</dc:creator>
  <cp:lastModifiedBy>Специалист</cp:lastModifiedBy>
  <cp:revision>2</cp:revision>
  <cp:lastPrinted>2018-03-28T10:16:00Z</cp:lastPrinted>
  <dcterms:created xsi:type="dcterms:W3CDTF">2018-05-14T09:07:00Z</dcterms:created>
  <dcterms:modified xsi:type="dcterms:W3CDTF">2018-05-14T09:07:00Z</dcterms:modified>
</cp:coreProperties>
</file>