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44" w:rsidRPr="00C07544" w:rsidRDefault="00C07544" w:rsidP="00C07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E26" w:rsidRPr="00743E26" w:rsidRDefault="00743E26" w:rsidP="00743E26">
      <w:pPr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drawing>
          <wp:inline distT="0" distB="0" distL="0" distR="0">
            <wp:extent cx="628040" cy="800428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02" cy="8002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26" w:rsidRPr="00743E26" w:rsidRDefault="00743E26" w:rsidP="00743E26">
      <w:pPr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E26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743E26" w:rsidRPr="00743E26" w:rsidRDefault="00743E26" w:rsidP="00743E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E26">
        <w:rPr>
          <w:rFonts w:ascii="Times New Roman" w:eastAsia="Calibri" w:hAnsi="Times New Roman" w:cs="Times New Roman"/>
          <w:b/>
          <w:sz w:val="24"/>
          <w:szCs w:val="24"/>
        </w:rPr>
        <w:t>РОСТОВСКАЯ ОБЛАСТЬ НЕКЛИНОВСКИЙ РАЙОН</w:t>
      </w:r>
    </w:p>
    <w:p w:rsidR="00743E26" w:rsidRPr="00743E26" w:rsidRDefault="00743E26" w:rsidP="00743E26">
      <w:pPr>
        <w:spacing w:after="0"/>
        <w:ind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E26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 «СИНЯВСКОЕ СЕЛЬСКОЕ ПОСЕЛЕНИЯ»АДМИНИСТРАЦИЯ СИНЯВСКОГО СЕЛЬСКОГО ПОСЕЛЕНИЯ</w:t>
      </w:r>
    </w:p>
    <w:p w:rsidR="00743E26" w:rsidRPr="00743E26" w:rsidRDefault="00743E26" w:rsidP="00743E26">
      <w:pPr>
        <w:pBdr>
          <w:bottom w:val="double" w:sz="6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E26" w:rsidRPr="00743E26" w:rsidRDefault="00743E26" w:rsidP="00743E26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3E26" w:rsidRPr="00743E26" w:rsidRDefault="00743E26" w:rsidP="0074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/>
        </w:rPr>
      </w:pPr>
      <w:r w:rsidRPr="00743E26">
        <w:rPr>
          <w:rFonts w:ascii="Times New Roman" w:eastAsia="Times New Roman" w:hAnsi="Times New Roman" w:cs="Times New Roman"/>
          <w:b/>
          <w:sz w:val="26"/>
          <w:szCs w:val="26"/>
          <w:lang/>
        </w:rPr>
        <w:t>ПОСТАНОВЛЕНИЕ</w:t>
      </w:r>
    </w:p>
    <w:p w:rsidR="00743E26" w:rsidRPr="00743E26" w:rsidRDefault="00743E26" w:rsidP="00743E26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43E26" w:rsidRPr="00743E26" w:rsidRDefault="00743E26" w:rsidP="00D140AA">
      <w:pPr>
        <w:spacing w:after="0" w:line="228" w:lineRule="auto"/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</w:pPr>
      <w:r w:rsidRPr="00743E26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D140AA">
        <w:rPr>
          <w:rFonts w:ascii="Times New Roman" w:eastAsia="Calibri" w:hAnsi="Times New Roman" w:cs="Times New Roman"/>
          <w:color w:val="FF0000"/>
          <w:sz w:val="26"/>
          <w:szCs w:val="26"/>
        </w:rPr>
        <w:t>25</w:t>
      </w:r>
      <w:r w:rsidR="00A1755A" w:rsidRPr="00A1755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октября</w:t>
      </w:r>
      <w:r w:rsidRPr="00743E26">
        <w:rPr>
          <w:rFonts w:ascii="Times New Roman" w:eastAsia="Calibri" w:hAnsi="Times New Roman" w:cs="Times New Roman"/>
          <w:color w:val="FF0000"/>
          <w:sz w:val="26"/>
          <w:szCs w:val="26"/>
        </w:rPr>
        <w:t>2018 г.</w:t>
      </w:r>
      <w:r w:rsidR="00D140A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                                               </w:t>
      </w:r>
      <w:r w:rsidRPr="00743E26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</w:t>
      </w:r>
      <w:r w:rsidR="00D140A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                                                    </w:t>
      </w:r>
      <w:r w:rsidRPr="00743E26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№</w:t>
      </w:r>
      <w:r w:rsidR="00D140A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 xml:space="preserve"> 61</w:t>
      </w:r>
    </w:p>
    <w:p w:rsidR="00743E26" w:rsidRPr="00743E26" w:rsidRDefault="00743E26" w:rsidP="00743E26">
      <w:pPr>
        <w:spacing w:after="0" w:line="228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3E26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Pr="00743E26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Pr="00743E26">
        <w:rPr>
          <w:rFonts w:ascii="Times New Roman" w:eastAsia="Calibri" w:hAnsi="Times New Roman" w:cs="Times New Roman"/>
          <w:sz w:val="26"/>
          <w:szCs w:val="26"/>
        </w:rPr>
        <w:t>инявское</w:t>
      </w:r>
    </w:p>
    <w:p w:rsidR="00C07544" w:rsidRPr="00743E26" w:rsidRDefault="00C07544" w:rsidP="00C07544">
      <w:pPr>
        <w:tabs>
          <w:tab w:val="left" w:pos="567"/>
          <w:tab w:val="left" w:pos="3828"/>
          <w:tab w:val="left" w:pos="4253"/>
        </w:tabs>
        <w:autoSpaceDE w:val="0"/>
        <w:autoSpaceDN w:val="0"/>
        <w:adjustRightInd w:val="0"/>
        <w:spacing w:after="0" w:line="240" w:lineRule="auto"/>
        <w:ind w:right="65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7544" w:rsidRPr="00743E26" w:rsidRDefault="00C07544" w:rsidP="00743E26">
      <w:pPr>
        <w:tabs>
          <w:tab w:val="left" w:pos="567"/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ind w:left="284" w:right="425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743E26"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дизайн-проекта благоустройства </w:t>
      </w:r>
      <w:r w:rsidR="009D1F62">
        <w:rPr>
          <w:rFonts w:ascii="Times New Roman" w:hAnsi="Times New Roman" w:cs="Times New Roman"/>
          <w:b/>
          <w:bCs/>
          <w:sz w:val="26"/>
          <w:szCs w:val="26"/>
        </w:rPr>
        <w:t xml:space="preserve">общественной </w:t>
      </w:r>
      <w:r w:rsidRPr="00743E26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территории, врамках реализации муниципальной программы </w:t>
      </w:r>
      <w:r w:rsidR="00743E26" w:rsidRPr="00743E26"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 на территории Синявского сельского поселения в 2018 -2022 г.г.»</w:t>
      </w:r>
    </w:p>
    <w:bookmarkEnd w:id="0"/>
    <w:p w:rsidR="00C07544" w:rsidRPr="00743E26" w:rsidRDefault="00C07544" w:rsidP="00C07544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7544" w:rsidRPr="00743E26" w:rsidRDefault="00C07544" w:rsidP="00792B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3E2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 общихпринципах организации местного самоуправления в Российской Федерации»</w:t>
      </w:r>
      <w:proofErr w:type="gramStart"/>
      <w:r w:rsidRPr="00743E26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743E26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10.02.2017 № 169 «Обутверждении Правил предоставления и распределения субсидий из федеральногобюджета бюджетам субъектов Российской Федерации на поддержку   государственных программ субъектов Российской Федерации и муниципальныхпрограмм формирования современной городской среды»,  в целях открытости, объективности при реализациимуниципальной программы</w:t>
      </w:r>
      <w:proofErr w:type="gramStart"/>
      <w:r w:rsidR="00743E26" w:rsidRPr="00743E26">
        <w:rPr>
          <w:rFonts w:ascii="Times New Roman" w:hAnsi="Times New Roman" w:cs="Times New Roman"/>
          <w:sz w:val="26"/>
          <w:szCs w:val="26"/>
        </w:rPr>
        <w:t>«Ф</w:t>
      </w:r>
      <w:proofErr w:type="gramEnd"/>
      <w:r w:rsidR="00743E26" w:rsidRPr="00743E26">
        <w:rPr>
          <w:rFonts w:ascii="Times New Roman" w:hAnsi="Times New Roman" w:cs="Times New Roman"/>
          <w:sz w:val="26"/>
          <w:szCs w:val="26"/>
        </w:rPr>
        <w:t>ормирование современной городской среды на территории Синявского сельского поселения в 2018 -2022 г.г.»</w:t>
      </w:r>
      <w:r w:rsidRPr="00743E26">
        <w:rPr>
          <w:rFonts w:ascii="Times New Roman" w:hAnsi="Times New Roman" w:cs="Times New Roman"/>
          <w:sz w:val="26"/>
          <w:szCs w:val="26"/>
        </w:rPr>
        <w:t>, учитывая</w:t>
      </w:r>
      <w:r w:rsidR="00D140AA">
        <w:rPr>
          <w:rFonts w:ascii="Times New Roman" w:hAnsi="Times New Roman" w:cs="Times New Roman"/>
          <w:sz w:val="26"/>
          <w:szCs w:val="26"/>
        </w:rPr>
        <w:t xml:space="preserve"> </w:t>
      </w:r>
      <w:r w:rsidR="00743E26" w:rsidRPr="00743E26">
        <w:rPr>
          <w:rFonts w:ascii="Times New Roman" w:hAnsi="Times New Roman" w:cs="Times New Roman"/>
          <w:sz w:val="26"/>
          <w:szCs w:val="26"/>
        </w:rPr>
        <w:t xml:space="preserve">Протокол № 1 </w:t>
      </w:r>
      <w:r w:rsidR="00743E26">
        <w:rPr>
          <w:rFonts w:ascii="Times New Roman" w:hAnsi="Times New Roman" w:cs="Times New Roman"/>
          <w:sz w:val="26"/>
          <w:szCs w:val="26"/>
        </w:rPr>
        <w:t xml:space="preserve"> от 28.06.18г. о</w:t>
      </w:r>
      <w:r w:rsidR="00743E26" w:rsidRPr="00743E26">
        <w:rPr>
          <w:rFonts w:ascii="Times New Roman" w:hAnsi="Times New Roman" w:cs="Times New Roman"/>
          <w:sz w:val="26"/>
          <w:szCs w:val="26"/>
        </w:rPr>
        <w:t xml:space="preserve">бщественного обсуждения дизайн-проекта благоустройства общественной территории </w:t>
      </w:r>
      <w:r w:rsidR="00792B5B">
        <w:rPr>
          <w:rFonts w:ascii="Times New Roman" w:hAnsi="Times New Roman" w:cs="Times New Roman"/>
          <w:sz w:val="26"/>
          <w:szCs w:val="26"/>
        </w:rPr>
        <w:t xml:space="preserve">Синявского сельского поселения  - площади перед храмом «Всех Святых», </w:t>
      </w:r>
      <w:r w:rsidR="00743E26" w:rsidRPr="00743E26">
        <w:rPr>
          <w:rFonts w:ascii="Times New Roman" w:hAnsi="Times New Roman" w:cs="Times New Roman"/>
          <w:sz w:val="26"/>
          <w:szCs w:val="26"/>
        </w:rPr>
        <w:t>расположенной по адресу: с. Синявское, спуск Буденновский, 2 в, в рамках муниципальной программы «Формирование современной городской среды на территории Синявского сельского поселения в 2018 -2022 г.г.»,</w:t>
      </w:r>
      <w:r w:rsidRPr="00743E26">
        <w:rPr>
          <w:rFonts w:ascii="Times New Roman" w:hAnsi="Times New Roman" w:cs="Times New Roman"/>
          <w:sz w:val="26"/>
          <w:szCs w:val="26"/>
        </w:rPr>
        <w:t xml:space="preserve"> руководствуясь, Уставом Синявского сельскогопоселения, администрациягородского поселения</w:t>
      </w:r>
    </w:p>
    <w:p w:rsidR="00C07544" w:rsidRDefault="00C07544" w:rsidP="00792B5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E2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07544" w:rsidRPr="00743E26" w:rsidRDefault="00C07544" w:rsidP="00792B5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3E26">
        <w:rPr>
          <w:rFonts w:ascii="Times New Roman" w:hAnsi="Times New Roman" w:cs="Times New Roman"/>
          <w:sz w:val="26"/>
          <w:szCs w:val="26"/>
        </w:rPr>
        <w:t xml:space="preserve">Утвердить дизайн-проект благоустройства </w:t>
      </w:r>
      <w:r w:rsidR="00743E26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Pr="00743E26">
        <w:rPr>
          <w:rFonts w:ascii="Times New Roman" w:hAnsi="Times New Roman" w:cs="Times New Roman"/>
          <w:sz w:val="26"/>
          <w:szCs w:val="26"/>
        </w:rPr>
        <w:t>территории</w:t>
      </w:r>
      <w:r w:rsidR="00792B5B">
        <w:t xml:space="preserve">-                 </w:t>
      </w:r>
      <w:r w:rsidR="00792B5B" w:rsidRPr="00792B5B">
        <w:rPr>
          <w:rFonts w:ascii="Times New Roman" w:hAnsi="Times New Roman" w:cs="Times New Roman"/>
          <w:sz w:val="26"/>
          <w:szCs w:val="26"/>
        </w:rPr>
        <w:t>площади перед храмом «Всех Святых», расположенной по адресу: с. С</w:t>
      </w:r>
      <w:r w:rsidR="00792B5B">
        <w:rPr>
          <w:rFonts w:ascii="Times New Roman" w:hAnsi="Times New Roman" w:cs="Times New Roman"/>
          <w:sz w:val="26"/>
          <w:szCs w:val="26"/>
        </w:rPr>
        <w:t>инявское, спуск Буденновский, 2</w:t>
      </w:r>
      <w:r w:rsidR="00792B5B" w:rsidRPr="00792B5B">
        <w:rPr>
          <w:rFonts w:ascii="Times New Roman" w:hAnsi="Times New Roman" w:cs="Times New Roman"/>
          <w:sz w:val="26"/>
          <w:szCs w:val="26"/>
        </w:rPr>
        <w:t>в</w:t>
      </w:r>
      <w:r w:rsidRPr="00743E26">
        <w:rPr>
          <w:rFonts w:ascii="Times New Roman" w:hAnsi="Times New Roman" w:cs="Times New Roman"/>
          <w:sz w:val="26"/>
          <w:szCs w:val="26"/>
        </w:rPr>
        <w:t xml:space="preserve">, в рамкахреализации муниципальной программы </w:t>
      </w:r>
      <w:r w:rsidR="00743E26" w:rsidRPr="00743E26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Синявского сельского поселения в 2018 -2022 г.г.» </w:t>
      </w:r>
      <w:r w:rsidRPr="00743E26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743E26" w:rsidRPr="00743E26" w:rsidRDefault="00D140AA" w:rsidP="00792B5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1891334</wp:posOffset>
            </wp:positionH>
            <wp:positionV relativeFrom="paragraph">
              <wp:posOffset>91440</wp:posOffset>
            </wp:positionV>
            <wp:extent cx="2794276" cy="1377564"/>
            <wp:effectExtent l="171450" t="400050" r="139424" b="375036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8114">
                      <a:off x="0" y="0"/>
                      <a:ext cx="2794276" cy="1377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E26" w:rsidRPr="00743E26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официального опубликования (обнародования).</w:t>
      </w:r>
    </w:p>
    <w:p w:rsidR="00743E26" w:rsidRPr="00743E26" w:rsidRDefault="00743E26" w:rsidP="00792B5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3E2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3E26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 </w:t>
      </w:r>
    </w:p>
    <w:p w:rsidR="00743E26" w:rsidRPr="00743E26" w:rsidRDefault="00743E26" w:rsidP="00743E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43E26" w:rsidRPr="00743E26" w:rsidRDefault="00743E26" w:rsidP="00743E2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43E2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743E26" w:rsidRPr="00743E26" w:rsidRDefault="00743E26" w:rsidP="00D140A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743E26">
        <w:rPr>
          <w:rFonts w:ascii="Times New Roman" w:hAnsi="Times New Roman" w:cs="Times New Roman"/>
          <w:sz w:val="26"/>
          <w:szCs w:val="26"/>
        </w:rPr>
        <w:t>Синявского сельского поселения</w:t>
      </w:r>
      <w:r w:rsidRPr="00743E26">
        <w:rPr>
          <w:rFonts w:ascii="Times New Roman" w:hAnsi="Times New Roman" w:cs="Times New Roman"/>
          <w:sz w:val="26"/>
          <w:szCs w:val="26"/>
        </w:rPr>
        <w:tab/>
      </w:r>
      <w:r w:rsidRPr="00743E26">
        <w:rPr>
          <w:rFonts w:ascii="Times New Roman" w:hAnsi="Times New Roman" w:cs="Times New Roman"/>
          <w:sz w:val="26"/>
          <w:szCs w:val="26"/>
        </w:rPr>
        <w:tab/>
      </w:r>
      <w:r w:rsidRPr="00743E26">
        <w:rPr>
          <w:rFonts w:ascii="Times New Roman" w:hAnsi="Times New Roman" w:cs="Times New Roman"/>
          <w:b/>
          <w:sz w:val="26"/>
          <w:szCs w:val="26"/>
        </w:rPr>
        <w:t>Л.Н.Ермолова</w:t>
      </w:r>
    </w:p>
    <w:sectPr w:rsidR="00743E26" w:rsidRPr="00743E26" w:rsidSect="00743E26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063"/>
    <w:multiLevelType w:val="hybridMultilevel"/>
    <w:tmpl w:val="2B9C8D4A"/>
    <w:lvl w:ilvl="0" w:tplc="ADD42216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963669"/>
    <w:multiLevelType w:val="hybridMultilevel"/>
    <w:tmpl w:val="0FA81002"/>
    <w:lvl w:ilvl="0" w:tplc="DF1E39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7544"/>
    <w:rsid w:val="000A3B7E"/>
    <w:rsid w:val="00336581"/>
    <w:rsid w:val="00743E26"/>
    <w:rsid w:val="00792B5B"/>
    <w:rsid w:val="009D1F62"/>
    <w:rsid w:val="00A1755A"/>
    <w:rsid w:val="00C07544"/>
    <w:rsid w:val="00D1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1Doc</dc:creator>
  <cp:lastModifiedBy>Admin</cp:lastModifiedBy>
  <cp:revision>5</cp:revision>
  <dcterms:created xsi:type="dcterms:W3CDTF">2018-12-05T17:04:00Z</dcterms:created>
  <dcterms:modified xsi:type="dcterms:W3CDTF">2018-12-07T09:28:00Z</dcterms:modified>
</cp:coreProperties>
</file>