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line="360" w:lineRule="auto"/>
        <w:ind w:right="5220"/>
        <w:rPr>
          <w:b w:val="1"/>
          <w:caps w:val="1"/>
          <w:sz w:val="28"/>
        </w:rPr>
      </w:pPr>
    </w:p>
    <w:p w14:paraId="02000000">
      <w:pPr>
        <w:ind w:firstLine="708" w:right="-2"/>
        <w:jc w:val="both"/>
        <w:rPr>
          <w:sz w:val="24"/>
        </w:rPr>
      </w:pPr>
      <w:r>
        <w:rPr>
          <w:b w:val="1"/>
          <w:caps w:val="1"/>
          <w:sz w:val="28"/>
        </w:rPr>
        <w:t xml:space="preserve"> </w:t>
      </w:r>
    </w:p>
    <w:p w14:paraId="0300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Сообщение о возможном установлении публичного сервитута.</w:t>
      </w:r>
    </w:p>
    <w:p w14:paraId="04000000">
      <w:pPr>
        <w:widowControl w:val="0"/>
        <w:ind/>
        <w:jc w:val="center"/>
        <w:rPr>
          <w:b w:val="1"/>
          <w:sz w:val="24"/>
        </w:rPr>
      </w:pPr>
    </w:p>
    <w:p w14:paraId="05000000">
      <w:pPr>
        <w:widowControl w:val="0"/>
        <w:ind/>
        <w:jc w:val="both"/>
        <w:rPr>
          <w:sz w:val="24"/>
        </w:rPr>
      </w:pPr>
      <w:r>
        <w:rPr>
          <w:b w:val="1"/>
          <w:sz w:val="24"/>
        </w:rPr>
        <w:tab/>
      </w:r>
      <w:r>
        <w:rPr>
          <w:sz w:val="24"/>
        </w:rPr>
        <w:t xml:space="preserve">Наименование уполномоченного органа, которым рассматривается ходатайство ПАО «Россети Юг» об установлении публичного сервитута: </w:t>
      </w:r>
      <w:r>
        <w:rPr>
          <w:b w:val="1"/>
          <w:sz w:val="24"/>
        </w:rPr>
        <w:t>Администрация Неклиновского района</w:t>
      </w:r>
      <w:r>
        <w:rPr>
          <w:sz w:val="24"/>
        </w:rPr>
        <w:t>.</w:t>
      </w:r>
    </w:p>
    <w:p w14:paraId="06000000">
      <w:pPr>
        <w:widowControl w:val="0"/>
        <w:numPr>
          <w:ilvl w:val="0"/>
          <w:numId w:val="1"/>
        </w:numPr>
        <w:ind w:firstLine="567" w:left="0"/>
        <w:jc w:val="both"/>
        <w:rPr>
          <w:sz w:val="24"/>
        </w:rPr>
      </w:pPr>
      <w:r>
        <w:rPr>
          <w:sz w:val="24"/>
        </w:rPr>
        <w:t>Цель уст</w:t>
      </w:r>
      <w:r>
        <w:rPr>
          <w:sz w:val="24"/>
        </w:rPr>
        <w:t xml:space="preserve">ановления </w:t>
      </w:r>
      <w:r>
        <w:rPr>
          <w:sz w:val="24"/>
        </w:rPr>
        <w:t xml:space="preserve">публичного сервитута: размещение объекта электросетевого хозяйства </w:t>
      </w:r>
      <w:r>
        <w:rPr>
          <w:sz w:val="24"/>
        </w:rPr>
        <w:t>ВЛ 110 кВ "Синявская - Самбек" к ПС 110/10 кВ "Самбек"</w:t>
      </w:r>
    </w:p>
    <w:p w14:paraId="07000000">
      <w:pPr>
        <w:widowControl w:val="0"/>
        <w:numPr>
          <w:ilvl w:val="0"/>
          <w:numId w:val="1"/>
        </w:numPr>
        <w:ind w:firstLine="567" w:left="0"/>
        <w:jc w:val="both"/>
        <w:rPr>
          <w:sz w:val="24"/>
        </w:rPr>
      </w:pPr>
      <w:r>
        <w:rPr>
          <w:sz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</w:t>
      </w:r>
      <w:r>
        <w:rPr>
          <w:b w:val="1"/>
          <w:sz w:val="24"/>
        </w:rPr>
        <w:t>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59"/>
        <w:gridCol w:w="2835"/>
        <w:gridCol w:w="5953"/>
      </w:tblGrid>
      <w:tr>
        <w:trPr>
          <w:trHeight w:hRule="atLeast" w:val="300"/>
        </w:trPr>
        <w:tc>
          <w:tcPr>
            <w:tcW w:type="dxa" w:w="959"/>
            <w:vAlign w:val="center"/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835"/>
            <w:shd w:fill="auto" w:val="clear"/>
            <w:vAlign w:val="center"/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Кадастровый номер земельного участка</w:t>
            </w:r>
          </w:p>
        </w:tc>
        <w:tc>
          <w:tcPr>
            <w:tcW w:type="dxa" w:w="5953"/>
            <w:vAlign w:val="center"/>
          </w:tcPr>
          <w:p w14:paraId="0A000000">
            <w:pPr>
              <w:tabs>
                <w:tab w:leader="none" w:pos="5710" w:val="left"/>
              </w:tabs>
              <w:ind w:firstLine="567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Адрес (местоположение)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B000000">
            <w:pPr>
              <w:tabs>
                <w:tab w:leader="none" w:pos="297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35"/>
            <w:shd w:fill="auto" w:val="clear"/>
            <w:vAlign w:val="center"/>
          </w:tcPr>
          <w:p w14:paraId="0C000000">
            <w:pPr>
              <w:rPr>
                <w:sz w:val="24"/>
              </w:rPr>
            </w:pPr>
            <w:r>
              <w:rPr>
                <w:sz w:val="24"/>
              </w:rPr>
              <w:t>61:26:0000000:6185 </w:t>
            </w:r>
          </w:p>
        </w:tc>
        <w:tc>
          <w:tcPr>
            <w:tcW w:type="dxa" w:w="5953"/>
          </w:tcPr>
          <w:p w14:paraId="0D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х. Пятихатки, ул. Верхняя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35"/>
            <w:shd w:fill="auto" w:val="clear"/>
            <w:vAlign w:val="center"/>
          </w:tcPr>
          <w:p w14:paraId="0F000000">
            <w:pPr>
              <w:rPr>
                <w:sz w:val="24"/>
              </w:rPr>
            </w:pPr>
            <w:r>
              <w:rPr>
                <w:sz w:val="24"/>
              </w:rPr>
              <w:t>61:26:0000000:6271(1) </w:t>
            </w:r>
          </w:p>
        </w:tc>
        <w:tc>
          <w:tcPr>
            <w:tcW w:type="dxa" w:w="5953"/>
          </w:tcPr>
          <w:p w14:paraId="1000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35"/>
            <w:shd w:fill="auto" w:val="clear"/>
            <w:vAlign w:val="center"/>
          </w:tcPr>
          <w:p w14:paraId="12000000">
            <w:pPr>
              <w:rPr>
                <w:sz w:val="24"/>
              </w:rPr>
            </w:pPr>
            <w:r>
              <w:rPr>
                <w:sz w:val="24"/>
              </w:rPr>
              <w:t>61:26:0000000:6271(4) </w:t>
            </w:r>
          </w:p>
        </w:tc>
        <w:tc>
          <w:tcPr>
            <w:tcW w:type="dxa" w:w="5953"/>
          </w:tcPr>
          <w:p w14:paraId="1300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35"/>
            <w:shd w:fill="auto" w:val="clear"/>
            <w:vAlign w:val="center"/>
          </w:tcPr>
          <w:p w14:paraId="15000000">
            <w:pPr>
              <w:rPr>
                <w:sz w:val="24"/>
              </w:rPr>
            </w:pPr>
            <w:r>
              <w:rPr>
                <w:sz w:val="24"/>
              </w:rPr>
              <w:t>61:26:0020101:1090 </w:t>
            </w:r>
          </w:p>
        </w:tc>
        <w:tc>
          <w:tcPr>
            <w:tcW w:type="dxa" w:w="5953"/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тер Неклиновский район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835"/>
            <w:shd w:fill="auto" w:val="clear"/>
            <w:vAlign w:val="center"/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>61:26:0020101:1091 </w:t>
            </w:r>
          </w:p>
        </w:tc>
        <w:tc>
          <w:tcPr>
            <w:tcW w:type="dxa" w:w="5953"/>
          </w:tcPr>
          <w:p w14:paraId="19000000">
            <w:pPr>
              <w:tabs>
                <w:tab w:leader="none" w:pos="118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835"/>
            <w:shd w:fill="auto" w:val="clear"/>
            <w:vAlign w:val="center"/>
          </w:tcPr>
          <w:p w14:paraId="1B000000">
            <w:pPr>
              <w:rPr>
                <w:sz w:val="24"/>
              </w:rPr>
            </w:pPr>
            <w:r>
              <w:rPr>
                <w:sz w:val="24"/>
              </w:rPr>
              <w:t>61:26:0020101:1092 </w:t>
            </w:r>
          </w:p>
        </w:tc>
        <w:tc>
          <w:tcPr>
            <w:tcW w:type="dxa" w:w="5953"/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835"/>
            <w:shd w:fill="auto" w:val="clear"/>
            <w:vAlign w:val="center"/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>61:26:0020101:1093 </w:t>
            </w:r>
          </w:p>
        </w:tc>
        <w:tc>
          <w:tcPr>
            <w:tcW w:type="dxa" w:w="5953"/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835"/>
            <w:shd w:fill="auto" w:val="clear"/>
            <w:vAlign w:val="center"/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61:26:0020101:1128 </w:t>
            </w:r>
          </w:p>
        </w:tc>
        <w:tc>
          <w:tcPr>
            <w:tcW w:type="dxa" w:w="5953"/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Самбек, ул. Морская, 17--а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835"/>
            <w:shd w:fill="auto" w:val="clear"/>
            <w:vAlign w:val="center"/>
          </w:tcPr>
          <w:p w14:paraId="24000000">
            <w:pPr>
              <w:rPr>
                <w:sz w:val="24"/>
              </w:rPr>
            </w:pPr>
            <w:r>
              <w:rPr>
                <w:sz w:val="24"/>
              </w:rPr>
              <w:t>61:26:0020101:4055 </w:t>
            </w:r>
          </w:p>
        </w:tc>
        <w:tc>
          <w:tcPr>
            <w:tcW w:type="dxa" w:w="5953"/>
          </w:tcPr>
          <w:p w14:paraId="25000000">
            <w:pPr>
              <w:tabs>
                <w:tab w:leader="none" w:pos="130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обл, Неклиновский р-н, юго-восточная часть села Самбек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835"/>
            <w:shd w:fill="auto" w:val="clear"/>
            <w:vAlign w:val="center"/>
          </w:tcPr>
          <w:p w14:paraId="27000000">
            <w:pPr>
              <w:rPr>
                <w:sz w:val="24"/>
              </w:rPr>
            </w:pPr>
            <w:r>
              <w:rPr>
                <w:sz w:val="24"/>
              </w:rPr>
              <w:t>61:26:0060101:213 </w:t>
            </w:r>
          </w:p>
        </w:tc>
        <w:tc>
          <w:tcPr>
            <w:tcW w:type="dxa" w:w="5953"/>
          </w:tcPr>
          <w:p w14:paraId="28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с Синявское, СТФ "Маточное"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835"/>
            <w:shd w:fill="auto" w:val="clear"/>
            <w:vAlign w:val="center"/>
          </w:tcPr>
          <w:p w14:paraId="2A000000">
            <w:pPr>
              <w:rPr>
                <w:sz w:val="24"/>
              </w:rPr>
            </w:pPr>
            <w:r>
              <w:rPr>
                <w:sz w:val="24"/>
              </w:rPr>
              <w:t>61:26:0060101:2325 </w:t>
            </w:r>
          </w:p>
        </w:tc>
        <w:tc>
          <w:tcPr>
            <w:tcW w:type="dxa" w:w="5953"/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835"/>
            <w:shd w:fill="auto" w:val="clear"/>
            <w:vAlign w:val="center"/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61:26:0060101:2326 </w:t>
            </w:r>
          </w:p>
        </w:tc>
        <w:tc>
          <w:tcPr>
            <w:tcW w:type="dxa" w:w="5953"/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2835"/>
            <w:shd w:fill="auto" w:val="clear"/>
            <w:vAlign w:val="center"/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61:26:0060101:2327 </w:t>
            </w:r>
          </w:p>
        </w:tc>
        <w:tc>
          <w:tcPr>
            <w:tcW w:type="dxa" w:w="5953"/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2835"/>
            <w:shd w:fill="auto" w:val="clear"/>
            <w:vAlign w:val="center"/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>61:26:0060101:7841(2) </w:t>
            </w:r>
          </w:p>
        </w:tc>
        <w:tc>
          <w:tcPr>
            <w:tcW w:type="dxa" w:w="5953"/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 Синявское, территория Синявского сельского поселения,ВЛ 10 кВ №1 ПС Синявская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2835"/>
            <w:shd w:fill="auto" w:val="clear"/>
            <w:vAlign w:val="center"/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61:26:0060301:71 </w:t>
            </w:r>
          </w:p>
        </w:tc>
        <w:tc>
          <w:tcPr>
            <w:tcW w:type="dxa" w:w="5953"/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р-н Неклиновский, тер Ростовская обл.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835"/>
            <w:shd w:fill="auto" w:val="clear"/>
            <w:vAlign w:val="center"/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61:26:0120201:111 </w:t>
            </w:r>
          </w:p>
        </w:tc>
        <w:tc>
          <w:tcPr>
            <w:tcW w:type="dxa" w:w="5953"/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Ростовская обл.., р-н Неклиновский, п. Новоприморский, ул. Зеленая, 38-а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2835"/>
            <w:shd w:fill="auto" w:val="clear"/>
            <w:vAlign w:val="center"/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61:26:0120201:154 </w:t>
            </w:r>
          </w:p>
        </w:tc>
        <w:tc>
          <w:tcPr>
            <w:tcW w:type="dxa" w:w="5953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43/1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2835"/>
            <w:shd w:fill="auto" w:val="clear"/>
            <w:vAlign w:val="center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61:26:0120201:155 </w:t>
            </w:r>
          </w:p>
        </w:tc>
        <w:tc>
          <w:tcPr>
            <w:tcW w:type="dxa" w:w="5953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п Новоприморский, ул Зеленая, 42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2835"/>
            <w:shd w:fill="auto" w:val="clear"/>
            <w:vAlign w:val="center"/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61:26:0120201:16 </w:t>
            </w:r>
          </w:p>
        </w:tc>
        <w:tc>
          <w:tcPr>
            <w:tcW w:type="dxa" w:w="5953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58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2835"/>
            <w:shd w:fill="auto" w:val="clear"/>
            <w:vAlign w:val="center"/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61:26:0120201:160 </w:t>
            </w:r>
          </w:p>
        </w:tc>
        <w:tc>
          <w:tcPr>
            <w:tcW w:type="dxa" w:w="5953"/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п Новоприморский, ул Зеленая, 40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2835"/>
            <w:shd w:fill="auto" w:val="clear"/>
            <w:vAlign w:val="center"/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61:26:0120201:165 </w:t>
            </w:r>
          </w:p>
        </w:tc>
        <w:tc>
          <w:tcPr>
            <w:tcW w:type="dxa" w:w="5953"/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Светлая, 21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2835"/>
            <w:shd w:fill="auto" w:val="clear"/>
            <w:vAlign w:val="center"/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61:26:0120201:193 </w:t>
            </w:r>
          </w:p>
        </w:tc>
        <w:tc>
          <w:tcPr>
            <w:tcW w:type="dxa" w:w="5953"/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48а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2835"/>
            <w:shd w:fill="auto" w:val="clear"/>
            <w:vAlign w:val="center"/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61:26:0120201:200 </w:t>
            </w:r>
          </w:p>
        </w:tc>
        <w:tc>
          <w:tcPr>
            <w:tcW w:type="dxa" w:w="5953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45-а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2835"/>
            <w:shd w:fill="auto" w:val="clear"/>
            <w:vAlign w:val="center"/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61:26:0120201:730 </w:t>
            </w:r>
          </w:p>
        </w:tc>
        <w:tc>
          <w:tcPr>
            <w:tcW w:type="dxa" w:w="5953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п Новоприморский, ул Центральная, 75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2835"/>
            <w:shd w:fill="auto" w:val="clear"/>
            <w:vAlign w:val="center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61:26:0120201:735 </w:t>
            </w:r>
          </w:p>
        </w:tc>
        <w:tc>
          <w:tcPr>
            <w:tcW w:type="dxa" w:w="5953"/>
          </w:tcPr>
          <w:p w14:paraId="55000000">
            <w:pPr>
              <w:tabs>
                <w:tab w:leader="none" w:pos="189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46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2835"/>
            <w:shd w:fill="auto" w:val="clear"/>
            <w:vAlign w:val="center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61:26:0120201:741(4) </w:t>
            </w:r>
          </w:p>
        </w:tc>
        <w:tc>
          <w:tcPr>
            <w:tcW w:type="dxa" w:w="5953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58 д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2835"/>
            <w:shd w:fill="auto" w:val="clear"/>
            <w:vAlign w:val="center"/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61:26:0120201:746 </w:t>
            </w:r>
          </w:p>
        </w:tc>
        <w:tc>
          <w:tcPr>
            <w:tcW w:type="dxa" w:w="5953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п. Новоприморский, ул. Зеленая, 45-б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2835"/>
            <w:shd w:fill="auto" w:val="clear"/>
            <w:vAlign w:val="center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61:26:0120201:976 </w:t>
            </w:r>
          </w:p>
        </w:tc>
        <w:tc>
          <w:tcPr>
            <w:tcW w:type="dxa" w:w="5953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п. Новоприморский, ул. Светлая, 23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2835"/>
            <w:shd w:fill="auto" w:val="clear"/>
            <w:vAlign w:val="center"/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61:26:0120201:989 </w:t>
            </w:r>
          </w:p>
        </w:tc>
        <w:tc>
          <w:tcPr>
            <w:tcW w:type="dxa" w:w="5953"/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Зеленая, 45-в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2835"/>
            <w:shd w:fill="auto" w:val="clear"/>
            <w:vAlign w:val="center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61:26:0505701:22 </w:t>
            </w:r>
          </w:p>
        </w:tc>
        <w:tc>
          <w:tcPr>
            <w:tcW w:type="dxa" w:w="5953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ст. Морская, с/т "Приазовье", уч. № 93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2835"/>
            <w:shd w:fill="auto" w:val="clear"/>
            <w:vAlign w:val="center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61:26:0505801:541 </w:t>
            </w:r>
          </w:p>
        </w:tc>
        <w:tc>
          <w:tcPr>
            <w:tcW w:type="dxa" w:w="5953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 Мержаново, д/о "Металлург-5", участок №537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2835"/>
            <w:shd w:fill="auto" w:val="clear"/>
            <w:vAlign w:val="center"/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>61:26:0505801:543 </w:t>
            </w:r>
          </w:p>
        </w:tc>
        <w:tc>
          <w:tcPr>
            <w:tcW w:type="dxa" w:w="5953"/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х.Мержаново, д/о "Металлург-5", участок № 784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2835"/>
            <w:shd w:fill="auto" w:val="clear"/>
            <w:vAlign w:val="center"/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61:26:0505901:222 </w:t>
            </w:r>
          </w:p>
        </w:tc>
        <w:tc>
          <w:tcPr>
            <w:tcW w:type="dxa" w:w="5953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х. Мержаново, д/о "Металлург-5 ", участок № 786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type="dxa" w:w="2835"/>
            <w:shd w:fill="auto" w:val="clear"/>
            <w:vAlign w:val="center"/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61:26:0505901:227 </w:t>
            </w:r>
          </w:p>
        </w:tc>
        <w:tc>
          <w:tcPr>
            <w:tcW w:type="dxa" w:w="5953"/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 Мержаново, д/о "Металлург-5", участок № 781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2835"/>
            <w:shd w:fill="auto" w:val="clear"/>
            <w:vAlign w:val="center"/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61:26:0505901:534 </w:t>
            </w:r>
          </w:p>
        </w:tc>
        <w:tc>
          <w:tcPr>
            <w:tcW w:type="dxa" w:w="5953"/>
          </w:tcPr>
          <w:p w14:paraId="73000000">
            <w:pPr>
              <w:tabs>
                <w:tab w:leader="none" w:pos="163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обл., Неклиновский р-н, х. Мержаново, д/о "Металлург-5", участок № 1072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type="dxa" w:w="2835"/>
            <w:shd w:fill="auto" w:val="clear"/>
            <w:vAlign w:val="center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61:26:0505901:536 </w:t>
            </w:r>
          </w:p>
        </w:tc>
        <w:tc>
          <w:tcPr>
            <w:tcW w:type="dxa" w:w="5953"/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до "Металлург-5", участок № 1070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type="dxa" w:w="2835"/>
            <w:shd w:fill="auto" w:val="clear"/>
            <w:vAlign w:val="center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61:26:0505901:537 </w:t>
            </w:r>
          </w:p>
        </w:tc>
        <w:tc>
          <w:tcPr>
            <w:tcW w:type="dxa" w:w="5953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до " Металлург-5", участок № 1069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type="dxa" w:w="2835"/>
            <w:shd w:fill="auto" w:val="clear"/>
            <w:vAlign w:val="center"/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61:26:0505901:545 </w:t>
            </w:r>
          </w:p>
        </w:tc>
        <w:tc>
          <w:tcPr>
            <w:tcW w:type="dxa" w:w="5953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 Мержаново, ДО "Металлург-5", участок № 1061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type="dxa" w:w="2835"/>
            <w:shd w:fill="auto" w:val="clear"/>
            <w:vAlign w:val="center"/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61:26:0505901:546 </w:t>
            </w:r>
          </w:p>
        </w:tc>
        <w:tc>
          <w:tcPr>
            <w:tcW w:type="dxa" w:w="5953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Ростовская обл., р-н Неклиновский, х. Мержаново, д/о </w:t>
            </w:r>
            <w:r>
              <w:rPr>
                <w:sz w:val="24"/>
              </w:rPr>
              <w:t>"Металлург-5", участок № 1060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2835"/>
            <w:shd w:fill="auto" w:val="clear"/>
            <w:vAlign w:val="center"/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61:26:0506401:22 </w:t>
            </w:r>
          </w:p>
        </w:tc>
        <w:tc>
          <w:tcPr>
            <w:tcW w:type="dxa" w:w="5953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 Мержаново,снт "Раздолье", участок № 81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type="dxa" w:w="2835"/>
            <w:shd w:fill="auto" w:val="clear"/>
            <w:vAlign w:val="center"/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61:26:0506401:91 </w:t>
            </w:r>
          </w:p>
        </w:tc>
        <w:tc>
          <w:tcPr>
            <w:tcW w:type="dxa" w:w="5953"/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 Мержаново, снт "Раздолье", участок №34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2835"/>
            <w:shd w:fill="auto" w:val="clear"/>
            <w:vAlign w:val="center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61:26:0506701:16 </w:t>
            </w:r>
          </w:p>
        </w:tc>
        <w:tc>
          <w:tcPr>
            <w:tcW w:type="dxa" w:w="5953"/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снт "Надежда", участок № 76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type="dxa" w:w="2835"/>
            <w:shd w:fill="auto" w:val="clear"/>
            <w:vAlign w:val="center"/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61:26:0506701:17 </w:t>
            </w:r>
          </w:p>
        </w:tc>
        <w:tc>
          <w:tcPr>
            <w:tcW w:type="dxa" w:w="5953"/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снт "Надежда", участок, № 75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type="dxa" w:w="2835"/>
            <w:shd w:fill="auto" w:val="clear"/>
            <w:vAlign w:val="center"/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61:26:0507101:102 </w:t>
            </w:r>
          </w:p>
        </w:tc>
        <w:tc>
          <w:tcPr>
            <w:tcW w:type="dxa" w:w="5953"/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х Мержаново, снт "Металлург-4", участок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type="dxa" w:w="2835"/>
            <w:shd w:fill="auto" w:val="clear"/>
            <w:vAlign w:val="center"/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61:26:0507101:113 </w:t>
            </w:r>
          </w:p>
        </w:tc>
        <w:tc>
          <w:tcPr>
            <w:tcW w:type="dxa" w:w="5953"/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 Мержаново, с/т "Металлург-4", участок №38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type="dxa" w:w="2835"/>
            <w:shd w:fill="auto" w:val="clear"/>
            <w:vAlign w:val="center"/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61:26:0507101:124 </w:t>
            </w:r>
          </w:p>
        </w:tc>
        <w:tc>
          <w:tcPr>
            <w:tcW w:type="dxa" w:w="5953"/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 Мержаново, ст "Металлург-4", участок № 37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type="dxa" w:w="2835"/>
            <w:shd w:fill="auto" w:val="clear"/>
            <w:vAlign w:val="center"/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61:26:0507101:146 </w:t>
            </w:r>
          </w:p>
        </w:tc>
        <w:tc>
          <w:tcPr>
            <w:tcW w:type="dxa" w:w="5953"/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 Мержаново, снт "Металлург-4", участок № 35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type="dxa" w:w="2835"/>
            <w:shd w:fill="auto" w:val="clear"/>
            <w:vAlign w:val="center"/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61:26:0507101:190 </w:t>
            </w:r>
          </w:p>
        </w:tc>
        <w:tc>
          <w:tcPr>
            <w:tcW w:type="dxa" w:w="5953"/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с/т "Металлург-4" уч. №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2835"/>
            <w:shd w:fill="auto" w:val="clear"/>
            <w:vAlign w:val="center"/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61:26:0507101:2 </w:t>
            </w:r>
          </w:p>
        </w:tc>
        <w:tc>
          <w:tcPr>
            <w:tcW w:type="dxa" w:w="5953"/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с/т Металлург-4, уч 120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2835"/>
            <w:shd w:fill="auto" w:val="clear"/>
            <w:vAlign w:val="center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61:26:0507101:3 </w:t>
            </w:r>
          </w:p>
        </w:tc>
        <w:tc>
          <w:tcPr>
            <w:tcW w:type="dxa" w:w="5953"/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 Мержаново, ст "Металлург-4", участок № 145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type="dxa" w:w="2835"/>
            <w:shd w:fill="auto" w:val="clear"/>
            <w:vAlign w:val="center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61:26:0507101:424 </w:t>
            </w:r>
          </w:p>
        </w:tc>
        <w:tc>
          <w:tcPr>
            <w:tcW w:type="dxa" w:w="5953"/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с/т "Металлург-4", участок № 36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2835"/>
            <w:shd w:fill="auto" w:val="clear"/>
            <w:vAlign w:val="center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61:26:0507101:76 </w:t>
            </w:r>
          </w:p>
        </w:tc>
        <w:tc>
          <w:tcPr>
            <w:tcW w:type="dxa" w:w="5953"/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Мержаново, с/т "Металлург-4", участок 412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type="dxa" w:w="2835"/>
            <w:shd w:fill="auto" w:val="clear"/>
            <w:vAlign w:val="center"/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61:26:0508701:21 </w:t>
            </w:r>
          </w:p>
        </w:tc>
        <w:tc>
          <w:tcPr>
            <w:tcW w:type="dxa" w:w="5953"/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СНТ "Обильное", участок № 49-а, 1300км. СКЖД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type="dxa" w:w="2835"/>
            <w:shd w:fill="auto" w:val="clear"/>
            <w:vAlign w:val="center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61:26:0508701:22 </w:t>
            </w:r>
          </w:p>
        </w:tc>
        <w:tc>
          <w:tcPr>
            <w:tcW w:type="dxa" w:w="5953"/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СНТ "Обильное", участок № 51-а, 1300км. СКЖД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2835"/>
            <w:shd w:fill="auto" w:val="clear"/>
            <w:vAlign w:val="center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61:26:0508801:101 </w:t>
            </w:r>
          </w:p>
        </w:tc>
        <w:tc>
          <w:tcPr>
            <w:tcW w:type="dxa" w:w="5953"/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1300 км СКЖД, снт "Приморье", участок № 38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type="dxa" w:w="2835"/>
            <w:shd w:fill="auto" w:val="clear"/>
            <w:vAlign w:val="center"/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61:26:0508801:12 </w:t>
            </w:r>
          </w:p>
        </w:tc>
        <w:tc>
          <w:tcPr>
            <w:tcW w:type="dxa" w:w="5953"/>
          </w:tcPr>
          <w:p w14:paraId="B2000000">
            <w:pPr>
              <w:tabs>
                <w:tab w:leader="none" w:pos="205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1300 км СКЖД, снт "Приморье", участок №4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type="dxa" w:w="2835"/>
            <w:shd w:fill="auto" w:val="clear"/>
            <w:vAlign w:val="center"/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61:26:0508801:14 </w:t>
            </w:r>
          </w:p>
        </w:tc>
        <w:tc>
          <w:tcPr>
            <w:tcW w:type="dxa" w:w="5953"/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1300км. СКЖД, с/т "Приморье", уч 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type="dxa" w:w="2835"/>
            <w:shd w:fill="auto" w:val="clear"/>
            <w:vAlign w:val="center"/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61:26:0508801:211 </w:t>
            </w:r>
          </w:p>
        </w:tc>
        <w:tc>
          <w:tcPr>
            <w:tcW w:type="dxa" w:w="5953"/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1300 км СКЖД, снт "Приморье", участок № 23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type="dxa" w:w="2835"/>
            <w:shd w:fill="auto" w:val="clear"/>
            <w:vAlign w:val="center"/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61:26:0508801:220 </w:t>
            </w:r>
          </w:p>
        </w:tc>
        <w:tc>
          <w:tcPr>
            <w:tcW w:type="dxa" w:w="5953"/>
          </w:tcPr>
          <w:p w14:paraId="BB000000">
            <w:pPr>
              <w:tabs>
                <w:tab w:leader="none" w:pos="160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с/т "Приморье", участок № 22,1300км. СКЖД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2835"/>
            <w:shd w:fill="auto" w:val="clear"/>
            <w:vAlign w:val="center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61:26:0508801:31 </w:t>
            </w:r>
          </w:p>
        </w:tc>
        <w:tc>
          <w:tcPr>
            <w:tcW w:type="dxa" w:w="5953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с/т "Приморье", уч-к №37, 1300 км СКЖД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type="dxa" w:w="2835"/>
            <w:shd w:fill="auto" w:val="clear"/>
            <w:vAlign w:val="center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61:26:0508801:333 </w:t>
            </w:r>
          </w:p>
        </w:tc>
        <w:tc>
          <w:tcPr>
            <w:tcW w:type="dxa" w:w="5953"/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с/т "Приморье", участок № 11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type="dxa" w:w="2835"/>
            <w:shd w:fill="auto" w:val="clear"/>
            <w:vAlign w:val="center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61:26:0508801:344 </w:t>
            </w:r>
          </w:p>
        </w:tc>
        <w:tc>
          <w:tcPr>
            <w:tcW w:type="dxa" w:w="5953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1300 км СКЖД снт "Приморье" участок № 10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type="dxa" w:w="2835"/>
            <w:shd w:fill="auto" w:val="clear"/>
            <w:vAlign w:val="center"/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61:26:0508801:345 </w:t>
            </w:r>
          </w:p>
        </w:tc>
        <w:tc>
          <w:tcPr>
            <w:tcW w:type="dxa" w:w="5953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1300 км СКЖД, снт "Приморье", участок №1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type="dxa" w:w="2835"/>
            <w:shd w:fill="auto" w:val="clear"/>
            <w:vAlign w:val="center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61:26:0508801:350 </w:t>
            </w:r>
          </w:p>
        </w:tc>
        <w:tc>
          <w:tcPr>
            <w:tcW w:type="dxa" w:w="5953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type="dxa" w:w="2835"/>
            <w:shd w:fill="auto" w:val="clear"/>
            <w:vAlign w:val="center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61:26:0508801:351 </w:t>
            </w:r>
          </w:p>
        </w:tc>
        <w:tc>
          <w:tcPr>
            <w:tcW w:type="dxa" w:w="5953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type="dxa" w:w="2835"/>
            <w:shd w:fill="auto" w:val="clear"/>
            <w:vAlign w:val="center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61:26:0508801:46 </w:t>
            </w:r>
          </w:p>
        </w:tc>
        <w:tc>
          <w:tcPr>
            <w:tcW w:type="dxa" w:w="5953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1300 км СКЖД снт "Приморье" участок № 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type="dxa" w:w="2835"/>
            <w:shd w:fill="auto" w:val="clear"/>
            <w:vAlign w:val="center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61:26:0508801:68 </w:t>
            </w:r>
          </w:p>
        </w:tc>
        <w:tc>
          <w:tcPr>
            <w:tcW w:type="dxa" w:w="5953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Синявское сельское поселение, х Морской Чулек, СНТ "Приморье", № 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type="dxa" w:w="2835"/>
            <w:shd w:fill="auto" w:val="clear"/>
            <w:vAlign w:val="center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61:26:0508801:97 </w:t>
            </w:r>
          </w:p>
        </w:tc>
        <w:tc>
          <w:tcPr>
            <w:tcW w:type="dxa" w:w="5953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Синявское сельское поселение, х. Морской Чулек, СНТ "Приморье", участок №42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type="dxa" w:w="2835"/>
            <w:shd w:fill="auto" w:val="clear"/>
            <w:vAlign w:val="center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61:26:0600015:1108(9) </w:t>
            </w:r>
          </w:p>
        </w:tc>
        <w:tc>
          <w:tcPr>
            <w:tcW w:type="dxa" w:w="5953"/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обл. Ростовская, р-н. Неклиновский, с. Самбек, х-во СПК к-з "Колос", поле №3,9,65,73,74,77,79,80,100, поле между полями 63 и 127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2835"/>
            <w:shd w:fill="auto" w:val="clear"/>
            <w:vAlign w:val="center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61:26:0600015:1173 </w:t>
            </w:r>
          </w:p>
        </w:tc>
        <w:tc>
          <w:tcPr>
            <w:tcW w:type="dxa" w:w="5953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юго-восточная часть села Самбек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type="dxa" w:w="2835"/>
            <w:shd w:fill="auto" w:val="clear"/>
            <w:vAlign w:val="center"/>
          </w:tcPr>
          <w:p w14:paraId="DE000000">
            <w:pPr>
              <w:rPr>
                <w:sz w:val="24"/>
              </w:rPr>
            </w:pPr>
            <w:r>
              <w:rPr>
                <w:sz w:val="24"/>
              </w:rPr>
              <w:t>61:26:0600015:287 </w:t>
            </w:r>
          </w:p>
        </w:tc>
        <w:tc>
          <w:tcPr>
            <w:tcW w:type="dxa" w:w="5953"/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type="dxa" w:w="2835"/>
            <w:shd w:fill="auto" w:val="clear"/>
            <w:vAlign w:val="center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61:26:0600015:320 </w:t>
            </w:r>
          </w:p>
        </w:tc>
        <w:tc>
          <w:tcPr>
            <w:tcW w:type="dxa" w:w="5953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type="dxa" w:w="2835"/>
            <w:shd w:fill="auto" w:val="clear"/>
            <w:vAlign w:val="center"/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61:26:0600015:321 </w:t>
            </w:r>
          </w:p>
        </w:tc>
        <w:tc>
          <w:tcPr>
            <w:tcW w:type="dxa" w:w="5953"/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type="dxa" w:w="2835"/>
            <w:shd w:fill="auto" w:val="clear"/>
            <w:vAlign w:val="center"/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61:26:0600015:451 </w:t>
            </w:r>
          </w:p>
        </w:tc>
        <w:tc>
          <w:tcPr>
            <w:tcW w:type="dxa" w:w="5953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type="dxa" w:w="2835"/>
            <w:shd w:fill="auto" w:val="clear"/>
            <w:vAlign w:val="center"/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61:26:0600015:533 </w:t>
            </w:r>
          </w:p>
        </w:tc>
        <w:tc>
          <w:tcPr>
            <w:tcW w:type="dxa" w:w="5953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type="dxa" w:w="2835"/>
            <w:shd w:fill="auto" w:val="clear"/>
            <w:vAlign w:val="center"/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61:26:0600015:534 </w:t>
            </w:r>
          </w:p>
        </w:tc>
        <w:tc>
          <w:tcPr>
            <w:tcW w:type="dxa" w:w="5953"/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type="dxa" w:w="2835"/>
            <w:shd w:fill="auto" w:val="clear"/>
            <w:vAlign w:val="center"/>
          </w:tcPr>
          <w:p w14:paraId="F0000000">
            <w:pPr>
              <w:rPr>
                <w:sz w:val="24"/>
              </w:rPr>
            </w:pPr>
            <w:r>
              <w:rPr>
                <w:sz w:val="24"/>
              </w:rPr>
              <w:t>61:26:0600015:535 </w:t>
            </w:r>
          </w:p>
        </w:tc>
        <w:tc>
          <w:tcPr>
            <w:tcW w:type="dxa" w:w="5953"/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type="dxa" w:w="2835"/>
            <w:shd w:fill="auto" w:val="clear"/>
            <w:vAlign w:val="center"/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61:26:0600015:536 </w:t>
            </w:r>
          </w:p>
        </w:tc>
        <w:tc>
          <w:tcPr>
            <w:tcW w:type="dxa" w:w="5953"/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type="dxa" w:w="2835"/>
            <w:shd w:fill="auto" w:val="clear"/>
            <w:vAlign w:val="center"/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61:26:0600015:748 </w:t>
            </w:r>
          </w:p>
        </w:tc>
        <w:tc>
          <w:tcPr>
            <w:tcW w:type="dxa" w:w="5953"/>
          </w:tcPr>
          <w:p w14:paraId="F7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Самбек, х-во СПК к-з "Колос", поле № 63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type="dxa" w:w="2835"/>
            <w:shd w:fill="auto" w:val="clear"/>
            <w:vAlign w:val="center"/>
          </w:tcPr>
          <w:p w14:paraId="F9000000">
            <w:pPr>
              <w:rPr>
                <w:sz w:val="24"/>
              </w:rPr>
            </w:pPr>
            <w:r>
              <w:rPr>
                <w:sz w:val="24"/>
              </w:rPr>
              <w:t>61:26:0600015:834 </w:t>
            </w:r>
          </w:p>
        </w:tc>
        <w:tc>
          <w:tcPr>
            <w:tcW w:type="dxa" w:w="5953"/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с. Самбек, х-во СПК колхоз "Колос", поле №127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type="dxa" w:w="2835"/>
            <w:shd w:fill="auto" w:val="clear"/>
            <w:vAlign w:val="center"/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61:26:0600016:18 </w:t>
            </w:r>
          </w:p>
        </w:tc>
        <w:tc>
          <w:tcPr>
            <w:tcW w:type="dxa" w:w="5953"/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р-н Неклиновский х-во ТОО "Красный Десант" тер Ростовская обл., с.Приморка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type="dxa" w:w="2835"/>
            <w:shd w:fill="auto" w:val="clear"/>
            <w:vAlign w:val="center"/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>61:26:0600016:19 </w:t>
            </w:r>
          </w:p>
        </w:tc>
        <w:tc>
          <w:tcPr>
            <w:tcW w:type="dxa" w:w="5953"/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>р-н Неклиновский х-во ТОО "Красный Десант" тер Ростовская обл., с.Приморка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type="dxa" w:w="2835"/>
            <w:shd w:fill="auto" w:val="clear"/>
            <w:vAlign w:val="center"/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>61:26:0600016:194 </w:t>
            </w:r>
          </w:p>
        </w:tc>
        <w:tc>
          <w:tcPr>
            <w:tcW w:type="dxa" w:w="5953"/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type="dxa" w:w="2835"/>
            <w:shd w:fill="auto" w:val="clear"/>
            <w:vAlign w:val="center"/>
          </w:tcPr>
          <w:p w14:paraId="05010000">
            <w:pPr>
              <w:rPr>
                <w:sz w:val="24"/>
              </w:rPr>
            </w:pPr>
            <w:r>
              <w:rPr>
                <w:sz w:val="24"/>
              </w:rPr>
              <w:t>61:26:0600016:195 </w:t>
            </w:r>
          </w:p>
        </w:tc>
        <w:tc>
          <w:tcPr>
            <w:tcW w:type="dxa" w:w="5953"/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type="dxa" w:w="2835"/>
            <w:shd w:fill="auto" w:val="clear"/>
            <w:vAlign w:val="center"/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>61:26:0600016:196 </w:t>
            </w:r>
          </w:p>
        </w:tc>
        <w:tc>
          <w:tcPr>
            <w:tcW w:type="dxa" w:w="5953"/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type="dxa" w:w="2835"/>
            <w:shd w:fill="auto" w:val="clear"/>
            <w:vAlign w:val="center"/>
          </w:tcPr>
          <w:p w14:paraId="0B010000">
            <w:pPr>
              <w:rPr>
                <w:sz w:val="24"/>
              </w:rPr>
            </w:pPr>
            <w:r>
              <w:rPr>
                <w:sz w:val="24"/>
              </w:rPr>
              <w:t>61:26:0600016:197 </w:t>
            </w:r>
          </w:p>
        </w:tc>
        <w:tc>
          <w:tcPr>
            <w:tcW w:type="dxa" w:w="5953"/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type="dxa" w:w="2835"/>
            <w:shd w:fill="auto" w:val="clear"/>
            <w:vAlign w:val="center"/>
          </w:tcPr>
          <w:p w14:paraId="0E010000">
            <w:pPr>
              <w:rPr>
                <w:sz w:val="24"/>
              </w:rPr>
            </w:pPr>
            <w:r>
              <w:rPr>
                <w:sz w:val="24"/>
              </w:rPr>
              <w:t>61:26:0600016:198 </w:t>
            </w:r>
          </w:p>
        </w:tc>
        <w:tc>
          <w:tcPr>
            <w:tcW w:type="dxa" w:w="5953"/>
          </w:tcPr>
          <w:p w14:paraId="0F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type="dxa" w:w="2835"/>
            <w:shd w:fill="auto" w:val="clear"/>
            <w:vAlign w:val="center"/>
          </w:tcPr>
          <w:p w14:paraId="11010000">
            <w:pPr>
              <w:rPr>
                <w:sz w:val="24"/>
              </w:rPr>
            </w:pPr>
            <w:r>
              <w:rPr>
                <w:sz w:val="24"/>
              </w:rPr>
              <w:t>61:26:0600016:21 </w:t>
            </w:r>
          </w:p>
        </w:tc>
        <w:tc>
          <w:tcPr>
            <w:tcW w:type="dxa" w:w="5953"/>
          </w:tcPr>
          <w:p w14:paraId="1201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х-во ТОО "Красный Десант", с.Приморка поле №4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type="dxa" w:w="2835"/>
            <w:shd w:fill="auto" w:val="clear"/>
            <w:vAlign w:val="center"/>
          </w:tcPr>
          <w:p w14:paraId="14010000">
            <w:pPr>
              <w:rPr>
                <w:sz w:val="24"/>
              </w:rPr>
            </w:pPr>
            <w:r>
              <w:rPr>
                <w:sz w:val="24"/>
              </w:rPr>
              <w:t>61:26:0600016:210 </w:t>
            </w:r>
          </w:p>
        </w:tc>
        <w:tc>
          <w:tcPr>
            <w:tcW w:type="dxa" w:w="5953"/>
          </w:tcPr>
          <w:p w14:paraId="1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2835"/>
            <w:shd w:fill="auto" w:val="clear"/>
            <w:vAlign w:val="center"/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>61:26:0600016:211 </w:t>
            </w:r>
          </w:p>
        </w:tc>
        <w:tc>
          <w:tcPr>
            <w:tcW w:type="dxa" w:w="5953"/>
          </w:tcPr>
          <w:p w14:paraId="1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type="dxa" w:w="2835"/>
            <w:shd w:fill="auto" w:val="clear"/>
            <w:vAlign w:val="center"/>
          </w:tcPr>
          <w:p w14:paraId="1A010000">
            <w:pPr>
              <w:rPr>
                <w:sz w:val="24"/>
              </w:rPr>
            </w:pPr>
            <w:r>
              <w:rPr>
                <w:sz w:val="24"/>
              </w:rPr>
              <w:t>61:26:0600016:212 </w:t>
            </w:r>
          </w:p>
        </w:tc>
        <w:tc>
          <w:tcPr>
            <w:tcW w:type="dxa" w:w="5953"/>
          </w:tcPr>
          <w:p w14:paraId="1B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type="dxa" w:w="2835"/>
            <w:shd w:fill="auto" w:val="clear"/>
            <w:vAlign w:val="center"/>
          </w:tcPr>
          <w:p w14:paraId="1D010000">
            <w:pPr>
              <w:rPr>
                <w:sz w:val="24"/>
              </w:rPr>
            </w:pPr>
            <w:r>
              <w:rPr>
                <w:sz w:val="24"/>
              </w:rPr>
              <w:t>61:26:0600016:213 </w:t>
            </w:r>
          </w:p>
        </w:tc>
        <w:tc>
          <w:tcPr>
            <w:tcW w:type="dxa" w:w="5953"/>
          </w:tcPr>
          <w:p w14:paraId="1E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type="dxa" w:w="2835"/>
            <w:shd w:fill="auto" w:val="clear"/>
            <w:vAlign w:val="center"/>
          </w:tcPr>
          <w:p w14:paraId="20010000">
            <w:pPr>
              <w:rPr>
                <w:sz w:val="24"/>
              </w:rPr>
            </w:pPr>
            <w:r>
              <w:rPr>
                <w:sz w:val="24"/>
              </w:rPr>
              <w:t>61:26:0600016:214 </w:t>
            </w:r>
          </w:p>
        </w:tc>
        <w:tc>
          <w:tcPr>
            <w:tcW w:type="dxa" w:w="5953"/>
          </w:tcPr>
          <w:p w14:paraId="21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type="dxa" w:w="2835"/>
            <w:shd w:fill="auto" w:val="clear"/>
            <w:vAlign w:val="center"/>
          </w:tcPr>
          <w:p w14:paraId="23010000">
            <w:pPr>
              <w:rPr>
                <w:sz w:val="24"/>
              </w:rPr>
            </w:pPr>
            <w:r>
              <w:rPr>
                <w:sz w:val="24"/>
              </w:rPr>
              <w:t>61:26:0600016:215 </w:t>
            </w:r>
          </w:p>
        </w:tc>
        <w:tc>
          <w:tcPr>
            <w:tcW w:type="dxa" w:w="5953"/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type="dxa" w:w="2835"/>
            <w:shd w:fill="auto" w:val="clear"/>
            <w:vAlign w:val="center"/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61:26:0600016:216 </w:t>
            </w:r>
          </w:p>
        </w:tc>
        <w:tc>
          <w:tcPr>
            <w:tcW w:type="dxa" w:w="5953"/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type="dxa" w:w="2835"/>
            <w:shd w:fill="auto" w:val="clear"/>
            <w:vAlign w:val="center"/>
          </w:tcPr>
          <w:p w14:paraId="29010000">
            <w:pPr>
              <w:rPr>
                <w:sz w:val="24"/>
              </w:rPr>
            </w:pPr>
            <w:r>
              <w:rPr>
                <w:sz w:val="24"/>
              </w:rPr>
              <w:t>61:26:0600016:217 </w:t>
            </w:r>
          </w:p>
        </w:tc>
        <w:tc>
          <w:tcPr>
            <w:tcW w:type="dxa" w:w="5953"/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type="dxa" w:w="2835"/>
            <w:shd w:fill="auto" w:val="clear"/>
            <w:vAlign w:val="center"/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>61:26:0600016:218 </w:t>
            </w:r>
          </w:p>
        </w:tc>
        <w:tc>
          <w:tcPr>
            <w:tcW w:type="dxa" w:w="5953"/>
          </w:tcPr>
          <w:p w14:paraId="2D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type="dxa" w:w="2835"/>
            <w:shd w:fill="auto" w:val="clear"/>
            <w:vAlign w:val="center"/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61:26:0600016:219 </w:t>
            </w:r>
          </w:p>
        </w:tc>
        <w:tc>
          <w:tcPr>
            <w:tcW w:type="dxa" w:w="5953"/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type="dxa" w:w="2835"/>
            <w:shd w:fill="auto" w:val="clear"/>
            <w:vAlign w:val="center"/>
          </w:tcPr>
          <w:p w14:paraId="32010000">
            <w:pPr>
              <w:rPr>
                <w:sz w:val="24"/>
              </w:rPr>
            </w:pPr>
            <w:r>
              <w:rPr>
                <w:sz w:val="24"/>
              </w:rPr>
              <w:t>61:26:0600016:22 </w:t>
            </w:r>
          </w:p>
        </w:tc>
        <w:tc>
          <w:tcPr>
            <w:tcW w:type="dxa" w:w="5953"/>
          </w:tcPr>
          <w:p w14:paraId="3301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с. Приморка, хз-во ТОО "Красный Десант", поле №3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2835"/>
            <w:shd w:fill="auto" w:val="clear"/>
            <w:vAlign w:val="center"/>
          </w:tcPr>
          <w:p w14:paraId="35010000">
            <w:pPr>
              <w:rPr>
                <w:sz w:val="24"/>
              </w:rPr>
            </w:pPr>
            <w:r>
              <w:rPr>
                <w:sz w:val="24"/>
              </w:rPr>
              <w:t>61:26:0600016:220 </w:t>
            </w:r>
          </w:p>
        </w:tc>
        <w:tc>
          <w:tcPr>
            <w:tcW w:type="dxa" w:w="5953"/>
          </w:tcPr>
          <w:p w14:paraId="3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type="dxa" w:w="2835"/>
            <w:shd w:fill="auto" w:val="clear"/>
            <w:vAlign w:val="center"/>
          </w:tcPr>
          <w:p w14:paraId="38010000">
            <w:pPr>
              <w:rPr>
                <w:sz w:val="24"/>
              </w:rPr>
            </w:pPr>
            <w:r>
              <w:rPr>
                <w:sz w:val="24"/>
              </w:rPr>
              <w:t>61:26:0600016:221 </w:t>
            </w:r>
          </w:p>
        </w:tc>
        <w:tc>
          <w:tcPr>
            <w:tcW w:type="dxa" w:w="5953"/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type="dxa" w:w="2835"/>
            <w:shd w:fill="auto" w:val="clear"/>
            <w:vAlign w:val="center"/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61:26:0600016:222 </w:t>
            </w:r>
          </w:p>
        </w:tc>
        <w:tc>
          <w:tcPr>
            <w:tcW w:type="dxa" w:w="5953"/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type="dxa" w:w="2835"/>
            <w:shd w:fill="auto" w:val="clear"/>
            <w:vAlign w:val="center"/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>61:26:0600016:223 </w:t>
            </w:r>
          </w:p>
        </w:tc>
        <w:tc>
          <w:tcPr>
            <w:tcW w:type="dxa" w:w="5953"/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type="dxa" w:w="2835"/>
            <w:shd w:fill="auto" w:val="clear"/>
            <w:vAlign w:val="center"/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>61:26:0600016:224 </w:t>
            </w:r>
          </w:p>
        </w:tc>
        <w:tc>
          <w:tcPr>
            <w:tcW w:type="dxa" w:w="5953"/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2835"/>
            <w:shd w:fill="auto" w:val="clear"/>
            <w:vAlign w:val="center"/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61:26:0600016:225 </w:t>
            </w:r>
          </w:p>
        </w:tc>
        <w:tc>
          <w:tcPr>
            <w:tcW w:type="dxa" w:w="5953"/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type="dxa" w:w="2835"/>
            <w:shd w:fill="auto" w:val="clear"/>
            <w:vAlign w:val="center"/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61:26:0600016:226 </w:t>
            </w:r>
          </w:p>
        </w:tc>
        <w:tc>
          <w:tcPr>
            <w:tcW w:type="dxa" w:w="5953"/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type="dxa" w:w="2835"/>
            <w:shd w:fill="auto" w:val="clear"/>
            <w:vAlign w:val="center"/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61:26:0600016:227 </w:t>
            </w:r>
          </w:p>
        </w:tc>
        <w:tc>
          <w:tcPr>
            <w:tcW w:type="dxa" w:w="5953"/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type="dxa" w:w="2835"/>
            <w:shd w:fill="auto" w:val="clear"/>
            <w:vAlign w:val="center"/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61:26:0600016:228 </w:t>
            </w:r>
          </w:p>
        </w:tc>
        <w:tc>
          <w:tcPr>
            <w:tcW w:type="dxa" w:w="5953"/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type="dxa" w:w="2835"/>
            <w:shd w:fill="auto" w:val="clear"/>
            <w:vAlign w:val="center"/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61:26:0600016:229 </w:t>
            </w:r>
          </w:p>
        </w:tc>
        <w:tc>
          <w:tcPr>
            <w:tcW w:type="dxa" w:w="5953"/>
          </w:tcPr>
          <w:p w14:paraId="51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type="dxa" w:w="2835"/>
            <w:shd w:fill="auto" w:val="clear"/>
            <w:vAlign w:val="center"/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>61:26:0600016:230 </w:t>
            </w:r>
          </w:p>
        </w:tc>
        <w:tc>
          <w:tcPr>
            <w:tcW w:type="dxa" w:w="5953"/>
          </w:tcPr>
          <w:p w14:paraId="5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type="dxa" w:w="2835"/>
            <w:shd w:fill="auto" w:val="clear"/>
            <w:vAlign w:val="center"/>
          </w:tcPr>
          <w:p w14:paraId="56010000">
            <w:pPr>
              <w:rPr>
                <w:sz w:val="24"/>
              </w:rPr>
            </w:pPr>
            <w:r>
              <w:rPr>
                <w:sz w:val="24"/>
              </w:rPr>
              <w:t>61:26:0600016:231 </w:t>
            </w:r>
          </w:p>
        </w:tc>
        <w:tc>
          <w:tcPr>
            <w:tcW w:type="dxa" w:w="5953"/>
          </w:tcPr>
          <w:p w14:paraId="5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type="dxa" w:w="2835"/>
            <w:shd w:fill="auto" w:val="clear"/>
            <w:vAlign w:val="center"/>
          </w:tcPr>
          <w:p w14:paraId="59010000">
            <w:pPr>
              <w:rPr>
                <w:sz w:val="24"/>
              </w:rPr>
            </w:pPr>
            <w:r>
              <w:rPr>
                <w:sz w:val="24"/>
              </w:rPr>
              <w:t>61:26:0600016:232 </w:t>
            </w:r>
          </w:p>
        </w:tc>
        <w:tc>
          <w:tcPr>
            <w:tcW w:type="dxa" w:w="5953"/>
          </w:tcPr>
          <w:p w14:paraId="5A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type="dxa" w:w="2835"/>
            <w:shd w:fill="auto" w:val="clear"/>
            <w:vAlign w:val="center"/>
          </w:tcPr>
          <w:p w14:paraId="5C010000">
            <w:pPr>
              <w:rPr>
                <w:sz w:val="24"/>
              </w:rPr>
            </w:pPr>
            <w:r>
              <w:rPr>
                <w:sz w:val="24"/>
              </w:rPr>
              <w:t>61:26:0600016:233 </w:t>
            </w:r>
          </w:p>
        </w:tc>
        <w:tc>
          <w:tcPr>
            <w:tcW w:type="dxa" w:w="5953"/>
          </w:tcPr>
          <w:p w14:paraId="5D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type="dxa" w:w="2835"/>
            <w:shd w:fill="auto" w:val="clear"/>
            <w:vAlign w:val="center"/>
          </w:tcPr>
          <w:p w14:paraId="5F010000">
            <w:pPr>
              <w:rPr>
                <w:sz w:val="24"/>
              </w:rPr>
            </w:pPr>
            <w:r>
              <w:rPr>
                <w:sz w:val="24"/>
              </w:rPr>
              <w:t>61:26:0600016:234 </w:t>
            </w:r>
          </w:p>
        </w:tc>
        <w:tc>
          <w:tcPr>
            <w:tcW w:type="dxa" w:w="5953"/>
          </w:tcPr>
          <w:p w14:paraId="60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type="dxa" w:w="2835"/>
            <w:shd w:fill="auto" w:val="clear"/>
            <w:vAlign w:val="center"/>
          </w:tcPr>
          <w:p w14:paraId="62010000">
            <w:pPr>
              <w:rPr>
                <w:sz w:val="24"/>
              </w:rPr>
            </w:pPr>
            <w:r>
              <w:rPr>
                <w:sz w:val="24"/>
              </w:rPr>
              <w:t>61:26:0600016:235 </w:t>
            </w:r>
          </w:p>
        </w:tc>
        <w:tc>
          <w:tcPr>
            <w:tcW w:type="dxa" w:w="5953"/>
          </w:tcPr>
          <w:p w14:paraId="63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type="dxa" w:w="2835"/>
            <w:shd w:fill="auto" w:val="clear"/>
            <w:vAlign w:val="center"/>
          </w:tcPr>
          <w:p w14:paraId="65010000">
            <w:pPr>
              <w:rPr>
                <w:sz w:val="24"/>
              </w:rPr>
            </w:pPr>
            <w:r>
              <w:rPr>
                <w:sz w:val="24"/>
              </w:rPr>
              <w:t>61:26:0600016:236 </w:t>
            </w:r>
          </w:p>
        </w:tc>
        <w:tc>
          <w:tcPr>
            <w:tcW w:type="dxa" w:w="5953"/>
          </w:tcPr>
          <w:p w14:paraId="6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type="dxa" w:w="2835"/>
            <w:shd w:fill="auto" w:val="clear"/>
            <w:vAlign w:val="center"/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61:26:0600016:237 </w:t>
            </w:r>
          </w:p>
        </w:tc>
        <w:tc>
          <w:tcPr>
            <w:tcW w:type="dxa" w:w="5953"/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type="dxa" w:w="2835"/>
            <w:shd w:fill="auto" w:val="clear"/>
            <w:vAlign w:val="center"/>
          </w:tcPr>
          <w:p w14:paraId="6B010000">
            <w:pPr>
              <w:rPr>
                <w:sz w:val="24"/>
              </w:rPr>
            </w:pPr>
            <w:r>
              <w:rPr>
                <w:sz w:val="24"/>
              </w:rPr>
              <w:t>61:26:0600016:238 </w:t>
            </w:r>
          </w:p>
        </w:tc>
        <w:tc>
          <w:tcPr>
            <w:tcW w:type="dxa" w:w="5953"/>
          </w:tcPr>
          <w:p w14:paraId="6C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type="dxa" w:w="2835"/>
            <w:shd w:fill="auto" w:val="clear"/>
            <w:vAlign w:val="center"/>
          </w:tcPr>
          <w:p w14:paraId="6E010000">
            <w:pPr>
              <w:rPr>
                <w:sz w:val="24"/>
              </w:rPr>
            </w:pPr>
            <w:r>
              <w:rPr>
                <w:sz w:val="24"/>
              </w:rPr>
              <w:t>61:26:0600016:239 </w:t>
            </w:r>
          </w:p>
        </w:tc>
        <w:tc>
          <w:tcPr>
            <w:tcW w:type="dxa" w:w="5953"/>
          </w:tcPr>
          <w:p w14:paraId="6F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2835"/>
            <w:shd w:fill="auto" w:val="clear"/>
            <w:vAlign w:val="center"/>
          </w:tcPr>
          <w:p w14:paraId="71010000">
            <w:pPr>
              <w:rPr>
                <w:sz w:val="24"/>
              </w:rPr>
            </w:pPr>
            <w:r>
              <w:rPr>
                <w:sz w:val="24"/>
              </w:rPr>
              <w:t>61:26:0600016:240 </w:t>
            </w:r>
          </w:p>
        </w:tc>
        <w:tc>
          <w:tcPr>
            <w:tcW w:type="dxa" w:w="5953"/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type="dxa" w:w="2835"/>
            <w:shd w:fill="auto" w:val="clear"/>
            <w:vAlign w:val="center"/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61:26:0600016:241 </w:t>
            </w:r>
          </w:p>
        </w:tc>
        <w:tc>
          <w:tcPr>
            <w:tcW w:type="dxa" w:w="5953"/>
          </w:tcPr>
          <w:p w14:paraId="7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type="dxa" w:w="2835"/>
            <w:shd w:fill="auto" w:val="clear"/>
            <w:vAlign w:val="center"/>
          </w:tcPr>
          <w:p w14:paraId="77010000">
            <w:pPr>
              <w:rPr>
                <w:sz w:val="24"/>
              </w:rPr>
            </w:pPr>
            <w:r>
              <w:rPr>
                <w:sz w:val="24"/>
              </w:rPr>
              <w:t>61:26:0600016:242 </w:t>
            </w:r>
          </w:p>
        </w:tc>
        <w:tc>
          <w:tcPr>
            <w:tcW w:type="dxa" w:w="5953"/>
          </w:tcPr>
          <w:p w14:paraId="7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type="dxa" w:w="2835"/>
            <w:shd w:fill="auto" w:val="clear"/>
            <w:vAlign w:val="center"/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>61:26:0600016:243 </w:t>
            </w:r>
          </w:p>
        </w:tc>
        <w:tc>
          <w:tcPr>
            <w:tcW w:type="dxa" w:w="5953"/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type="dxa" w:w="2835"/>
            <w:shd w:fill="auto" w:val="clear"/>
            <w:vAlign w:val="center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61:26:0600016:244 </w:t>
            </w:r>
          </w:p>
        </w:tc>
        <w:tc>
          <w:tcPr>
            <w:tcW w:type="dxa" w:w="5953"/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type="dxa" w:w="2835"/>
            <w:shd w:fill="auto" w:val="clear"/>
            <w:vAlign w:val="center"/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61:26:0600016:245 </w:t>
            </w:r>
          </w:p>
        </w:tc>
        <w:tc>
          <w:tcPr>
            <w:tcW w:type="dxa" w:w="5953"/>
          </w:tcPr>
          <w:p w14:paraId="81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type="dxa" w:w="2835"/>
            <w:shd w:fill="auto" w:val="clear"/>
            <w:vAlign w:val="center"/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>61:26:0600016:246 </w:t>
            </w:r>
          </w:p>
        </w:tc>
        <w:tc>
          <w:tcPr>
            <w:tcW w:type="dxa" w:w="5953"/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type="dxa" w:w="2835"/>
            <w:shd w:fill="auto" w:val="clear"/>
            <w:vAlign w:val="center"/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61:26:0600016:247 </w:t>
            </w:r>
          </w:p>
        </w:tc>
        <w:tc>
          <w:tcPr>
            <w:tcW w:type="dxa" w:w="5953"/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type="dxa" w:w="2835"/>
            <w:shd w:fill="auto" w:val="clear"/>
            <w:vAlign w:val="center"/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61:26:0600016:248 </w:t>
            </w:r>
          </w:p>
        </w:tc>
        <w:tc>
          <w:tcPr>
            <w:tcW w:type="dxa" w:w="5953"/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type="dxa" w:w="2835"/>
            <w:shd w:fill="auto" w:val="clear"/>
            <w:vAlign w:val="center"/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61:26:0600016:249 </w:t>
            </w:r>
          </w:p>
        </w:tc>
        <w:tc>
          <w:tcPr>
            <w:tcW w:type="dxa" w:w="5953"/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type="dxa" w:w="2835"/>
            <w:shd w:fill="auto" w:val="clear"/>
            <w:vAlign w:val="center"/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61:26:0600016:250 </w:t>
            </w:r>
          </w:p>
        </w:tc>
        <w:tc>
          <w:tcPr>
            <w:tcW w:type="dxa" w:w="5953"/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type="dxa" w:w="2835"/>
            <w:shd w:fill="auto" w:val="clear"/>
            <w:vAlign w:val="center"/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61:26:0600016:251 </w:t>
            </w:r>
          </w:p>
        </w:tc>
        <w:tc>
          <w:tcPr>
            <w:tcW w:type="dxa" w:w="5953"/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type="dxa" w:w="2835"/>
            <w:shd w:fill="auto" w:val="clear"/>
            <w:vAlign w:val="center"/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61:26:0600016:252 </w:t>
            </w:r>
          </w:p>
        </w:tc>
        <w:tc>
          <w:tcPr>
            <w:tcW w:type="dxa" w:w="5953"/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type="dxa" w:w="2835"/>
            <w:shd w:fill="auto" w:val="clear"/>
            <w:vAlign w:val="center"/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61:26:0600016:253 </w:t>
            </w:r>
          </w:p>
        </w:tc>
        <w:tc>
          <w:tcPr>
            <w:tcW w:type="dxa" w:w="5953"/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type="dxa" w:w="2835"/>
            <w:shd w:fill="auto" w:val="clear"/>
            <w:vAlign w:val="center"/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61:26:0600016:254 </w:t>
            </w:r>
          </w:p>
        </w:tc>
        <w:tc>
          <w:tcPr>
            <w:tcW w:type="dxa" w:w="5953"/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type="dxa" w:w="2835"/>
            <w:shd w:fill="auto" w:val="clear"/>
            <w:vAlign w:val="center"/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61:26:0600016:255 </w:t>
            </w:r>
          </w:p>
        </w:tc>
        <w:tc>
          <w:tcPr>
            <w:tcW w:type="dxa" w:w="5953"/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type="dxa" w:w="2835"/>
            <w:shd w:fill="auto" w:val="clear"/>
            <w:vAlign w:val="center"/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61:26:0600016:256 </w:t>
            </w:r>
          </w:p>
        </w:tc>
        <w:tc>
          <w:tcPr>
            <w:tcW w:type="dxa" w:w="5953"/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type="dxa" w:w="2835"/>
            <w:shd w:fill="auto" w:val="clear"/>
            <w:vAlign w:val="center"/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61:26:0600016:257 </w:t>
            </w:r>
          </w:p>
        </w:tc>
        <w:tc>
          <w:tcPr>
            <w:tcW w:type="dxa" w:w="5953"/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type="dxa" w:w="2835"/>
            <w:shd w:fill="auto" w:val="clear"/>
            <w:vAlign w:val="center"/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61:26:0600016:258 </w:t>
            </w:r>
          </w:p>
        </w:tc>
        <w:tc>
          <w:tcPr>
            <w:tcW w:type="dxa" w:w="5953"/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type="dxa" w:w="2835"/>
            <w:shd w:fill="auto" w:val="clear"/>
            <w:vAlign w:val="center"/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61:26:0600016:259 </w:t>
            </w:r>
          </w:p>
        </w:tc>
        <w:tc>
          <w:tcPr>
            <w:tcW w:type="dxa" w:w="5953"/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type="dxa" w:w="2835"/>
            <w:shd w:fill="auto" w:val="clear"/>
            <w:vAlign w:val="center"/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61:26:0600016:26 </w:t>
            </w:r>
          </w:p>
        </w:tc>
        <w:tc>
          <w:tcPr>
            <w:tcW w:type="dxa" w:w="5953"/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type="dxa" w:w="2835"/>
            <w:shd w:fill="auto" w:val="clear"/>
            <w:vAlign w:val="center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61:26:0600016:260 </w:t>
            </w:r>
          </w:p>
        </w:tc>
        <w:tc>
          <w:tcPr>
            <w:tcW w:type="dxa" w:w="5953"/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type="dxa" w:w="2835"/>
            <w:shd w:fill="auto" w:val="clear"/>
            <w:vAlign w:val="center"/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61:26:0600016:261 </w:t>
            </w:r>
          </w:p>
        </w:tc>
        <w:tc>
          <w:tcPr>
            <w:tcW w:type="dxa" w:w="5953"/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type="dxa" w:w="2835"/>
            <w:shd w:fill="auto" w:val="clear"/>
            <w:vAlign w:val="center"/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61:26:0600016:262 </w:t>
            </w:r>
          </w:p>
        </w:tc>
        <w:tc>
          <w:tcPr>
            <w:tcW w:type="dxa" w:w="5953"/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type="dxa" w:w="2835"/>
            <w:shd w:fill="auto" w:val="clear"/>
            <w:vAlign w:val="center"/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61:26:0600016:263 </w:t>
            </w:r>
          </w:p>
        </w:tc>
        <w:tc>
          <w:tcPr>
            <w:tcW w:type="dxa" w:w="5953"/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type="dxa" w:w="2835"/>
            <w:shd w:fill="auto" w:val="clear"/>
            <w:vAlign w:val="center"/>
          </w:tcPr>
          <w:p w14:paraId="BC010000">
            <w:pPr>
              <w:rPr>
                <w:sz w:val="24"/>
              </w:rPr>
            </w:pPr>
            <w:r>
              <w:rPr>
                <w:sz w:val="24"/>
              </w:rPr>
              <w:t>61:26:0600016:264 </w:t>
            </w:r>
          </w:p>
        </w:tc>
        <w:tc>
          <w:tcPr>
            <w:tcW w:type="dxa" w:w="5953"/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type="dxa" w:w="2835"/>
            <w:shd w:fill="auto" w:val="clear"/>
            <w:vAlign w:val="center"/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t>61:26:0600016:265 </w:t>
            </w:r>
          </w:p>
        </w:tc>
        <w:tc>
          <w:tcPr>
            <w:tcW w:type="dxa" w:w="5953"/>
          </w:tcPr>
          <w:p w14:paraId="C0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type="dxa" w:w="2835"/>
            <w:shd w:fill="auto" w:val="clear"/>
            <w:vAlign w:val="center"/>
          </w:tcPr>
          <w:p w14:paraId="C2010000">
            <w:pPr>
              <w:rPr>
                <w:sz w:val="24"/>
              </w:rPr>
            </w:pPr>
            <w:r>
              <w:rPr>
                <w:sz w:val="24"/>
              </w:rPr>
              <w:t>61:26:0600016:266 </w:t>
            </w:r>
          </w:p>
        </w:tc>
        <w:tc>
          <w:tcPr>
            <w:tcW w:type="dxa" w:w="5953"/>
          </w:tcPr>
          <w:p w14:paraId="C3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type="dxa" w:w="2835"/>
            <w:shd w:fill="auto" w:val="clear"/>
            <w:vAlign w:val="center"/>
          </w:tcPr>
          <w:p w14:paraId="C5010000">
            <w:pPr>
              <w:rPr>
                <w:sz w:val="24"/>
              </w:rPr>
            </w:pPr>
            <w:r>
              <w:rPr>
                <w:sz w:val="24"/>
              </w:rPr>
              <w:t>61:26:0600016:267 </w:t>
            </w:r>
          </w:p>
        </w:tc>
        <w:tc>
          <w:tcPr>
            <w:tcW w:type="dxa" w:w="5953"/>
          </w:tcPr>
          <w:p w14:paraId="C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type="dxa" w:w="2835"/>
            <w:shd w:fill="auto" w:val="clear"/>
            <w:vAlign w:val="center"/>
          </w:tcPr>
          <w:p w14:paraId="C8010000">
            <w:pPr>
              <w:rPr>
                <w:sz w:val="24"/>
              </w:rPr>
            </w:pPr>
            <w:r>
              <w:rPr>
                <w:sz w:val="24"/>
              </w:rPr>
              <w:t>61:26:0600016:268 </w:t>
            </w:r>
          </w:p>
        </w:tc>
        <w:tc>
          <w:tcPr>
            <w:tcW w:type="dxa" w:w="5953"/>
          </w:tcPr>
          <w:p w14:paraId="C9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type="dxa" w:w="2835"/>
            <w:shd w:fill="auto" w:val="clear"/>
            <w:vAlign w:val="center"/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61:26:0600016:269 </w:t>
            </w:r>
          </w:p>
        </w:tc>
        <w:tc>
          <w:tcPr>
            <w:tcW w:type="dxa" w:w="5953"/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type="dxa" w:w="2835"/>
            <w:shd w:fill="auto" w:val="clear"/>
            <w:vAlign w:val="center"/>
          </w:tcPr>
          <w:p w14:paraId="CE010000">
            <w:pPr>
              <w:rPr>
                <w:sz w:val="24"/>
              </w:rPr>
            </w:pPr>
            <w:r>
              <w:rPr>
                <w:sz w:val="24"/>
              </w:rPr>
              <w:t>61:26:0600016:270 </w:t>
            </w:r>
          </w:p>
        </w:tc>
        <w:tc>
          <w:tcPr>
            <w:tcW w:type="dxa" w:w="5953"/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type="dxa" w:w="2835"/>
            <w:shd w:fill="auto" w:val="clear"/>
            <w:vAlign w:val="center"/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61:26:0600016:271 </w:t>
            </w:r>
          </w:p>
        </w:tc>
        <w:tc>
          <w:tcPr>
            <w:tcW w:type="dxa" w:w="5953"/>
          </w:tcPr>
          <w:p w14:paraId="D2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type="dxa" w:w="2835"/>
            <w:shd w:fill="auto" w:val="clear"/>
            <w:vAlign w:val="center"/>
          </w:tcPr>
          <w:p w14:paraId="D4010000">
            <w:pPr>
              <w:rPr>
                <w:sz w:val="24"/>
              </w:rPr>
            </w:pPr>
            <w:r>
              <w:rPr>
                <w:sz w:val="24"/>
              </w:rPr>
              <w:t>61:26:0600016:272 </w:t>
            </w:r>
          </w:p>
        </w:tc>
        <w:tc>
          <w:tcPr>
            <w:tcW w:type="dxa" w:w="5953"/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type="dxa" w:w="2835"/>
            <w:shd w:fill="auto" w:val="clear"/>
            <w:vAlign w:val="center"/>
          </w:tcPr>
          <w:p w14:paraId="D7010000">
            <w:pPr>
              <w:rPr>
                <w:sz w:val="24"/>
              </w:rPr>
            </w:pPr>
            <w:r>
              <w:rPr>
                <w:sz w:val="24"/>
              </w:rPr>
              <w:t>61:26:0600016:273 </w:t>
            </w:r>
          </w:p>
        </w:tc>
        <w:tc>
          <w:tcPr>
            <w:tcW w:type="dxa" w:w="5953"/>
          </w:tcPr>
          <w:p w14:paraId="D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type="dxa" w:w="2835"/>
            <w:shd w:fill="auto" w:val="clear"/>
            <w:vAlign w:val="center"/>
          </w:tcPr>
          <w:p w14:paraId="DA010000">
            <w:pPr>
              <w:rPr>
                <w:sz w:val="24"/>
              </w:rPr>
            </w:pPr>
            <w:r>
              <w:rPr>
                <w:sz w:val="24"/>
              </w:rPr>
              <w:t>61:26:0600016:274 </w:t>
            </w:r>
          </w:p>
        </w:tc>
        <w:tc>
          <w:tcPr>
            <w:tcW w:type="dxa" w:w="5953"/>
          </w:tcPr>
          <w:p w14:paraId="DB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type="dxa" w:w="2835"/>
            <w:shd w:fill="auto" w:val="clear"/>
            <w:vAlign w:val="center"/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61:26:0600016:275 </w:t>
            </w:r>
          </w:p>
        </w:tc>
        <w:tc>
          <w:tcPr>
            <w:tcW w:type="dxa" w:w="5953"/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type="dxa" w:w="2835"/>
            <w:shd w:fill="auto" w:val="clear"/>
            <w:vAlign w:val="center"/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61:26:0600016:276 </w:t>
            </w:r>
          </w:p>
        </w:tc>
        <w:tc>
          <w:tcPr>
            <w:tcW w:type="dxa" w:w="5953"/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type="dxa" w:w="2835"/>
            <w:shd w:fill="auto" w:val="clear"/>
            <w:vAlign w:val="center"/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61:26:0600016:277 </w:t>
            </w:r>
          </w:p>
        </w:tc>
        <w:tc>
          <w:tcPr>
            <w:tcW w:type="dxa" w:w="5953"/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type="dxa" w:w="2835"/>
            <w:shd w:fill="auto" w:val="clear"/>
            <w:vAlign w:val="center"/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61:26:0600016:278 </w:t>
            </w:r>
          </w:p>
        </w:tc>
        <w:tc>
          <w:tcPr>
            <w:tcW w:type="dxa" w:w="5953"/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type="dxa" w:w="2835"/>
            <w:shd w:fill="auto" w:val="clear"/>
            <w:vAlign w:val="center"/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>61:26:0600016:279 </w:t>
            </w:r>
          </w:p>
        </w:tc>
        <w:tc>
          <w:tcPr>
            <w:tcW w:type="dxa" w:w="5953"/>
          </w:tcPr>
          <w:p w14:paraId="EA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type="dxa" w:w="2835"/>
            <w:shd w:fill="auto" w:val="clear"/>
            <w:vAlign w:val="center"/>
          </w:tcPr>
          <w:p w14:paraId="EC010000">
            <w:pPr>
              <w:rPr>
                <w:sz w:val="24"/>
              </w:rPr>
            </w:pPr>
            <w:r>
              <w:rPr>
                <w:sz w:val="24"/>
              </w:rPr>
              <w:t>61:26:0600016:280 </w:t>
            </w:r>
          </w:p>
        </w:tc>
        <w:tc>
          <w:tcPr>
            <w:tcW w:type="dxa" w:w="5953"/>
          </w:tcPr>
          <w:p w14:paraId="ED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type="dxa" w:w="2835"/>
            <w:shd w:fill="auto" w:val="clear"/>
            <w:vAlign w:val="center"/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61:26:0600016:281 </w:t>
            </w:r>
          </w:p>
        </w:tc>
        <w:tc>
          <w:tcPr>
            <w:tcW w:type="dxa" w:w="5953"/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type="dxa" w:w="2835"/>
            <w:shd w:fill="auto" w:val="clear"/>
            <w:vAlign w:val="center"/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61:26:0600016:32 </w:t>
            </w:r>
          </w:p>
        </w:tc>
        <w:tc>
          <w:tcPr>
            <w:tcW w:type="dxa" w:w="5953"/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ТОО "Морское"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type="dxa" w:w="2835"/>
            <w:shd w:fill="auto" w:val="clear"/>
            <w:vAlign w:val="center"/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61:26:0600016:376 </w:t>
            </w:r>
          </w:p>
        </w:tc>
        <w:tc>
          <w:tcPr>
            <w:tcW w:type="dxa" w:w="5953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ТОО "Морское", южная часть поля № 38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type="dxa" w:w="2835"/>
            <w:shd w:fill="auto" w:val="clear"/>
            <w:vAlign w:val="center"/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61:26:0600016:38 </w:t>
            </w:r>
          </w:p>
        </w:tc>
        <w:tc>
          <w:tcPr>
            <w:tcW w:type="dxa" w:w="5953"/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с. Приморка, х-во ТОО "Морское" поле №39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type="dxa" w:w="2835"/>
            <w:shd w:fill="auto" w:val="clear"/>
            <w:vAlign w:val="center"/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>61:26:0600016:381 </w:t>
            </w:r>
          </w:p>
        </w:tc>
        <w:tc>
          <w:tcPr>
            <w:tcW w:type="dxa" w:w="5953"/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ТОО "Морское",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type="dxa" w:w="2835"/>
            <w:shd w:fill="auto" w:val="clear"/>
            <w:vAlign w:val="center"/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61:26:0600016:382 </w:t>
            </w:r>
          </w:p>
        </w:tc>
        <w:tc>
          <w:tcPr>
            <w:tcW w:type="dxa" w:w="5953"/>
          </w:tcPr>
          <w:p w14:paraId="FF01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ТОО "Морское",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type="dxa" w:w="2835"/>
            <w:shd w:fill="auto" w:val="clear"/>
            <w:vAlign w:val="center"/>
          </w:tcPr>
          <w:p w14:paraId="01020000">
            <w:pPr>
              <w:rPr>
                <w:sz w:val="24"/>
              </w:rPr>
            </w:pPr>
            <w:r>
              <w:rPr>
                <w:sz w:val="24"/>
              </w:rPr>
              <w:t>61:26:0600016:383 </w:t>
            </w:r>
          </w:p>
        </w:tc>
        <w:tc>
          <w:tcPr>
            <w:tcW w:type="dxa" w:w="5953"/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ТОО "Морское",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type="dxa" w:w="2835"/>
            <w:shd w:fill="auto" w:val="clear"/>
            <w:vAlign w:val="center"/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>61:26:0600016:39 </w:t>
            </w:r>
          </w:p>
        </w:tc>
        <w:tc>
          <w:tcPr>
            <w:tcW w:type="dxa" w:w="5953"/>
          </w:tcPr>
          <w:p w14:paraId="0502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с.Приморка, х-во ТОО "Морское",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type="dxa" w:w="2835"/>
            <w:shd w:fill="auto" w:val="clear"/>
            <w:vAlign w:val="center"/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t>61:26:0600016:40 </w:t>
            </w:r>
          </w:p>
        </w:tc>
        <w:tc>
          <w:tcPr>
            <w:tcW w:type="dxa" w:w="5953"/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ТОО "Морское", с.Приморка поле №,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</w:t>
            </w:r>
          </w:p>
        </w:tc>
        <w:tc>
          <w:tcPr>
            <w:tcW w:type="dxa" w:w="2835"/>
            <w:shd w:fill="auto" w:val="clear"/>
            <w:vAlign w:val="center"/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>61:26:0600016:41 </w:t>
            </w:r>
          </w:p>
        </w:tc>
        <w:tc>
          <w:tcPr>
            <w:tcW w:type="dxa" w:w="5953"/>
          </w:tcPr>
          <w:p w14:paraId="0B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х-во ТОО "Морское", с.Приморка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172</w:t>
            </w:r>
          </w:p>
        </w:tc>
        <w:tc>
          <w:tcPr>
            <w:tcW w:type="dxa" w:w="2835"/>
            <w:shd w:fill="auto" w:val="clear"/>
            <w:vAlign w:val="center"/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61:26:0600016:42 </w:t>
            </w:r>
          </w:p>
        </w:tc>
        <w:tc>
          <w:tcPr>
            <w:tcW w:type="dxa" w:w="5953"/>
          </w:tcPr>
          <w:p w14:paraId="0E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х-во ТОО "Морское" с.Приморка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173</w:t>
            </w:r>
          </w:p>
        </w:tc>
        <w:tc>
          <w:tcPr>
            <w:tcW w:type="dxa" w:w="2835"/>
            <w:shd w:fill="auto" w:val="clear"/>
            <w:vAlign w:val="center"/>
          </w:tcPr>
          <w:p w14:paraId="10020000">
            <w:pPr>
              <w:rPr>
                <w:sz w:val="24"/>
              </w:rPr>
            </w:pPr>
            <w:r>
              <w:rPr>
                <w:sz w:val="24"/>
              </w:rPr>
              <w:t>61:26:0600016:44 </w:t>
            </w:r>
          </w:p>
        </w:tc>
        <w:tc>
          <w:tcPr>
            <w:tcW w:type="dxa" w:w="5953"/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х-во ТОО "Морское", с.Приморка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</w:t>
            </w:r>
          </w:p>
        </w:tc>
        <w:tc>
          <w:tcPr>
            <w:tcW w:type="dxa" w:w="2835"/>
            <w:shd w:fill="auto" w:val="clear"/>
            <w:vAlign w:val="center"/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61:26:0600016:441 </w:t>
            </w:r>
          </w:p>
        </w:tc>
        <w:tc>
          <w:tcPr>
            <w:tcW w:type="dxa" w:w="5953"/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Ростовская обл., Неклиновский р-н, х-во ТОО "Морское", с.Приморка,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</w:t>
            </w:r>
          </w:p>
        </w:tc>
        <w:tc>
          <w:tcPr>
            <w:tcW w:type="dxa" w:w="2835"/>
            <w:shd w:fill="auto" w:val="clear"/>
            <w:vAlign w:val="center"/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61:26:0600016:447 </w:t>
            </w:r>
          </w:p>
        </w:tc>
        <w:tc>
          <w:tcPr>
            <w:tcW w:type="dxa" w:w="5953"/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п. Новоприморский, ТОО "Морское", южная часть поля № 38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</w:t>
            </w:r>
          </w:p>
        </w:tc>
        <w:tc>
          <w:tcPr>
            <w:tcW w:type="dxa" w:w="2835"/>
            <w:shd w:fill="auto" w:val="clear"/>
            <w:vAlign w:val="center"/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61:26:0600016:45 </w:t>
            </w:r>
          </w:p>
        </w:tc>
        <w:tc>
          <w:tcPr>
            <w:tcW w:type="dxa" w:w="5953"/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х-во ТОО "Морское", с. Приморка,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177</w:t>
            </w:r>
          </w:p>
        </w:tc>
        <w:tc>
          <w:tcPr>
            <w:tcW w:type="dxa" w:w="2835"/>
            <w:shd w:fill="auto" w:val="clear"/>
            <w:vAlign w:val="center"/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61:26:0600016:46 </w:t>
            </w:r>
          </w:p>
        </w:tc>
        <w:tc>
          <w:tcPr>
            <w:tcW w:type="dxa" w:w="5953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х-во ТОО "Морское", с.Приморка поле №39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178</w:t>
            </w:r>
          </w:p>
        </w:tc>
        <w:tc>
          <w:tcPr>
            <w:tcW w:type="dxa" w:w="2835"/>
            <w:shd w:fill="auto" w:val="clear"/>
            <w:vAlign w:val="center"/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61:26:0600016:47 </w:t>
            </w:r>
          </w:p>
        </w:tc>
        <w:tc>
          <w:tcPr>
            <w:tcW w:type="dxa" w:w="5953"/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х-во ТОО "Морское", с.Приморка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</w:t>
            </w:r>
          </w:p>
        </w:tc>
        <w:tc>
          <w:tcPr>
            <w:tcW w:type="dxa" w:w="2835"/>
            <w:shd w:fill="auto" w:val="clear"/>
            <w:vAlign w:val="center"/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61:26:0600016:48 </w:t>
            </w:r>
          </w:p>
        </w:tc>
        <w:tc>
          <w:tcPr>
            <w:tcW w:type="dxa" w:w="5953"/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ТОО "Морское"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type="dxa" w:w="2835"/>
            <w:shd w:fill="auto" w:val="clear"/>
            <w:vAlign w:val="center"/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61:26:0600016:486(1) </w:t>
            </w:r>
          </w:p>
        </w:tc>
        <w:tc>
          <w:tcPr>
            <w:tcW w:type="dxa" w:w="5953"/>
          </w:tcPr>
          <w:p w14:paraId="26020000">
            <w:pPr>
              <w:tabs>
                <w:tab w:leader="none" w:pos="16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ТОО "Морское", поле № 40, 38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181</w:t>
            </w:r>
          </w:p>
        </w:tc>
        <w:tc>
          <w:tcPr>
            <w:tcW w:type="dxa" w:w="2835"/>
            <w:shd w:fill="auto" w:val="clear"/>
            <w:vAlign w:val="center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61:26:0600016:508 </w:t>
            </w:r>
          </w:p>
        </w:tc>
        <w:tc>
          <w:tcPr>
            <w:tcW w:type="dxa" w:w="5953"/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Ростовская обл, Неклиновский р-н, п Новоприморский, ул Мартовская, 5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</w:tc>
        <w:tc>
          <w:tcPr>
            <w:tcW w:type="dxa" w:w="2835"/>
            <w:shd w:fill="auto" w:val="clear"/>
            <w:vAlign w:val="center"/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61:26:0600016:509 </w:t>
            </w:r>
          </w:p>
        </w:tc>
        <w:tc>
          <w:tcPr>
            <w:tcW w:type="dxa" w:w="5953"/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 Новоприморский, ул Мартовская, 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</w:t>
            </w:r>
          </w:p>
        </w:tc>
        <w:tc>
          <w:tcPr>
            <w:tcW w:type="dxa" w:w="2835"/>
            <w:shd w:fill="auto" w:val="clear"/>
            <w:vAlign w:val="center"/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61:26:0600016:510 </w:t>
            </w:r>
          </w:p>
        </w:tc>
        <w:tc>
          <w:tcPr>
            <w:tcW w:type="dxa" w:w="5953"/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Ростовская обл, Неклиновский р-н, п. Новоприморский, ул. Мартовская, 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184</w:t>
            </w:r>
          </w:p>
        </w:tc>
        <w:tc>
          <w:tcPr>
            <w:tcW w:type="dxa" w:w="2835"/>
            <w:shd w:fill="auto" w:val="clear"/>
            <w:vAlign w:val="center"/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61:26:0600016:511 </w:t>
            </w:r>
          </w:p>
        </w:tc>
        <w:tc>
          <w:tcPr>
            <w:tcW w:type="dxa" w:w="5953"/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Мартовская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</w:t>
            </w:r>
          </w:p>
        </w:tc>
        <w:tc>
          <w:tcPr>
            <w:tcW w:type="dxa" w:w="2835"/>
            <w:shd w:fill="auto" w:val="clear"/>
            <w:vAlign w:val="center"/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61:26:0600016:524 </w:t>
            </w:r>
          </w:p>
        </w:tc>
        <w:tc>
          <w:tcPr>
            <w:tcW w:type="dxa" w:w="5953"/>
          </w:tcPr>
          <w:p w14:paraId="35020000">
            <w:pPr>
              <w:tabs>
                <w:tab w:leader="none" w:pos="14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Мартовская, 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186</w:t>
            </w:r>
          </w:p>
        </w:tc>
        <w:tc>
          <w:tcPr>
            <w:tcW w:type="dxa" w:w="2835"/>
            <w:shd w:fill="auto" w:val="clear"/>
            <w:vAlign w:val="center"/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61:26:0600016:525 </w:t>
            </w:r>
          </w:p>
        </w:tc>
        <w:tc>
          <w:tcPr>
            <w:tcW w:type="dxa" w:w="5953"/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Ростовская обл, Неклиновский р-н, п Новоприморский, ул Мартовская, 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</w:t>
            </w:r>
          </w:p>
        </w:tc>
        <w:tc>
          <w:tcPr>
            <w:tcW w:type="dxa" w:w="2835"/>
            <w:shd w:fill="auto" w:val="clear"/>
            <w:vAlign w:val="center"/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61:26:0600016:538 </w:t>
            </w:r>
          </w:p>
        </w:tc>
        <w:tc>
          <w:tcPr>
            <w:tcW w:type="dxa" w:w="5953"/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 Новоприморский, ул Абрикосовая, 3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</w:t>
            </w:r>
          </w:p>
        </w:tc>
        <w:tc>
          <w:tcPr>
            <w:tcW w:type="dxa" w:w="2835"/>
            <w:shd w:fill="auto" w:val="clear"/>
            <w:vAlign w:val="center"/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61:26:0600016:539 </w:t>
            </w:r>
          </w:p>
        </w:tc>
        <w:tc>
          <w:tcPr>
            <w:tcW w:type="dxa" w:w="5953"/>
          </w:tcPr>
          <w:p w14:paraId="3E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Абрикосовая, 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189</w:t>
            </w:r>
          </w:p>
        </w:tc>
        <w:tc>
          <w:tcPr>
            <w:tcW w:type="dxa" w:w="2835"/>
            <w:shd w:fill="auto" w:val="clear"/>
            <w:vAlign w:val="center"/>
          </w:tcPr>
          <w:p w14:paraId="40020000">
            <w:pPr>
              <w:rPr>
                <w:sz w:val="24"/>
              </w:rPr>
            </w:pPr>
            <w:r>
              <w:rPr>
                <w:sz w:val="24"/>
              </w:rPr>
              <w:t>61:26:0600016:540 </w:t>
            </w:r>
          </w:p>
        </w:tc>
        <w:tc>
          <w:tcPr>
            <w:tcW w:type="dxa" w:w="5953"/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Ростовская обл., Неклиновский район, п. Новоприморский, ул. Абрикосовая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</w:t>
            </w:r>
          </w:p>
        </w:tc>
        <w:tc>
          <w:tcPr>
            <w:tcW w:type="dxa" w:w="2835"/>
            <w:shd w:fill="auto" w:val="clear"/>
            <w:vAlign w:val="center"/>
          </w:tcPr>
          <w:p w14:paraId="43020000">
            <w:pPr>
              <w:rPr>
                <w:sz w:val="24"/>
              </w:rPr>
            </w:pPr>
            <w:r>
              <w:rPr>
                <w:sz w:val="24"/>
              </w:rPr>
              <w:t>61:26:0600016:55 </w:t>
            </w:r>
          </w:p>
        </w:tc>
        <w:tc>
          <w:tcPr>
            <w:tcW w:type="dxa" w:w="5953"/>
          </w:tcPr>
          <w:p w14:paraId="44020000">
            <w:pPr>
              <w:tabs>
                <w:tab w:leader="none" w:pos="384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х-во ТОО "Морское", с.Приморка,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191</w:t>
            </w:r>
          </w:p>
        </w:tc>
        <w:tc>
          <w:tcPr>
            <w:tcW w:type="dxa" w:w="2835"/>
            <w:shd w:fill="auto" w:val="clear"/>
            <w:vAlign w:val="center"/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>61:26:0600016:553 </w:t>
            </w:r>
          </w:p>
        </w:tc>
        <w:tc>
          <w:tcPr>
            <w:tcW w:type="dxa" w:w="5953"/>
          </w:tcPr>
          <w:p w14:paraId="47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п. Новоприморский, ул. Абрикосовая, 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192</w:t>
            </w:r>
          </w:p>
        </w:tc>
        <w:tc>
          <w:tcPr>
            <w:tcW w:type="dxa" w:w="2835"/>
            <w:shd w:fill="auto" w:val="clear"/>
            <w:vAlign w:val="center"/>
          </w:tcPr>
          <w:p w14:paraId="49020000">
            <w:pPr>
              <w:rPr>
                <w:sz w:val="24"/>
              </w:rPr>
            </w:pPr>
            <w:r>
              <w:rPr>
                <w:sz w:val="24"/>
              </w:rPr>
              <w:t>61:26:0600016:554 </w:t>
            </w:r>
          </w:p>
        </w:tc>
        <w:tc>
          <w:tcPr>
            <w:tcW w:type="dxa" w:w="5953"/>
          </w:tcPr>
          <w:p w14:paraId="4A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Абрикосовая, 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193</w:t>
            </w:r>
          </w:p>
        </w:tc>
        <w:tc>
          <w:tcPr>
            <w:tcW w:type="dxa" w:w="2835"/>
            <w:shd w:fill="auto" w:val="clear"/>
            <w:vAlign w:val="center"/>
          </w:tcPr>
          <w:p w14:paraId="4C020000">
            <w:pPr>
              <w:rPr>
                <w:sz w:val="24"/>
              </w:rPr>
            </w:pPr>
            <w:r>
              <w:rPr>
                <w:sz w:val="24"/>
              </w:rPr>
              <w:t>61:26:0600016:567 </w:t>
            </w:r>
          </w:p>
        </w:tc>
        <w:tc>
          <w:tcPr>
            <w:tcW w:type="dxa" w:w="5953"/>
          </w:tcPr>
          <w:p w14:paraId="4D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Виноградная, 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</w:t>
            </w:r>
          </w:p>
        </w:tc>
        <w:tc>
          <w:tcPr>
            <w:tcW w:type="dxa" w:w="2835"/>
            <w:shd w:fill="auto" w:val="clear"/>
            <w:vAlign w:val="center"/>
          </w:tcPr>
          <w:p w14:paraId="4F020000">
            <w:pPr>
              <w:rPr>
                <w:sz w:val="24"/>
              </w:rPr>
            </w:pPr>
            <w:r>
              <w:rPr>
                <w:sz w:val="24"/>
              </w:rPr>
              <w:t>61:26:0600016:568 </w:t>
            </w:r>
          </w:p>
        </w:tc>
        <w:tc>
          <w:tcPr>
            <w:tcW w:type="dxa" w:w="5953"/>
          </w:tcPr>
          <w:p w14:paraId="50020000">
            <w:pPr>
              <w:rPr>
                <w:sz w:val="24"/>
              </w:rPr>
            </w:pPr>
            <w:r>
              <w:rPr>
                <w:sz w:val="24"/>
              </w:rPr>
              <w:t>Ростовская обл., Неклиновский район, п. Новоприморский, ул. Виноградная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195</w:t>
            </w:r>
          </w:p>
        </w:tc>
        <w:tc>
          <w:tcPr>
            <w:tcW w:type="dxa" w:w="2835"/>
            <w:shd w:fill="auto" w:val="clear"/>
            <w:vAlign w:val="center"/>
          </w:tcPr>
          <w:p w14:paraId="52020000">
            <w:pPr>
              <w:rPr>
                <w:sz w:val="24"/>
              </w:rPr>
            </w:pPr>
            <w:r>
              <w:rPr>
                <w:sz w:val="24"/>
              </w:rPr>
              <w:t>61:26:0600016:58 </w:t>
            </w:r>
          </w:p>
        </w:tc>
        <w:tc>
          <w:tcPr>
            <w:tcW w:type="dxa" w:w="5953"/>
          </w:tcPr>
          <w:p w14:paraId="53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хозяйство ТО "Морское"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196</w:t>
            </w:r>
          </w:p>
        </w:tc>
        <w:tc>
          <w:tcPr>
            <w:tcW w:type="dxa" w:w="2835"/>
            <w:shd w:fill="auto" w:val="clear"/>
            <w:vAlign w:val="center"/>
          </w:tcPr>
          <w:p w14:paraId="55020000">
            <w:pPr>
              <w:rPr>
                <w:sz w:val="24"/>
              </w:rPr>
            </w:pPr>
            <w:r>
              <w:rPr>
                <w:sz w:val="24"/>
              </w:rPr>
              <w:t>61:26:0600016:581 </w:t>
            </w:r>
          </w:p>
        </w:tc>
        <w:tc>
          <w:tcPr>
            <w:tcW w:type="dxa" w:w="5953"/>
          </w:tcPr>
          <w:p w14:paraId="56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Виноградная, 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197</w:t>
            </w:r>
          </w:p>
        </w:tc>
        <w:tc>
          <w:tcPr>
            <w:tcW w:type="dxa" w:w="2835"/>
            <w:shd w:fill="auto" w:val="clear"/>
            <w:vAlign w:val="center"/>
          </w:tcPr>
          <w:p w14:paraId="58020000">
            <w:pPr>
              <w:rPr>
                <w:sz w:val="24"/>
              </w:rPr>
            </w:pPr>
            <w:r>
              <w:rPr>
                <w:sz w:val="24"/>
              </w:rPr>
              <w:t>61:26:0600016:582 </w:t>
            </w:r>
          </w:p>
        </w:tc>
        <w:tc>
          <w:tcPr>
            <w:tcW w:type="dxa" w:w="5953"/>
          </w:tcPr>
          <w:p w14:paraId="59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Виноградная, 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</w:t>
            </w:r>
          </w:p>
        </w:tc>
        <w:tc>
          <w:tcPr>
            <w:tcW w:type="dxa" w:w="2835"/>
            <w:shd w:fill="auto" w:val="clear"/>
            <w:vAlign w:val="center"/>
          </w:tcPr>
          <w:p w14:paraId="5B020000">
            <w:pPr>
              <w:rPr>
                <w:sz w:val="24"/>
              </w:rPr>
            </w:pPr>
            <w:r>
              <w:rPr>
                <w:sz w:val="24"/>
              </w:rPr>
              <w:t>61:26:0600016:595 </w:t>
            </w:r>
          </w:p>
        </w:tc>
        <w:tc>
          <w:tcPr>
            <w:tcW w:type="dxa" w:w="5953"/>
          </w:tcPr>
          <w:p w14:paraId="5C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п. Новоприморский, ул. Тенистая, 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</w:t>
            </w:r>
          </w:p>
        </w:tc>
        <w:tc>
          <w:tcPr>
            <w:tcW w:type="dxa" w:w="2835"/>
            <w:shd w:fill="auto" w:val="clear"/>
            <w:vAlign w:val="center"/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>61:26:0600016:596 </w:t>
            </w:r>
          </w:p>
        </w:tc>
        <w:tc>
          <w:tcPr>
            <w:tcW w:type="dxa" w:w="5953"/>
          </w:tcPr>
          <w:p w14:paraId="5F020000">
            <w:pPr>
              <w:rPr>
                <w:sz w:val="24"/>
              </w:rPr>
            </w:pPr>
            <w:r>
              <w:rPr>
                <w:sz w:val="24"/>
              </w:rPr>
              <w:t>Ростовская обл., Неклиновский район, п. Новоприморский, ул. Тенистая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type="dxa" w:w="2835"/>
            <w:shd w:fill="auto" w:val="clear"/>
            <w:vAlign w:val="center"/>
          </w:tcPr>
          <w:p w14:paraId="61020000">
            <w:pPr>
              <w:rPr>
                <w:sz w:val="24"/>
              </w:rPr>
            </w:pPr>
            <w:r>
              <w:rPr>
                <w:sz w:val="24"/>
              </w:rPr>
              <w:t>61:26:0600016:608 </w:t>
            </w:r>
          </w:p>
        </w:tc>
        <w:tc>
          <w:tcPr>
            <w:tcW w:type="dxa" w:w="5953"/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п. Новоприморский, ул. Тенистая, 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</w:p>
        </w:tc>
        <w:tc>
          <w:tcPr>
            <w:tcW w:type="dxa" w:w="2835"/>
            <w:shd w:fill="auto" w:val="clear"/>
            <w:vAlign w:val="center"/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61:26:0600016:609 </w:t>
            </w:r>
          </w:p>
        </w:tc>
        <w:tc>
          <w:tcPr>
            <w:tcW w:type="dxa" w:w="5953"/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п. Новоприморский, ул. Тенистая, 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</w:p>
        </w:tc>
        <w:tc>
          <w:tcPr>
            <w:tcW w:type="dxa" w:w="2835"/>
            <w:shd w:fill="auto" w:val="clear"/>
            <w:vAlign w:val="center"/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61:26:0600016:621 </w:t>
            </w:r>
          </w:p>
        </w:tc>
        <w:tc>
          <w:tcPr>
            <w:tcW w:type="dxa" w:w="5953"/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Апрельская, 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</w:t>
            </w:r>
          </w:p>
        </w:tc>
        <w:tc>
          <w:tcPr>
            <w:tcW w:type="dxa" w:w="2835"/>
            <w:shd w:fill="auto" w:val="clear"/>
            <w:vAlign w:val="center"/>
          </w:tcPr>
          <w:p w14:paraId="6A020000">
            <w:pPr>
              <w:rPr>
                <w:sz w:val="24"/>
              </w:rPr>
            </w:pPr>
            <w:r>
              <w:rPr>
                <w:sz w:val="24"/>
              </w:rPr>
              <w:t>61:26:0600016:622 </w:t>
            </w:r>
          </w:p>
        </w:tc>
        <w:tc>
          <w:tcPr>
            <w:tcW w:type="dxa" w:w="5953"/>
          </w:tcPr>
          <w:p w14:paraId="6B020000">
            <w:pPr>
              <w:tabs>
                <w:tab w:leader="none" w:pos="166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обл., Неклиновский район, п. Новоприморский, ул. Апрельская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204</w:t>
            </w:r>
          </w:p>
        </w:tc>
        <w:tc>
          <w:tcPr>
            <w:tcW w:type="dxa" w:w="2835"/>
            <w:shd w:fill="auto" w:val="clear"/>
            <w:vAlign w:val="center"/>
          </w:tcPr>
          <w:p w14:paraId="6D020000">
            <w:pPr>
              <w:rPr>
                <w:sz w:val="24"/>
              </w:rPr>
            </w:pPr>
            <w:r>
              <w:rPr>
                <w:sz w:val="24"/>
              </w:rPr>
              <w:t>61:26:0600016:635 </w:t>
            </w:r>
          </w:p>
        </w:tc>
        <w:tc>
          <w:tcPr>
            <w:tcW w:type="dxa" w:w="5953"/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п Новоприморский, ул Апрельская, 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205</w:t>
            </w:r>
          </w:p>
        </w:tc>
        <w:tc>
          <w:tcPr>
            <w:tcW w:type="dxa" w:w="2835"/>
            <w:shd w:fill="auto" w:val="clear"/>
            <w:vAlign w:val="center"/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61:26:0600016:636 </w:t>
            </w:r>
          </w:p>
        </w:tc>
        <w:tc>
          <w:tcPr>
            <w:tcW w:type="dxa" w:w="5953"/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п. Новоприморский, ул. Апрельская, 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206</w:t>
            </w:r>
          </w:p>
        </w:tc>
        <w:tc>
          <w:tcPr>
            <w:tcW w:type="dxa" w:w="2835"/>
            <w:shd w:fill="auto" w:val="clear"/>
            <w:vAlign w:val="center"/>
          </w:tcPr>
          <w:p w14:paraId="73020000">
            <w:pPr>
              <w:rPr>
                <w:sz w:val="24"/>
              </w:rPr>
            </w:pPr>
            <w:r>
              <w:rPr>
                <w:sz w:val="24"/>
              </w:rPr>
              <w:t>61:26:0600016:642 </w:t>
            </w:r>
          </w:p>
        </w:tc>
        <w:tc>
          <w:tcPr>
            <w:tcW w:type="dxa" w:w="5953"/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Ростовская обл., Неклиновский р-н, х-во ТОО "Морское", с. Приморка,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207</w:t>
            </w:r>
          </w:p>
        </w:tc>
        <w:tc>
          <w:tcPr>
            <w:tcW w:type="dxa" w:w="2835"/>
            <w:shd w:fill="auto" w:val="clear"/>
            <w:vAlign w:val="center"/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61:26:0600016:645 </w:t>
            </w:r>
          </w:p>
        </w:tc>
        <w:tc>
          <w:tcPr>
            <w:tcW w:type="dxa" w:w="5953"/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Приморка, х-во ТОО "Морское",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208</w:t>
            </w:r>
          </w:p>
        </w:tc>
        <w:tc>
          <w:tcPr>
            <w:tcW w:type="dxa" w:w="2835"/>
            <w:shd w:fill="auto" w:val="clear"/>
            <w:vAlign w:val="center"/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61:26:0600016:647 </w:t>
            </w:r>
          </w:p>
        </w:tc>
        <w:tc>
          <w:tcPr>
            <w:tcW w:type="dxa" w:w="5953"/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Приморка, х-во ТОО "Морское", поле № 39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209</w:t>
            </w:r>
          </w:p>
        </w:tc>
        <w:tc>
          <w:tcPr>
            <w:tcW w:type="dxa" w:w="2835"/>
            <w:shd w:fill="auto" w:val="clear"/>
            <w:vAlign w:val="center"/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61:26:0600016:649 </w:t>
            </w:r>
          </w:p>
        </w:tc>
        <w:tc>
          <w:tcPr>
            <w:tcW w:type="dxa" w:w="5953"/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Приморка, х-во ТОО "Морское"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</w:t>
            </w:r>
          </w:p>
        </w:tc>
        <w:tc>
          <w:tcPr>
            <w:tcW w:type="dxa" w:w="2835"/>
            <w:shd w:fill="auto" w:val="clear"/>
            <w:vAlign w:val="center"/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61:26:0600016:650 </w:t>
            </w:r>
          </w:p>
        </w:tc>
        <w:tc>
          <w:tcPr>
            <w:tcW w:type="dxa" w:w="5953"/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с. Приморка, х-во ТОО "Морское"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211</w:t>
            </w:r>
          </w:p>
        </w:tc>
        <w:tc>
          <w:tcPr>
            <w:tcW w:type="dxa" w:w="2835"/>
            <w:shd w:fill="auto" w:val="clear"/>
            <w:vAlign w:val="center"/>
          </w:tcPr>
          <w:p w14:paraId="82020000">
            <w:pPr>
              <w:rPr>
                <w:sz w:val="24"/>
              </w:rPr>
            </w:pPr>
            <w:r>
              <w:rPr>
                <w:sz w:val="24"/>
              </w:rPr>
              <w:t>61:26:0600016:655(1) </w:t>
            </w:r>
          </w:p>
        </w:tc>
        <w:tc>
          <w:tcPr>
            <w:tcW w:type="dxa" w:w="5953"/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 Приморка, х-во ТОО "Красный Десант"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212</w:t>
            </w:r>
          </w:p>
        </w:tc>
        <w:tc>
          <w:tcPr>
            <w:tcW w:type="dxa" w:w="2835"/>
            <w:shd w:fill="auto" w:val="clear"/>
            <w:vAlign w:val="center"/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61:26:0600016:659 </w:t>
            </w:r>
          </w:p>
        </w:tc>
        <w:tc>
          <w:tcPr>
            <w:tcW w:type="dxa" w:w="5953"/>
          </w:tcPr>
          <w:p w14:paraId="86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 Приморка, х-во ТОО "Красный Десант", поле №4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</w:t>
            </w:r>
          </w:p>
        </w:tc>
        <w:tc>
          <w:tcPr>
            <w:tcW w:type="dxa" w:w="2835"/>
            <w:shd w:fill="auto" w:val="clear"/>
            <w:vAlign w:val="center"/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>61:26:0600016:660 </w:t>
            </w:r>
          </w:p>
        </w:tc>
        <w:tc>
          <w:tcPr>
            <w:tcW w:type="dxa" w:w="5953"/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с\п Приморское, севернее ст. Морская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214</w:t>
            </w:r>
          </w:p>
        </w:tc>
        <w:tc>
          <w:tcPr>
            <w:tcW w:type="dxa" w:w="2835"/>
            <w:shd w:fill="auto" w:val="clear"/>
            <w:vAlign w:val="center"/>
          </w:tcPr>
          <w:p w14:paraId="8B020000">
            <w:pPr>
              <w:rPr>
                <w:sz w:val="24"/>
              </w:rPr>
            </w:pPr>
            <w:r>
              <w:rPr>
                <w:sz w:val="24"/>
              </w:rPr>
              <w:t>61:26:0600016:68 </w:t>
            </w:r>
          </w:p>
        </w:tc>
        <w:tc>
          <w:tcPr>
            <w:tcW w:type="dxa" w:w="5953"/>
          </w:tcPr>
          <w:p w14:paraId="8C020000">
            <w:pPr>
              <w:tabs>
                <w:tab w:leader="none" w:pos="153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х-во ТОО "Морское"</w:t>
            </w:r>
            <w:r>
              <w:rPr>
                <w:sz w:val="24"/>
              </w:rPr>
              <w:tab/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</w:t>
            </w:r>
          </w:p>
        </w:tc>
        <w:tc>
          <w:tcPr>
            <w:tcW w:type="dxa" w:w="2835"/>
            <w:shd w:fill="auto" w:val="clear"/>
            <w:vAlign w:val="center"/>
          </w:tcPr>
          <w:p w14:paraId="8E020000">
            <w:pPr>
              <w:rPr>
                <w:sz w:val="24"/>
              </w:rPr>
            </w:pPr>
            <w:r>
              <w:rPr>
                <w:sz w:val="24"/>
              </w:rPr>
              <w:t>61:26:0600016:69 </w:t>
            </w:r>
          </w:p>
        </w:tc>
        <w:tc>
          <w:tcPr>
            <w:tcW w:type="dxa" w:w="5953"/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ТОО "Морское"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</w:t>
            </w:r>
          </w:p>
        </w:tc>
        <w:tc>
          <w:tcPr>
            <w:tcW w:type="dxa" w:w="2835"/>
            <w:shd w:fill="auto" w:val="clear"/>
            <w:vAlign w:val="center"/>
          </w:tcPr>
          <w:p w14:paraId="91020000">
            <w:pPr>
              <w:rPr>
                <w:sz w:val="24"/>
              </w:rPr>
            </w:pPr>
            <w:r>
              <w:rPr>
                <w:sz w:val="24"/>
              </w:rPr>
              <w:t>61:26:0600016:92 </w:t>
            </w:r>
          </w:p>
        </w:tc>
        <w:tc>
          <w:tcPr>
            <w:tcW w:type="dxa" w:w="5953"/>
          </w:tcPr>
          <w:p w14:paraId="92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</w:t>
            </w:r>
          </w:p>
        </w:tc>
        <w:tc>
          <w:tcPr>
            <w:tcW w:type="dxa" w:w="2835"/>
            <w:shd w:fill="auto" w:val="clear"/>
            <w:vAlign w:val="center"/>
          </w:tcPr>
          <w:p w14:paraId="94020000">
            <w:pPr>
              <w:rPr>
                <w:sz w:val="24"/>
              </w:rPr>
            </w:pPr>
            <w:r>
              <w:rPr>
                <w:sz w:val="24"/>
              </w:rPr>
              <w:t>61:26:0600017:1000(2) </w:t>
            </w:r>
          </w:p>
        </w:tc>
        <w:tc>
          <w:tcPr>
            <w:tcW w:type="dxa" w:w="5953"/>
          </w:tcPr>
          <w:p w14:paraId="95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218</w:t>
            </w:r>
          </w:p>
        </w:tc>
        <w:tc>
          <w:tcPr>
            <w:tcW w:type="dxa" w:w="2835"/>
            <w:shd w:fill="auto" w:val="clear"/>
            <w:vAlign w:val="center"/>
          </w:tcPr>
          <w:p w14:paraId="97020000">
            <w:pPr>
              <w:rPr>
                <w:sz w:val="24"/>
              </w:rPr>
            </w:pPr>
            <w:r>
              <w:rPr>
                <w:sz w:val="24"/>
              </w:rPr>
              <w:t>61:26:0600017:1002(1) </w:t>
            </w:r>
          </w:p>
        </w:tc>
        <w:tc>
          <w:tcPr>
            <w:tcW w:type="dxa" w:w="5953"/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южнее поля №67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</w:t>
            </w:r>
          </w:p>
        </w:tc>
        <w:tc>
          <w:tcPr>
            <w:tcW w:type="dxa" w:w="2835"/>
            <w:shd w:fill="auto" w:val="clear"/>
            <w:vAlign w:val="center"/>
          </w:tcPr>
          <w:p w14:paraId="9A020000">
            <w:pPr>
              <w:rPr>
                <w:sz w:val="24"/>
              </w:rPr>
            </w:pPr>
            <w:r>
              <w:rPr>
                <w:sz w:val="24"/>
              </w:rPr>
              <w:t>61:26:0600017:1003(2) </w:t>
            </w:r>
          </w:p>
        </w:tc>
        <w:tc>
          <w:tcPr>
            <w:tcW w:type="dxa" w:w="5953"/>
          </w:tcPr>
          <w:p w14:paraId="9B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  <w:tc>
          <w:tcPr>
            <w:tcW w:type="dxa" w:w="2835"/>
            <w:shd w:fill="auto" w:val="clear"/>
            <w:vAlign w:val="center"/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61:26:0600017:1004(2) </w:t>
            </w:r>
          </w:p>
        </w:tc>
        <w:tc>
          <w:tcPr>
            <w:tcW w:type="dxa" w:w="5953"/>
          </w:tcPr>
          <w:p w14:paraId="9E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</w:t>
            </w:r>
          </w:p>
        </w:tc>
        <w:tc>
          <w:tcPr>
            <w:tcW w:type="dxa" w:w="2835"/>
            <w:shd w:fill="auto" w:val="clear"/>
            <w:vAlign w:val="center"/>
          </w:tcPr>
          <w:p w14:paraId="A0020000">
            <w:pPr>
              <w:rPr>
                <w:sz w:val="24"/>
              </w:rPr>
            </w:pPr>
            <w:r>
              <w:rPr>
                <w:sz w:val="24"/>
              </w:rPr>
              <w:t>61:26:0600017:1007(1) </w:t>
            </w:r>
          </w:p>
        </w:tc>
        <w:tc>
          <w:tcPr>
            <w:tcW w:type="dxa" w:w="5953"/>
          </w:tcPr>
          <w:p w14:paraId="A1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222</w:t>
            </w:r>
          </w:p>
        </w:tc>
        <w:tc>
          <w:tcPr>
            <w:tcW w:type="dxa" w:w="2835"/>
            <w:shd w:fill="auto" w:val="clear"/>
            <w:vAlign w:val="center"/>
          </w:tcPr>
          <w:p w14:paraId="A3020000">
            <w:pPr>
              <w:rPr>
                <w:sz w:val="24"/>
              </w:rPr>
            </w:pPr>
            <w:r>
              <w:rPr>
                <w:sz w:val="24"/>
              </w:rPr>
              <w:t>61:26:0600017:1008(1) </w:t>
            </w:r>
          </w:p>
        </w:tc>
        <w:tc>
          <w:tcPr>
            <w:tcW w:type="dxa" w:w="5953"/>
          </w:tcPr>
          <w:p w14:paraId="A4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южнее поля № 67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223</w:t>
            </w:r>
          </w:p>
        </w:tc>
        <w:tc>
          <w:tcPr>
            <w:tcW w:type="dxa" w:w="2835"/>
            <w:shd w:fill="auto" w:val="clear"/>
            <w:vAlign w:val="center"/>
          </w:tcPr>
          <w:p w14:paraId="A6020000">
            <w:pPr>
              <w:rPr>
                <w:sz w:val="24"/>
              </w:rPr>
            </w:pPr>
            <w:r>
              <w:rPr>
                <w:sz w:val="24"/>
              </w:rPr>
              <w:t>61:26:0600017:1009(1) </w:t>
            </w:r>
          </w:p>
        </w:tc>
        <w:tc>
          <w:tcPr>
            <w:tcW w:type="dxa" w:w="5953"/>
          </w:tcPr>
          <w:p w14:paraId="A7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31, южнее поля № 67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</w:t>
            </w:r>
          </w:p>
        </w:tc>
        <w:tc>
          <w:tcPr>
            <w:tcW w:type="dxa" w:w="2835"/>
            <w:shd w:fill="auto" w:val="clear"/>
            <w:vAlign w:val="center"/>
          </w:tcPr>
          <w:p w14:paraId="A9020000">
            <w:pPr>
              <w:rPr>
                <w:sz w:val="24"/>
              </w:rPr>
            </w:pPr>
            <w:r>
              <w:rPr>
                <w:sz w:val="24"/>
              </w:rPr>
              <w:t>61:26:0600017:1011(1) </w:t>
            </w:r>
          </w:p>
        </w:tc>
        <w:tc>
          <w:tcPr>
            <w:tcW w:type="dxa" w:w="5953"/>
          </w:tcPr>
          <w:p w14:paraId="AA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южнее поля № 67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225</w:t>
            </w:r>
          </w:p>
        </w:tc>
        <w:tc>
          <w:tcPr>
            <w:tcW w:type="dxa" w:w="2835"/>
            <w:shd w:fill="auto" w:val="clear"/>
            <w:vAlign w:val="center"/>
          </w:tcPr>
          <w:p w14:paraId="AC020000">
            <w:pPr>
              <w:rPr>
                <w:sz w:val="24"/>
              </w:rPr>
            </w:pPr>
            <w:r>
              <w:rPr>
                <w:sz w:val="24"/>
              </w:rPr>
              <w:t>61:26:0600017:1012(2) </w:t>
            </w:r>
          </w:p>
        </w:tc>
        <w:tc>
          <w:tcPr>
            <w:tcW w:type="dxa" w:w="5953"/>
          </w:tcPr>
          <w:p w14:paraId="AD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226</w:t>
            </w:r>
          </w:p>
        </w:tc>
        <w:tc>
          <w:tcPr>
            <w:tcW w:type="dxa" w:w="2835"/>
            <w:shd w:fill="auto" w:val="clear"/>
            <w:vAlign w:val="center"/>
          </w:tcPr>
          <w:p w14:paraId="AF020000">
            <w:pPr>
              <w:rPr>
                <w:sz w:val="24"/>
              </w:rPr>
            </w:pPr>
            <w:r>
              <w:rPr>
                <w:sz w:val="24"/>
              </w:rPr>
              <w:t>61:26:0600017:1016(1) </w:t>
            </w:r>
          </w:p>
        </w:tc>
        <w:tc>
          <w:tcPr>
            <w:tcW w:type="dxa" w:w="5953"/>
          </w:tcPr>
          <w:p w14:paraId="B0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65, 104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227</w:t>
            </w:r>
          </w:p>
        </w:tc>
        <w:tc>
          <w:tcPr>
            <w:tcW w:type="dxa" w:w="2835"/>
            <w:shd w:fill="auto" w:val="clear"/>
            <w:vAlign w:val="center"/>
          </w:tcPr>
          <w:p w14:paraId="B2020000">
            <w:pPr>
              <w:rPr>
                <w:sz w:val="24"/>
              </w:rPr>
            </w:pPr>
            <w:r>
              <w:rPr>
                <w:sz w:val="24"/>
              </w:rPr>
              <w:t>61:26:0600017:1017(3) </w:t>
            </w:r>
          </w:p>
        </w:tc>
        <w:tc>
          <w:tcPr>
            <w:tcW w:type="dxa" w:w="5953"/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65, 104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228</w:t>
            </w:r>
          </w:p>
        </w:tc>
        <w:tc>
          <w:tcPr>
            <w:tcW w:type="dxa" w:w="2835"/>
            <w:shd w:fill="auto" w:val="clear"/>
            <w:vAlign w:val="center"/>
          </w:tcPr>
          <w:p w14:paraId="B5020000">
            <w:pPr>
              <w:rPr>
                <w:sz w:val="24"/>
              </w:rPr>
            </w:pPr>
            <w:r>
              <w:rPr>
                <w:sz w:val="24"/>
              </w:rPr>
              <w:t>61:26:0600017:1018(1) </w:t>
            </w:r>
          </w:p>
        </w:tc>
        <w:tc>
          <w:tcPr>
            <w:tcW w:type="dxa" w:w="5953"/>
          </w:tcPr>
          <w:p w14:paraId="B6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65, 31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</w:t>
            </w:r>
          </w:p>
        </w:tc>
        <w:tc>
          <w:tcPr>
            <w:tcW w:type="dxa" w:w="2835"/>
            <w:shd w:fill="auto" w:val="clear"/>
            <w:vAlign w:val="center"/>
          </w:tcPr>
          <w:p w14:paraId="B8020000">
            <w:pPr>
              <w:rPr>
                <w:sz w:val="24"/>
              </w:rPr>
            </w:pPr>
            <w:r>
              <w:rPr>
                <w:sz w:val="24"/>
              </w:rPr>
              <w:t>61:26:0600017:1025(2) </w:t>
            </w:r>
          </w:p>
        </w:tc>
        <w:tc>
          <w:tcPr>
            <w:tcW w:type="dxa" w:w="5953"/>
          </w:tcPr>
          <w:p w14:paraId="B9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 Синявское, СПК колхоз "Синявский", поле №86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</w:t>
            </w:r>
          </w:p>
        </w:tc>
        <w:tc>
          <w:tcPr>
            <w:tcW w:type="dxa" w:w="2835"/>
            <w:shd w:fill="auto" w:val="clear"/>
            <w:vAlign w:val="center"/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>61:26:0600017:1027 </w:t>
            </w:r>
          </w:p>
        </w:tc>
        <w:tc>
          <w:tcPr>
            <w:tcW w:type="dxa" w:w="5953"/>
          </w:tcPr>
          <w:p w14:paraId="BC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с. Синявское, СПК колхоз "Синявский", поле № 87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231</w:t>
            </w:r>
          </w:p>
        </w:tc>
        <w:tc>
          <w:tcPr>
            <w:tcW w:type="dxa" w:w="2835"/>
            <w:shd w:fill="auto" w:val="clear"/>
            <w:vAlign w:val="center"/>
          </w:tcPr>
          <w:p w14:paraId="BE020000">
            <w:pPr>
              <w:rPr>
                <w:sz w:val="24"/>
              </w:rPr>
            </w:pPr>
            <w:r>
              <w:rPr>
                <w:sz w:val="24"/>
              </w:rPr>
              <w:t>61:26:0600017:1072 </w:t>
            </w:r>
          </w:p>
        </w:tc>
        <w:tc>
          <w:tcPr>
            <w:tcW w:type="dxa" w:w="5953"/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Неклиновский, с. Синявское, СПК колхоз "Синявский", поле №86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</w:t>
            </w:r>
          </w:p>
        </w:tc>
        <w:tc>
          <w:tcPr>
            <w:tcW w:type="dxa" w:w="2835"/>
            <w:shd w:fill="auto" w:val="clear"/>
            <w:vAlign w:val="center"/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>61:26:0600017:1088 </w:t>
            </w:r>
          </w:p>
        </w:tc>
        <w:tc>
          <w:tcPr>
            <w:tcW w:type="dxa" w:w="5953"/>
          </w:tcPr>
          <w:p w14:paraId="C2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Неклиновский, с. Синявское, в границах СПК колхоз "Синявский"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233</w:t>
            </w:r>
          </w:p>
        </w:tc>
        <w:tc>
          <w:tcPr>
            <w:tcW w:type="dxa" w:w="2835"/>
            <w:shd w:fill="auto" w:val="clear"/>
            <w:vAlign w:val="center"/>
          </w:tcPr>
          <w:p w14:paraId="C4020000">
            <w:pPr>
              <w:rPr>
                <w:sz w:val="24"/>
              </w:rPr>
            </w:pPr>
            <w:r>
              <w:rPr>
                <w:sz w:val="24"/>
              </w:rPr>
              <w:t>61:26:0600017:1099 </w:t>
            </w:r>
          </w:p>
        </w:tc>
        <w:tc>
          <w:tcPr>
            <w:tcW w:type="dxa" w:w="5953"/>
          </w:tcPr>
          <w:p w14:paraId="C5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Неклиновкий р-н, с. Синявское, СПК к-з "Синявский", поле № 65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234</w:t>
            </w:r>
          </w:p>
        </w:tc>
        <w:tc>
          <w:tcPr>
            <w:tcW w:type="dxa" w:w="2835"/>
            <w:shd w:fill="auto" w:val="clear"/>
            <w:vAlign w:val="center"/>
          </w:tcPr>
          <w:p w14:paraId="C7020000">
            <w:pPr>
              <w:rPr>
                <w:sz w:val="24"/>
              </w:rPr>
            </w:pPr>
            <w:r>
              <w:rPr>
                <w:sz w:val="24"/>
              </w:rPr>
              <w:t>61:26:0600017:1102(1) </w:t>
            </w:r>
          </w:p>
        </w:tc>
        <w:tc>
          <w:tcPr>
            <w:tcW w:type="dxa" w:w="5953"/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Неклиновский, с. Синявское, СПК к-з "Синявский", поле № 107, 108, 109, 110, 111, 112, южнее поля № 67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</w:t>
            </w:r>
          </w:p>
        </w:tc>
        <w:tc>
          <w:tcPr>
            <w:tcW w:type="dxa" w:w="2835"/>
            <w:shd w:fill="auto" w:val="clear"/>
            <w:vAlign w:val="center"/>
          </w:tcPr>
          <w:p w14:paraId="CA020000">
            <w:pPr>
              <w:rPr>
                <w:sz w:val="24"/>
              </w:rPr>
            </w:pPr>
            <w:r>
              <w:rPr>
                <w:sz w:val="24"/>
              </w:rPr>
              <w:t>61:26:0600017:1104 </w:t>
            </w:r>
          </w:p>
        </w:tc>
        <w:tc>
          <w:tcPr>
            <w:tcW w:type="dxa" w:w="5953"/>
          </w:tcPr>
          <w:p w14:paraId="CB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Неклиновский район, с. Синявское, СПК к-з "Синявский", поле № 107, 108, 109, 110, 111, 112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236</w:t>
            </w:r>
          </w:p>
        </w:tc>
        <w:tc>
          <w:tcPr>
            <w:tcW w:type="dxa" w:w="2835"/>
            <w:shd w:fill="auto" w:val="clear"/>
            <w:vAlign w:val="center"/>
          </w:tcPr>
          <w:p w14:paraId="CD020000">
            <w:pPr>
              <w:rPr>
                <w:sz w:val="24"/>
              </w:rPr>
            </w:pPr>
            <w:r>
              <w:rPr>
                <w:sz w:val="24"/>
              </w:rPr>
              <w:t>61:26:0600017:1106 </w:t>
            </w:r>
          </w:p>
        </w:tc>
        <w:tc>
          <w:tcPr>
            <w:tcW w:type="dxa" w:w="5953"/>
          </w:tcPr>
          <w:p w14:paraId="CE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Неклиновский, с. Синявское, СПК к-з "Синявский", поле № 107, 108, 109, 110, 111, 112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237</w:t>
            </w:r>
          </w:p>
        </w:tc>
        <w:tc>
          <w:tcPr>
            <w:tcW w:type="dxa" w:w="2835"/>
            <w:shd w:fill="auto" w:val="clear"/>
            <w:vAlign w:val="center"/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>61:26:0600017:1108 </w:t>
            </w:r>
          </w:p>
        </w:tc>
        <w:tc>
          <w:tcPr>
            <w:tcW w:type="dxa" w:w="5953"/>
          </w:tcPr>
          <w:p w14:paraId="D1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Неклиновский, с. Синявское, СПК к-з "Синявский", поле № 107, 108, 109, 110, 111, 112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</w:t>
            </w:r>
          </w:p>
        </w:tc>
        <w:tc>
          <w:tcPr>
            <w:tcW w:type="dxa" w:w="2835"/>
            <w:shd w:fill="auto" w:val="clear"/>
            <w:vAlign w:val="center"/>
          </w:tcPr>
          <w:p w14:paraId="D3020000">
            <w:pPr>
              <w:rPr>
                <w:sz w:val="24"/>
              </w:rPr>
            </w:pPr>
            <w:r>
              <w:rPr>
                <w:sz w:val="24"/>
              </w:rPr>
              <w:t>61:26:0600017:1117(3) </w:t>
            </w:r>
          </w:p>
        </w:tc>
        <w:tc>
          <w:tcPr>
            <w:tcW w:type="dxa" w:w="5953"/>
          </w:tcPr>
          <w:p w14:paraId="D4020000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 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239</w:t>
            </w:r>
          </w:p>
        </w:tc>
        <w:tc>
          <w:tcPr>
            <w:tcW w:type="dxa" w:w="2835"/>
            <w:shd w:fill="auto" w:val="clear"/>
            <w:vAlign w:val="center"/>
          </w:tcPr>
          <w:p w14:paraId="D6020000">
            <w:pPr>
              <w:rPr>
                <w:sz w:val="24"/>
              </w:rPr>
            </w:pPr>
            <w:r>
              <w:rPr>
                <w:sz w:val="24"/>
              </w:rPr>
              <w:t>61:26:0600017:151 </w:t>
            </w:r>
          </w:p>
        </w:tc>
        <w:tc>
          <w:tcPr>
            <w:tcW w:type="dxa" w:w="5953"/>
          </w:tcPr>
          <w:p w14:paraId="D7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2835"/>
            <w:shd w:fill="auto" w:val="clear"/>
            <w:vAlign w:val="center"/>
          </w:tcPr>
          <w:p w14:paraId="D9020000">
            <w:pPr>
              <w:rPr>
                <w:sz w:val="24"/>
              </w:rPr>
            </w:pPr>
            <w:r>
              <w:rPr>
                <w:sz w:val="24"/>
              </w:rPr>
              <w:t>61:26:0600017:2 </w:t>
            </w:r>
          </w:p>
        </w:tc>
        <w:tc>
          <w:tcPr>
            <w:tcW w:type="dxa" w:w="5953"/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СПК к-з "Синявский", Синявская с/А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</w:t>
            </w:r>
          </w:p>
        </w:tc>
        <w:tc>
          <w:tcPr>
            <w:tcW w:type="dxa" w:w="2835"/>
            <w:shd w:fill="auto" w:val="clear"/>
            <w:vAlign w:val="center"/>
          </w:tcPr>
          <w:p w14:paraId="DC020000">
            <w:pPr>
              <w:rPr>
                <w:sz w:val="24"/>
              </w:rPr>
            </w:pPr>
            <w:r>
              <w:rPr>
                <w:sz w:val="24"/>
              </w:rPr>
              <w:t>61:26:0600017:248 </w:t>
            </w:r>
          </w:p>
        </w:tc>
        <w:tc>
          <w:tcPr>
            <w:tcW w:type="dxa" w:w="5953"/>
          </w:tcPr>
          <w:p w14:paraId="DD02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c. Синявское, СПК к-з "Синявский", поле №77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</w:t>
            </w:r>
          </w:p>
        </w:tc>
        <w:tc>
          <w:tcPr>
            <w:tcW w:type="dxa" w:w="2835"/>
            <w:shd w:fill="auto" w:val="clear"/>
            <w:vAlign w:val="center"/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>61:26:0600017:253 </w:t>
            </w:r>
          </w:p>
        </w:tc>
        <w:tc>
          <w:tcPr>
            <w:tcW w:type="dxa" w:w="5953"/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Ростовская обл, р-н Неклиновский, СПК к-з "Синявский", поле № 77, с.Синявское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243</w:t>
            </w:r>
          </w:p>
        </w:tc>
        <w:tc>
          <w:tcPr>
            <w:tcW w:type="dxa" w:w="2835"/>
            <w:shd w:fill="auto" w:val="clear"/>
            <w:vAlign w:val="center"/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>61:26:0600017:255 </w:t>
            </w:r>
          </w:p>
        </w:tc>
        <w:tc>
          <w:tcPr>
            <w:tcW w:type="dxa" w:w="5953"/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244</w:t>
            </w:r>
          </w:p>
        </w:tc>
        <w:tc>
          <w:tcPr>
            <w:tcW w:type="dxa" w:w="2835"/>
            <w:shd w:fill="auto" w:val="clear"/>
            <w:vAlign w:val="center"/>
          </w:tcPr>
          <w:p w14:paraId="E5020000">
            <w:pPr>
              <w:rPr>
                <w:sz w:val="24"/>
              </w:rPr>
            </w:pPr>
            <w:r>
              <w:rPr>
                <w:sz w:val="24"/>
              </w:rPr>
              <w:t>61:26:0600017:26 </w:t>
            </w:r>
          </w:p>
        </w:tc>
        <w:tc>
          <w:tcPr>
            <w:tcW w:type="dxa" w:w="5953"/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</w:t>
            </w:r>
          </w:p>
        </w:tc>
        <w:tc>
          <w:tcPr>
            <w:tcW w:type="dxa" w:w="2835"/>
            <w:shd w:fill="auto" w:val="clear"/>
            <w:vAlign w:val="center"/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61:26:0600017:317 </w:t>
            </w:r>
          </w:p>
        </w:tc>
        <w:tc>
          <w:tcPr>
            <w:tcW w:type="dxa" w:w="5953"/>
          </w:tcPr>
          <w:p w14:paraId="E9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246</w:t>
            </w:r>
          </w:p>
        </w:tc>
        <w:tc>
          <w:tcPr>
            <w:tcW w:type="dxa" w:w="2835"/>
            <w:shd w:fill="auto" w:val="clear"/>
            <w:vAlign w:val="center"/>
          </w:tcPr>
          <w:p w14:paraId="EB020000">
            <w:pPr>
              <w:rPr>
                <w:sz w:val="24"/>
              </w:rPr>
            </w:pPr>
            <w:r>
              <w:rPr>
                <w:sz w:val="24"/>
              </w:rPr>
              <w:t>61:26:0600017:318 </w:t>
            </w:r>
          </w:p>
        </w:tc>
        <w:tc>
          <w:tcPr>
            <w:tcW w:type="dxa" w:w="5953"/>
          </w:tcPr>
          <w:p w14:paraId="EC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247</w:t>
            </w:r>
          </w:p>
        </w:tc>
        <w:tc>
          <w:tcPr>
            <w:tcW w:type="dxa" w:w="2835"/>
            <w:shd w:fill="auto" w:val="clear"/>
            <w:vAlign w:val="center"/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61:26:0600017:336 </w:t>
            </w:r>
          </w:p>
        </w:tc>
        <w:tc>
          <w:tcPr>
            <w:tcW w:type="dxa" w:w="5953"/>
          </w:tcPr>
          <w:p w14:paraId="EF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248</w:t>
            </w:r>
          </w:p>
        </w:tc>
        <w:tc>
          <w:tcPr>
            <w:tcW w:type="dxa" w:w="2835"/>
            <w:shd w:fill="auto" w:val="clear"/>
            <w:vAlign w:val="center"/>
          </w:tcPr>
          <w:p w14:paraId="F1020000">
            <w:pPr>
              <w:rPr>
                <w:sz w:val="24"/>
              </w:rPr>
            </w:pPr>
            <w:r>
              <w:rPr>
                <w:sz w:val="24"/>
              </w:rPr>
              <w:t>61:26:0600017:338 </w:t>
            </w:r>
          </w:p>
        </w:tc>
        <w:tc>
          <w:tcPr>
            <w:tcW w:type="dxa" w:w="5953"/>
          </w:tcPr>
          <w:p w14:paraId="F2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249</w:t>
            </w:r>
          </w:p>
        </w:tc>
        <w:tc>
          <w:tcPr>
            <w:tcW w:type="dxa" w:w="2835"/>
            <w:shd w:fill="auto" w:val="clear"/>
            <w:vAlign w:val="center"/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61:26:0600017:339 </w:t>
            </w:r>
          </w:p>
        </w:tc>
        <w:tc>
          <w:tcPr>
            <w:tcW w:type="dxa" w:w="5953"/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</w:tc>
        <w:tc>
          <w:tcPr>
            <w:tcW w:type="dxa" w:w="2835"/>
            <w:shd w:fill="auto" w:val="clear"/>
            <w:vAlign w:val="center"/>
          </w:tcPr>
          <w:p w14:paraId="F7020000">
            <w:pPr>
              <w:rPr>
                <w:sz w:val="24"/>
              </w:rPr>
            </w:pPr>
            <w:r>
              <w:rPr>
                <w:sz w:val="24"/>
              </w:rPr>
              <w:t>61:26:0600017:340 </w:t>
            </w:r>
          </w:p>
        </w:tc>
        <w:tc>
          <w:tcPr>
            <w:tcW w:type="dxa" w:w="5953"/>
          </w:tcPr>
          <w:p w14:paraId="F8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251</w:t>
            </w:r>
          </w:p>
        </w:tc>
        <w:tc>
          <w:tcPr>
            <w:tcW w:type="dxa" w:w="2835"/>
            <w:shd w:fill="auto" w:val="clear"/>
            <w:vAlign w:val="center"/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61:26:0600017:341 </w:t>
            </w:r>
          </w:p>
        </w:tc>
        <w:tc>
          <w:tcPr>
            <w:tcW w:type="dxa" w:w="5953"/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252</w:t>
            </w:r>
          </w:p>
        </w:tc>
        <w:tc>
          <w:tcPr>
            <w:tcW w:type="dxa" w:w="2835"/>
            <w:shd w:fill="auto" w:val="clear"/>
            <w:vAlign w:val="center"/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61:26:0600017:342 </w:t>
            </w:r>
          </w:p>
        </w:tc>
        <w:tc>
          <w:tcPr>
            <w:tcW w:type="dxa" w:w="5953"/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253</w:t>
            </w:r>
          </w:p>
        </w:tc>
        <w:tc>
          <w:tcPr>
            <w:tcW w:type="dxa" w:w="2835"/>
            <w:shd w:fill="auto" w:val="clear"/>
            <w:vAlign w:val="center"/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61:26:0600017:343 </w:t>
            </w:r>
          </w:p>
        </w:tc>
        <w:tc>
          <w:tcPr>
            <w:tcW w:type="dxa" w:w="5953"/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254</w:t>
            </w:r>
          </w:p>
        </w:tc>
        <w:tc>
          <w:tcPr>
            <w:tcW w:type="dxa" w:w="2835"/>
            <w:shd w:fill="auto" w:val="clear"/>
            <w:vAlign w:val="center"/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>61:26:0600017:344 </w:t>
            </w:r>
          </w:p>
        </w:tc>
        <w:tc>
          <w:tcPr>
            <w:tcW w:type="dxa" w:w="5953"/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255</w:t>
            </w:r>
          </w:p>
        </w:tc>
        <w:tc>
          <w:tcPr>
            <w:tcW w:type="dxa" w:w="2835"/>
            <w:shd w:fill="auto" w:val="clear"/>
            <w:vAlign w:val="center"/>
          </w:tcPr>
          <w:p w14:paraId="06030000">
            <w:pPr>
              <w:rPr>
                <w:sz w:val="24"/>
              </w:rPr>
            </w:pPr>
            <w:r>
              <w:rPr>
                <w:sz w:val="24"/>
              </w:rPr>
              <w:t>61:26:0600017:345 </w:t>
            </w:r>
          </w:p>
        </w:tc>
        <w:tc>
          <w:tcPr>
            <w:tcW w:type="dxa" w:w="5953"/>
          </w:tcPr>
          <w:p w14:paraId="07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256</w:t>
            </w:r>
          </w:p>
        </w:tc>
        <w:tc>
          <w:tcPr>
            <w:tcW w:type="dxa" w:w="2835"/>
            <w:shd w:fill="auto" w:val="clear"/>
            <w:vAlign w:val="center"/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61:26:0600017:346 </w:t>
            </w:r>
          </w:p>
        </w:tc>
        <w:tc>
          <w:tcPr>
            <w:tcW w:type="dxa" w:w="5953"/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257</w:t>
            </w:r>
          </w:p>
        </w:tc>
        <w:tc>
          <w:tcPr>
            <w:tcW w:type="dxa" w:w="2835"/>
            <w:shd w:fill="auto" w:val="clear"/>
            <w:vAlign w:val="center"/>
          </w:tcPr>
          <w:p w14:paraId="0C030000">
            <w:pPr>
              <w:rPr>
                <w:sz w:val="24"/>
              </w:rPr>
            </w:pPr>
            <w:r>
              <w:rPr>
                <w:sz w:val="24"/>
              </w:rPr>
              <w:t>61:26:0600017:347 </w:t>
            </w:r>
          </w:p>
        </w:tc>
        <w:tc>
          <w:tcPr>
            <w:tcW w:type="dxa" w:w="5953"/>
          </w:tcPr>
          <w:p w14:paraId="0D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258</w:t>
            </w:r>
          </w:p>
        </w:tc>
        <w:tc>
          <w:tcPr>
            <w:tcW w:type="dxa" w:w="2835"/>
            <w:shd w:fill="auto" w:val="clear"/>
            <w:vAlign w:val="center"/>
          </w:tcPr>
          <w:p w14:paraId="0F030000">
            <w:pPr>
              <w:rPr>
                <w:sz w:val="24"/>
              </w:rPr>
            </w:pPr>
            <w:r>
              <w:rPr>
                <w:sz w:val="24"/>
              </w:rPr>
              <w:t>61:26:0600017:348 </w:t>
            </w:r>
          </w:p>
        </w:tc>
        <w:tc>
          <w:tcPr>
            <w:tcW w:type="dxa" w:w="5953"/>
          </w:tcPr>
          <w:p w14:paraId="10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</w:t>
            </w:r>
          </w:p>
        </w:tc>
        <w:tc>
          <w:tcPr>
            <w:tcW w:type="dxa" w:w="2835"/>
            <w:shd w:fill="auto" w:val="clear"/>
            <w:vAlign w:val="center"/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>61:26:0600017:349 </w:t>
            </w:r>
          </w:p>
        </w:tc>
        <w:tc>
          <w:tcPr>
            <w:tcW w:type="dxa" w:w="5953"/>
          </w:tcPr>
          <w:p w14:paraId="13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</w:t>
            </w:r>
          </w:p>
        </w:tc>
        <w:tc>
          <w:tcPr>
            <w:tcW w:type="dxa" w:w="2835"/>
            <w:shd w:fill="auto" w:val="clear"/>
            <w:vAlign w:val="center"/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>61:26:0600017:350 </w:t>
            </w:r>
          </w:p>
        </w:tc>
        <w:tc>
          <w:tcPr>
            <w:tcW w:type="dxa" w:w="5953"/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</w:t>
            </w:r>
          </w:p>
        </w:tc>
        <w:tc>
          <w:tcPr>
            <w:tcW w:type="dxa" w:w="2835"/>
            <w:shd w:fill="auto" w:val="clear"/>
            <w:vAlign w:val="center"/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61:26:0600017:351 </w:t>
            </w:r>
          </w:p>
        </w:tc>
        <w:tc>
          <w:tcPr>
            <w:tcW w:type="dxa" w:w="5953"/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262</w:t>
            </w:r>
          </w:p>
        </w:tc>
        <w:tc>
          <w:tcPr>
            <w:tcW w:type="dxa" w:w="2835"/>
            <w:shd w:fill="auto" w:val="clear"/>
            <w:vAlign w:val="center"/>
          </w:tcPr>
          <w:p w14:paraId="1B030000">
            <w:pPr>
              <w:rPr>
                <w:sz w:val="24"/>
              </w:rPr>
            </w:pPr>
            <w:r>
              <w:rPr>
                <w:sz w:val="24"/>
              </w:rPr>
              <w:t>61:26:0600017:352 </w:t>
            </w:r>
          </w:p>
        </w:tc>
        <w:tc>
          <w:tcPr>
            <w:tcW w:type="dxa" w:w="5953"/>
          </w:tcPr>
          <w:p w14:paraId="1C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263</w:t>
            </w:r>
          </w:p>
        </w:tc>
        <w:tc>
          <w:tcPr>
            <w:tcW w:type="dxa" w:w="2835"/>
            <w:shd w:fill="auto" w:val="clear"/>
            <w:vAlign w:val="center"/>
          </w:tcPr>
          <w:p w14:paraId="1E030000">
            <w:pPr>
              <w:rPr>
                <w:sz w:val="24"/>
              </w:rPr>
            </w:pPr>
            <w:r>
              <w:rPr>
                <w:sz w:val="24"/>
              </w:rPr>
              <w:t>61:26:0600017:353 </w:t>
            </w:r>
          </w:p>
        </w:tc>
        <w:tc>
          <w:tcPr>
            <w:tcW w:type="dxa" w:w="5953"/>
          </w:tcPr>
          <w:p w14:paraId="1F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264</w:t>
            </w:r>
          </w:p>
        </w:tc>
        <w:tc>
          <w:tcPr>
            <w:tcW w:type="dxa" w:w="2835"/>
            <w:shd w:fill="auto" w:val="clear"/>
            <w:vAlign w:val="center"/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>61:26:0600017:354 </w:t>
            </w:r>
          </w:p>
        </w:tc>
        <w:tc>
          <w:tcPr>
            <w:tcW w:type="dxa" w:w="5953"/>
          </w:tcPr>
          <w:p w14:paraId="22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265</w:t>
            </w:r>
          </w:p>
        </w:tc>
        <w:tc>
          <w:tcPr>
            <w:tcW w:type="dxa" w:w="2835"/>
            <w:shd w:fill="auto" w:val="clear"/>
            <w:vAlign w:val="center"/>
          </w:tcPr>
          <w:p w14:paraId="24030000">
            <w:pPr>
              <w:rPr>
                <w:sz w:val="24"/>
              </w:rPr>
            </w:pPr>
            <w:r>
              <w:rPr>
                <w:sz w:val="24"/>
              </w:rPr>
              <w:t>61:26:0600017:355 </w:t>
            </w:r>
          </w:p>
        </w:tc>
        <w:tc>
          <w:tcPr>
            <w:tcW w:type="dxa" w:w="5953"/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</w:t>
            </w:r>
          </w:p>
        </w:tc>
        <w:tc>
          <w:tcPr>
            <w:tcW w:type="dxa" w:w="2835"/>
            <w:shd w:fill="auto" w:val="clear"/>
            <w:vAlign w:val="center"/>
          </w:tcPr>
          <w:p w14:paraId="27030000">
            <w:pPr>
              <w:rPr>
                <w:sz w:val="24"/>
              </w:rPr>
            </w:pPr>
            <w:r>
              <w:rPr>
                <w:sz w:val="24"/>
              </w:rPr>
              <w:t>61:26:0600017:356 </w:t>
            </w:r>
          </w:p>
        </w:tc>
        <w:tc>
          <w:tcPr>
            <w:tcW w:type="dxa" w:w="5953"/>
          </w:tcPr>
          <w:p w14:paraId="28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267</w:t>
            </w:r>
          </w:p>
        </w:tc>
        <w:tc>
          <w:tcPr>
            <w:tcW w:type="dxa" w:w="2835"/>
            <w:shd w:fill="auto" w:val="clear"/>
            <w:vAlign w:val="center"/>
          </w:tcPr>
          <w:p w14:paraId="2A030000">
            <w:pPr>
              <w:rPr>
                <w:sz w:val="24"/>
              </w:rPr>
            </w:pPr>
            <w:r>
              <w:rPr>
                <w:sz w:val="24"/>
              </w:rPr>
              <w:t>61:26:0600017:357 </w:t>
            </w:r>
          </w:p>
        </w:tc>
        <w:tc>
          <w:tcPr>
            <w:tcW w:type="dxa" w:w="5953"/>
          </w:tcPr>
          <w:p w14:paraId="2B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268</w:t>
            </w:r>
          </w:p>
        </w:tc>
        <w:tc>
          <w:tcPr>
            <w:tcW w:type="dxa" w:w="2835"/>
            <w:shd w:fill="auto" w:val="clear"/>
            <w:vAlign w:val="center"/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61:26:0600017:358 </w:t>
            </w:r>
          </w:p>
        </w:tc>
        <w:tc>
          <w:tcPr>
            <w:tcW w:type="dxa" w:w="5953"/>
          </w:tcPr>
          <w:p w14:paraId="2E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269</w:t>
            </w:r>
          </w:p>
        </w:tc>
        <w:tc>
          <w:tcPr>
            <w:tcW w:type="dxa" w:w="2835"/>
            <w:shd w:fill="auto" w:val="clear"/>
            <w:vAlign w:val="center"/>
          </w:tcPr>
          <w:p w14:paraId="30030000">
            <w:pPr>
              <w:rPr>
                <w:sz w:val="24"/>
              </w:rPr>
            </w:pPr>
            <w:r>
              <w:rPr>
                <w:sz w:val="24"/>
              </w:rPr>
              <w:t>61:26:0600017:359 </w:t>
            </w:r>
          </w:p>
        </w:tc>
        <w:tc>
          <w:tcPr>
            <w:tcW w:type="dxa" w:w="5953"/>
          </w:tcPr>
          <w:p w14:paraId="31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270</w:t>
            </w:r>
          </w:p>
        </w:tc>
        <w:tc>
          <w:tcPr>
            <w:tcW w:type="dxa" w:w="2835"/>
            <w:shd w:fill="auto" w:val="clear"/>
            <w:vAlign w:val="center"/>
          </w:tcPr>
          <w:p w14:paraId="33030000">
            <w:pPr>
              <w:rPr>
                <w:sz w:val="24"/>
              </w:rPr>
            </w:pPr>
            <w:r>
              <w:rPr>
                <w:sz w:val="24"/>
              </w:rPr>
              <w:t>61:26:0600017:360 </w:t>
            </w:r>
          </w:p>
        </w:tc>
        <w:tc>
          <w:tcPr>
            <w:tcW w:type="dxa" w:w="5953"/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271</w:t>
            </w:r>
          </w:p>
        </w:tc>
        <w:tc>
          <w:tcPr>
            <w:tcW w:type="dxa" w:w="2835"/>
            <w:shd w:fill="auto" w:val="clear"/>
            <w:vAlign w:val="center"/>
          </w:tcPr>
          <w:p w14:paraId="36030000">
            <w:pPr>
              <w:rPr>
                <w:sz w:val="24"/>
              </w:rPr>
            </w:pPr>
            <w:r>
              <w:rPr>
                <w:sz w:val="24"/>
              </w:rPr>
              <w:t>61:26:0600017:361 </w:t>
            </w:r>
          </w:p>
        </w:tc>
        <w:tc>
          <w:tcPr>
            <w:tcW w:type="dxa" w:w="5953"/>
          </w:tcPr>
          <w:p w14:paraId="37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272</w:t>
            </w:r>
          </w:p>
        </w:tc>
        <w:tc>
          <w:tcPr>
            <w:tcW w:type="dxa" w:w="2835"/>
            <w:shd w:fill="auto" w:val="clear"/>
            <w:vAlign w:val="center"/>
          </w:tcPr>
          <w:p w14:paraId="39030000">
            <w:pPr>
              <w:rPr>
                <w:sz w:val="24"/>
              </w:rPr>
            </w:pPr>
            <w:r>
              <w:rPr>
                <w:sz w:val="24"/>
              </w:rPr>
              <w:t>61:26:0600017:362 </w:t>
            </w:r>
          </w:p>
        </w:tc>
        <w:tc>
          <w:tcPr>
            <w:tcW w:type="dxa" w:w="5953"/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273</w:t>
            </w:r>
          </w:p>
        </w:tc>
        <w:tc>
          <w:tcPr>
            <w:tcW w:type="dxa" w:w="2835"/>
            <w:shd w:fill="auto" w:val="clear"/>
            <w:vAlign w:val="center"/>
          </w:tcPr>
          <w:p w14:paraId="3C030000">
            <w:pPr>
              <w:rPr>
                <w:sz w:val="24"/>
              </w:rPr>
            </w:pPr>
            <w:r>
              <w:rPr>
                <w:sz w:val="24"/>
              </w:rPr>
              <w:t>61:26:0600017:363 </w:t>
            </w:r>
          </w:p>
        </w:tc>
        <w:tc>
          <w:tcPr>
            <w:tcW w:type="dxa" w:w="5953"/>
          </w:tcPr>
          <w:p w14:paraId="3D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</w:t>
            </w:r>
          </w:p>
        </w:tc>
        <w:tc>
          <w:tcPr>
            <w:tcW w:type="dxa" w:w="2835"/>
            <w:shd w:fill="auto" w:val="clear"/>
            <w:vAlign w:val="center"/>
          </w:tcPr>
          <w:p w14:paraId="3F030000">
            <w:pPr>
              <w:rPr>
                <w:sz w:val="24"/>
              </w:rPr>
            </w:pPr>
            <w:r>
              <w:rPr>
                <w:sz w:val="24"/>
              </w:rPr>
              <w:t>61:26:0600017:364 </w:t>
            </w:r>
          </w:p>
        </w:tc>
        <w:tc>
          <w:tcPr>
            <w:tcW w:type="dxa" w:w="5953"/>
          </w:tcPr>
          <w:p w14:paraId="40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</w:t>
            </w:r>
          </w:p>
        </w:tc>
        <w:tc>
          <w:tcPr>
            <w:tcW w:type="dxa" w:w="2835"/>
            <w:shd w:fill="auto" w:val="clear"/>
            <w:vAlign w:val="center"/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61:26:0600017:365 </w:t>
            </w:r>
          </w:p>
        </w:tc>
        <w:tc>
          <w:tcPr>
            <w:tcW w:type="dxa" w:w="5953"/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276</w:t>
            </w:r>
          </w:p>
        </w:tc>
        <w:tc>
          <w:tcPr>
            <w:tcW w:type="dxa" w:w="2835"/>
            <w:shd w:fill="auto" w:val="clear"/>
            <w:vAlign w:val="center"/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61:26:0600017:366 </w:t>
            </w:r>
          </w:p>
        </w:tc>
        <w:tc>
          <w:tcPr>
            <w:tcW w:type="dxa" w:w="5953"/>
          </w:tcPr>
          <w:p w14:paraId="46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277</w:t>
            </w:r>
          </w:p>
        </w:tc>
        <w:tc>
          <w:tcPr>
            <w:tcW w:type="dxa" w:w="2835"/>
            <w:shd w:fill="auto" w:val="clear"/>
            <w:vAlign w:val="center"/>
          </w:tcPr>
          <w:p w14:paraId="48030000">
            <w:pPr>
              <w:rPr>
                <w:sz w:val="24"/>
              </w:rPr>
            </w:pPr>
            <w:r>
              <w:rPr>
                <w:sz w:val="24"/>
              </w:rPr>
              <w:t>61:26:0600017:367 </w:t>
            </w:r>
          </w:p>
        </w:tc>
        <w:tc>
          <w:tcPr>
            <w:tcW w:type="dxa" w:w="5953"/>
          </w:tcPr>
          <w:p w14:paraId="49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278</w:t>
            </w:r>
          </w:p>
        </w:tc>
        <w:tc>
          <w:tcPr>
            <w:tcW w:type="dxa" w:w="2835"/>
            <w:shd w:fill="auto" w:val="clear"/>
            <w:vAlign w:val="center"/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>61:26:0600017:368 </w:t>
            </w:r>
          </w:p>
        </w:tc>
        <w:tc>
          <w:tcPr>
            <w:tcW w:type="dxa" w:w="5953"/>
          </w:tcPr>
          <w:p w14:paraId="4C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279</w:t>
            </w:r>
          </w:p>
        </w:tc>
        <w:tc>
          <w:tcPr>
            <w:tcW w:type="dxa" w:w="2835"/>
            <w:shd w:fill="auto" w:val="clear"/>
            <w:vAlign w:val="center"/>
          </w:tcPr>
          <w:p w14:paraId="4E030000">
            <w:pPr>
              <w:rPr>
                <w:sz w:val="24"/>
              </w:rPr>
            </w:pPr>
            <w:r>
              <w:rPr>
                <w:sz w:val="24"/>
              </w:rPr>
              <w:t>61:26:0600017:369 </w:t>
            </w:r>
          </w:p>
        </w:tc>
        <w:tc>
          <w:tcPr>
            <w:tcW w:type="dxa" w:w="5953"/>
          </w:tcPr>
          <w:p w14:paraId="4F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280</w:t>
            </w:r>
          </w:p>
        </w:tc>
        <w:tc>
          <w:tcPr>
            <w:tcW w:type="dxa" w:w="2835"/>
            <w:shd w:fill="auto" w:val="clear"/>
            <w:vAlign w:val="center"/>
          </w:tcPr>
          <w:p w14:paraId="51030000">
            <w:pPr>
              <w:rPr>
                <w:sz w:val="24"/>
              </w:rPr>
            </w:pPr>
            <w:r>
              <w:rPr>
                <w:sz w:val="24"/>
              </w:rPr>
              <w:t>61:26:0600017:370 </w:t>
            </w:r>
          </w:p>
        </w:tc>
        <w:tc>
          <w:tcPr>
            <w:tcW w:type="dxa" w:w="5953"/>
          </w:tcPr>
          <w:p w14:paraId="52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281</w:t>
            </w:r>
          </w:p>
        </w:tc>
        <w:tc>
          <w:tcPr>
            <w:tcW w:type="dxa" w:w="2835"/>
            <w:shd w:fill="auto" w:val="clear"/>
            <w:vAlign w:val="center"/>
          </w:tcPr>
          <w:p w14:paraId="54030000">
            <w:pPr>
              <w:rPr>
                <w:sz w:val="24"/>
              </w:rPr>
            </w:pPr>
            <w:r>
              <w:rPr>
                <w:sz w:val="24"/>
              </w:rPr>
              <w:t>61:26:0600017:371 </w:t>
            </w:r>
          </w:p>
        </w:tc>
        <w:tc>
          <w:tcPr>
            <w:tcW w:type="dxa" w:w="5953"/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282</w:t>
            </w:r>
          </w:p>
        </w:tc>
        <w:tc>
          <w:tcPr>
            <w:tcW w:type="dxa" w:w="2835"/>
            <w:shd w:fill="auto" w:val="clear"/>
            <w:vAlign w:val="center"/>
          </w:tcPr>
          <w:p w14:paraId="57030000">
            <w:pPr>
              <w:rPr>
                <w:sz w:val="24"/>
              </w:rPr>
            </w:pPr>
            <w:r>
              <w:rPr>
                <w:sz w:val="24"/>
              </w:rPr>
              <w:t>61:26:0600017:372 </w:t>
            </w:r>
          </w:p>
        </w:tc>
        <w:tc>
          <w:tcPr>
            <w:tcW w:type="dxa" w:w="5953"/>
          </w:tcPr>
          <w:p w14:paraId="58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</w:t>
            </w:r>
          </w:p>
        </w:tc>
        <w:tc>
          <w:tcPr>
            <w:tcW w:type="dxa" w:w="2835"/>
            <w:shd w:fill="auto" w:val="clear"/>
            <w:vAlign w:val="center"/>
          </w:tcPr>
          <w:p w14:paraId="5A030000">
            <w:pPr>
              <w:rPr>
                <w:sz w:val="24"/>
              </w:rPr>
            </w:pPr>
            <w:r>
              <w:rPr>
                <w:sz w:val="24"/>
              </w:rPr>
              <w:t>61:26:0600017:373 </w:t>
            </w:r>
          </w:p>
        </w:tc>
        <w:tc>
          <w:tcPr>
            <w:tcW w:type="dxa" w:w="5953"/>
          </w:tcPr>
          <w:p w14:paraId="5B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284</w:t>
            </w:r>
          </w:p>
        </w:tc>
        <w:tc>
          <w:tcPr>
            <w:tcW w:type="dxa" w:w="2835"/>
            <w:shd w:fill="auto" w:val="clear"/>
            <w:vAlign w:val="center"/>
          </w:tcPr>
          <w:p w14:paraId="5D030000">
            <w:pPr>
              <w:rPr>
                <w:sz w:val="24"/>
              </w:rPr>
            </w:pPr>
            <w:r>
              <w:rPr>
                <w:sz w:val="24"/>
              </w:rPr>
              <w:t>61:26:0600017:374 </w:t>
            </w:r>
          </w:p>
        </w:tc>
        <w:tc>
          <w:tcPr>
            <w:tcW w:type="dxa" w:w="5953"/>
          </w:tcPr>
          <w:p w14:paraId="5E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285</w:t>
            </w:r>
          </w:p>
        </w:tc>
        <w:tc>
          <w:tcPr>
            <w:tcW w:type="dxa" w:w="2835"/>
            <w:shd w:fill="auto" w:val="clear"/>
            <w:vAlign w:val="center"/>
          </w:tcPr>
          <w:p w14:paraId="60030000">
            <w:pPr>
              <w:rPr>
                <w:sz w:val="24"/>
              </w:rPr>
            </w:pPr>
            <w:r>
              <w:rPr>
                <w:sz w:val="24"/>
              </w:rPr>
              <w:t>61:26:0600017:375 </w:t>
            </w:r>
          </w:p>
        </w:tc>
        <w:tc>
          <w:tcPr>
            <w:tcW w:type="dxa" w:w="5953"/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286</w:t>
            </w:r>
          </w:p>
        </w:tc>
        <w:tc>
          <w:tcPr>
            <w:tcW w:type="dxa" w:w="2835"/>
            <w:shd w:fill="auto" w:val="clear"/>
            <w:vAlign w:val="center"/>
          </w:tcPr>
          <w:p w14:paraId="63030000">
            <w:pPr>
              <w:rPr>
                <w:sz w:val="24"/>
              </w:rPr>
            </w:pPr>
            <w:r>
              <w:rPr>
                <w:sz w:val="24"/>
              </w:rPr>
              <w:t>61:26:0600017:376 </w:t>
            </w:r>
          </w:p>
        </w:tc>
        <w:tc>
          <w:tcPr>
            <w:tcW w:type="dxa" w:w="5953"/>
          </w:tcPr>
          <w:p w14:paraId="64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287</w:t>
            </w:r>
          </w:p>
        </w:tc>
        <w:tc>
          <w:tcPr>
            <w:tcW w:type="dxa" w:w="2835"/>
            <w:shd w:fill="auto" w:val="clear"/>
            <w:vAlign w:val="center"/>
          </w:tcPr>
          <w:p w14:paraId="66030000">
            <w:pPr>
              <w:rPr>
                <w:sz w:val="24"/>
              </w:rPr>
            </w:pPr>
            <w:r>
              <w:rPr>
                <w:sz w:val="24"/>
              </w:rPr>
              <w:t>61:26:0600017:377 </w:t>
            </w:r>
          </w:p>
        </w:tc>
        <w:tc>
          <w:tcPr>
            <w:tcW w:type="dxa" w:w="5953"/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288</w:t>
            </w:r>
          </w:p>
        </w:tc>
        <w:tc>
          <w:tcPr>
            <w:tcW w:type="dxa" w:w="2835"/>
            <w:shd w:fill="auto" w:val="clear"/>
            <w:vAlign w:val="center"/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>61:26:0600017:378 </w:t>
            </w:r>
          </w:p>
        </w:tc>
        <w:tc>
          <w:tcPr>
            <w:tcW w:type="dxa" w:w="5953"/>
          </w:tcPr>
          <w:p w14:paraId="6A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289</w:t>
            </w:r>
          </w:p>
        </w:tc>
        <w:tc>
          <w:tcPr>
            <w:tcW w:type="dxa" w:w="2835"/>
            <w:shd w:fill="auto" w:val="clear"/>
            <w:vAlign w:val="center"/>
          </w:tcPr>
          <w:p w14:paraId="6C030000">
            <w:pPr>
              <w:rPr>
                <w:sz w:val="24"/>
              </w:rPr>
            </w:pPr>
            <w:r>
              <w:rPr>
                <w:sz w:val="24"/>
              </w:rPr>
              <w:t>61:26:0600017:379 </w:t>
            </w:r>
          </w:p>
        </w:tc>
        <w:tc>
          <w:tcPr>
            <w:tcW w:type="dxa" w:w="5953"/>
          </w:tcPr>
          <w:p w14:paraId="6D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290</w:t>
            </w:r>
          </w:p>
        </w:tc>
        <w:tc>
          <w:tcPr>
            <w:tcW w:type="dxa" w:w="2835"/>
            <w:shd w:fill="auto" w:val="clear"/>
            <w:vAlign w:val="center"/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61:26:0600017:380 </w:t>
            </w:r>
          </w:p>
        </w:tc>
        <w:tc>
          <w:tcPr>
            <w:tcW w:type="dxa" w:w="5953"/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291</w:t>
            </w:r>
          </w:p>
        </w:tc>
        <w:tc>
          <w:tcPr>
            <w:tcW w:type="dxa" w:w="2835"/>
            <w:shd w:fill="auto" w:val="clear"/>
            <w:vAlign w:val="center"/>
          </w:tcPr>
          <w:p w14:paraId="72030000">
            <w:pPr>
              <w:rPr>
                <w:sz w:val="24"/>
              </w:rPr>
            </w:pPr>
            <w:r>
              <w:rPr>
                <w:sz w:val="24"/>
              </w:rPr>
              <w:t>61:26:0600017:381 </w:t>
            </w:r>
          </w:p>
        </w:tc>
        <w:tc>
          <w:tcPr>
            <w:tcW w:type="dxa" w:w="5953"/>
          </w:tcPr>
          <w:p w14:paraId="73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292</w:t>
            </w:r>
          </w:p>
        </w:tc>
        <w:tc>
          <w:tcPr>
            <w:tcW w:type="dxa" w:w="2835"/>
            <w:shd w:fill="auto" w:val="clear"/>
            <w:vAlign w:val="center"/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61:26:0600017:382 </w:t>
            </w:r>
          </w:p>
        </w:tc>
        <w:tc>
          <w:tcPr>
            <w:tcW w:type="dxa" w:w="5953"/>
          </w:tcPr>
          <w:p w14:paraId="76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293</w:t>
            </w:r>
          </w:p>
        </w:tc>
        <w:tc>
          <w:tcPr>
            <w:tcW w:type="dxa" w:w="2835"/>
            <w:shd w:fill="auto" w:val="clear"/>
            <w:vAlign w:val="center"/>
          </w:tcPr>
          <w:p w14:paraId="78030000">
            <w:pPr>
              <w:rPr>
                <w:sz w:val="24"/>
              </w:rPr>
            </w:pPr>
            <w:r>
              <w:rPr>
                <w:sz w:val="24"/>
              </w:rPr>
              <w:t>61:26:0600017:383 </w:t>
            </w:r>
          </w:p>
        </w:tc>
        <w:tc>
          <w:tcPr>
            <w:tcW w:type="dxa" w:w="5953"/>
          </w:tcPr>
          <w:p w14:paraId="79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294</w:t>
            </w:r>
          </w:p>
        </w:tc>
        <w:tc>
          <w:tcPr>
            <w:tcW w:type="dxa" w:w="2835"/>
            <w:shd w:fill="auto" w:val="clear"/>
            <w:vAlign w:val="center"/>
          </w:tcPr>
          <w:p w14:paraId="7B030000">
            <w:pPr>
              <w:rPr>
                <w:sz w:val="24"/>
              </w:rPr>
            </w:pPr>
            <w:r>
              <w:rPr>
                <w:sz w:val="24"/>
              </w:rPr>
              <w:t>61:26:0600017:384 </w:t>
            </w:r>
          </w:p>
        </w:tc>
        <w:tc>
          <w:tcPr>
            <w:tcW w:type="dxa" w:w="5953"/>
          </w:tcPr>
          <w:p w14:paraId="7C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295</w:t>
            </w:r>
          </w:p>
        </w:tc>
        <w:tc>
          <w:tcPr>
            <w:tcW w:type="dxa" w:w="2835"/>
            <w:shd w:fill="auto" w:val="clear"/>
            <w:vAlign w:val="center"/>
          </w:tcPr>
          <w:p w14:paraId="7E030000">
            <w:pPr>
              <w:rPr>
                <w:sz w:val="24"/>
              </w:rPr>
            </w:pPr>
            <w:r>
              <w:rPr>
                <w:sz w:val="24"/>
              </w:rPr>
              <w:t>61:26:0600017:385 </w:t>
            </w:r>
          </w:p>
        </w:tc>
        <w:tc>
          <w:tcPr>
            <w:tcW w:type="dxa" w:w="5953"/>
          </w:tcPr>
          <w:p w14:paraId="7F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296</w:t>
            </w:r>
          </w:p>
        </w:tc>
        <w:tc>
          <w:tcPr>
            <w:tcW w:type="dxa" w:w="2835"/>
            <w:shd w:fill="auto" w:val="clear"/>
            <w:vAlign w:val="center"/>
          </w:tcPr>
          <w:p w14:paraId="81030000">
            <w:pPr>
              <w:rPr>
                <w:sz w:val="24"/>
              </w:rPr>
            </w:pPr>
            <w:r>
              <w:rPr>
                <w:sz w:val="24"/>
              </w:rPr>
              <w:t>61:26:0600017:386 </w:t>
            </w:r>
          </w:p>
        </w:tc>
        <w:tc>
          <w:tcPr>
            <w:tcW w:type="dxa" w:w="5953"/>
          </w:tcPr>
          <w:p w14:paraId="82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</w:t>
            </w:r>
          </w:p>
        </w:tc>
        <w:tc>
          <w:tcPr>
            <w:tcW w:type="dxa" w:w="2835"/>
            <w:shd w:fill="auto" w:val="clear"/>
            <w:vAlign w:val="center"/>
          </w:tcPr>
          <w:p w14:paraId="84030000">
            <w:pPr>
              <w:rPr>
                <w:sz w:val="24"/>
              </w:rPr>
            </w:pPr>
            <w:r>
              <w:rPr>
                <w:sz w:val="24"/>
              </w:rPr>
              <w:t>61:26:0600017:387 </w:t>
            </w:r>
          </w:p>
        </w:tc>
        <w:tc>
          <w:tcPr>
            <w:tcW w:type="dxa" w:w="5953"/>
          </w:tcPr>
          <w:p w14:paraId="85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</w:t>
            </w:r>
          </w:p>
        </w:tc>
        <w:tc>
          <w:tcPr>
            <w:tcW w:type="dxa" w:w="2835"/>
            <w:shd w:fill="auto" w:val="clear"/>
            <w:vAlign w:val="center"/>
          </w:tcPr>
          <w:p w14:paraId="87030000">
            <w:pPr>
              <w:rPr>
                <w:sz w:val="24"/>
              </w:rPr>
            </w:pPr>
            <w:r>
              <w:rPr>
                <w:sz w:val="24"/>
              </w:rPr>
              <w:t>61:26:0600017:388 </w:t>
            </w:r>
          </w:p>
        </w:tc>
        <w:tc>
          <w:tcPr>
            <w:tcW w:type="dxa" w:w="5953"/>
          </w:tcPr>
          <w:p w14:paraId="88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</w:t>
            </w:r>
          </w:p>
        </w:tc>
        <w:tc>
          <w:tcPr>
            <w:tcW w:type="dxa" w:w="2835"/>
            <w:shd w:fill="auto" w:val="clear"/>
            <w:vAlign w:val="center"/>
          </w:tcPr>
          <w:p w14:paraId="8A030000">
            <w:pPr>
              <w:rPr>
                <w:sz w:val="24"/>
              </w:rPr>
            </w:pPr>
            <w:r>
              <w:rPr>
                <w:sz w:val="24"/>
              </w:rPr>
              <w:t>61:26:0600017:389 </w:t>
            </w:r>
          </w:p>
        </w:tc>
        <w:tc>
          <w:tcPr>
            <w:tcW w:type="dxa" w:w="5953"/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type="dxa" w:w="2835"/>
            <w:shd w:fill="auto" w:val="clear"/>
            <w:vAlign w:val="center"/>
          </w:tcPr>
          <w:p w14:paraId="8D030000">
            <w:pPr>
              <w:rPr>
                <w:sz w:val="24"/>
              </w:rPr>
            </w:pPr>
            <w:r>
              <w:rPr>
                <w:sz w:val="24"/>
              </w:rPr>
              <w:t>61:26:0600017:390 </w:t>
            </w:r>
          </w:p>
        </w:tc>
        <w:tc>
          <w:tcPr>
            <w:tcW w:type="dxa" w:w="5953"/>
          </w:tcPr>
          <w:p w14:paraId="8E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301</w:t>
            </w:r>
          </w:p>
        </w:tc>
        <w:tc>
          <w:tcPr>
            <w:tcW w:type="dxa" w:w="2835"/>
            <w:shd w:fill="auto" w:val="clear"/>
            <w:vAlign w:val="center"/>
          </w:tcPr>
          <w:p w14:paraId="90030000">
            <w:pPr>
              <w:rPr>
                <w:sz w:val="24"/>
              </w:rPr>
            </w:pPr>
            <w:r>
              <w:rPr>
                <w:sz w:val="24"/>
              </w:rPr>
              <w:t>61:26:0600017:391 </w:t>
            </w:r>
          </w:p>
        </w:tc>
        <w:tc>
          <w:tcPr>
            <w:tcW w:type="dxa" w:w="5953"/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302</w:t>
            </w:r>
          </w:p>
        </w:tc>
        <w:tc>
          <w:tcPr>
            <w:tcW w:type="dxa" w:w="2835"/>
            <w:shd w:fill="auto" w:val="clear"/>
            <w:vAlign w:val="center"/>
          </w:tcPr>
          <w:p w14:paraId="93030000">
            <w:pPr>
              <w:rPr>
                <w:sz w:val="24"/>
              </w:rPr>
            </w:pPr>
            <w:r>
              <w:rPr>
                <w:sz w:val="24"/>
              </w:rPr>
              <w:t>61:26:0600017:392 </w:t>
            </w:r>
          </w:p>
        </w:tc>
        <w:tc>
          <w:tcPr>
            <w:tcW w:type="dxa" w:w="5953"/>
          </w:tcPr>
          <w:p w14:paraId="94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type="dxa" w:w="2835"/>
            <w:shd w:fill="auto" w:val="clear"/>
            <w:vAlign w:val="center"/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>61:26:0600017:393 </w:t>
            </w:r>
          </w:p>
        </w:tc>
        <w:tc>
          <w:tcPr>
            <w:tcW w:type="dxa" w:w="5953"/>
          </w:tcPr>
          <w:p w14:paraId="97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304</w:t>
            </w:r>
          </w:p>
        </w:tc>
        <w:tc>
          <w:tcPr>
            <w:tcW w:type="dxa" w:w="2835"/>
            <w:shd w:fill="auto" w:val="clear"/>
            <w:vAlign w:val="center"/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61:26:0600017:394 </w:t>
            </w:r>
          </w:p>
        </w:tc>
        <w:tc>
          <w:tcPr>
            <w:tcW w:type="dxa" w:w="5953"/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305</w:t>
            </w:r>
          </w:p>
        </w:tc>
        <w:tc>
          <w:tcPr>
            <w:tcW w:type="dxa" w:w="2835"/>
            <w:shd w:fill="auto" w:val="clear"/>
            <w:vAlign w:val="center"/>
          </w:tcPr>
          <w:p w14:paraId="9C030000">
            <w:pPr>
              <w:rPr>
                <w:sz w:val="24"/>
              </w:rPr>
            </w:pPr>
            <w:r>
              <w:rPr>
                <w:sz w:val="24"/>
              </w:rPr>
              <w:t>61:26:0600017:395 </w:t>
            </w:r>
          </w:p>
        </w:tc>
        <w:tc>
          <w:tcPr>
            <w:tcW w:type="dxa" w:w="5953"/>
          </w:tcPr>
          <w:p w14:paraId="9D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306</w:t>
            </w:r>
          </w:p>
        </w:tc>
        <w:tc>
          <w:tcPr>
            <w:tcW w:type="dxa" w:w="2835"/>
            <w:shd w:fill="auto" w:val="clear"/>
            <w:vAlign w:val="center"/>
          </w:tcPr>
          <w:p w14:paraId="9F030000">
            <w:pPr>
              <w:rPr>
                <w:sz w:val="24"/>
              </w:rPr>
            </w:pPr>
            <w:r>
              <w:rPr>
                <w:sz w:val="24"/>
              </w:rPr>
              <w:t>61:26:0600017:396 </w:t>
            </w:r>
          </w:p>
        </w:tc>
        <w:tc>
          <w:tcPr>
            <w:tcW w:type="dxa" w:w="5953"/>
          </w:tcPr>
          <w:p w14:paraId="A0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307</w:t>
            </w:r>
          </w:p>
        </w:tc>
        <w:tc>
          <w:tcPr>
            <w:tcW w:type="dxa" w:w="2835"/>
            <w:shd w:fill="auto" w:val="clear"/>
            <w:vAlign w:val="center"/>
          </w:tcPr>
          <w:p w14:paraId="A2030000">
            <w:pPr>
              <w:rPr>
                <w:sz w:val="24"/>
              </w:rPr>
            </w:pPr>
            <w:r>
              <w:rPr>
                <w:sz w:val="24"/>
              </w:rPr>
              <w:t>61:26:0600017:397 </w:t>
            </w:r>
          </w:p>
        </w:tc>
        <w:tc>
          <w:tcPr>
            <w:tcW w:type="dxa" w:w="5953"/>
          </w:tcPr>
          <w:p w14:paraId="A3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308</w:t>
            </w:r>
          </w:p>
        </w:tc>
        <w:tc>
          <w:tcPr>
            <w:tcW w:type="dxa" w:w="2835"/>
            <w:shd w:fill="auto" w:val="clear"/>
            <w:vAlign w:val="center"/>
          </w:tcPr>
          <w:p w14:paraId="A5030000">
            <w:pPr>
              <w:rPr>
                <w:sz w:val="24"/>
              </w:rPr>
            </w:pPr>
            <w:r>
              <w:rPr>
                <w:sz w:val="24"/>
              </w:rPr>
              <w:t>61:26:0600017:398 </w:t>
            </w:r>
          </w:p>
        </w:tc>
        <w:tc>
          <w:tcPr>
            <w:tcW w:type="dxa" w:w="5953"/>
          </w:tcPr>
          <w:p w14:paraId="A6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309</w:t>
            </w:r>
          </w:p>
        </w:tc>
        <w:tc>
          <w:tcPr>
            <w:tcW w:type="dxa" w:w="2835"/>
            <w:shd w:fill="auto" w:val="clear"/>
            <w:vAlign w:val="center"/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>61:26:0600017:399 </w:t>
            </w:r>
          </w:p>
        </w:tc>
        <w:tc>
          <w:tcPr>
            <w:tcW w:type="dxa" w:w="5953"/>
          </w:tcPr>
          <w:p w14:paraId="A9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</w:t>
            </w:r>
          </w:p>
        </w:tc>
        <w:tc>
          <w:tcPr>
            <w:tcW w:type="dxa" w:w="2835"/>
            <w:shd w:fill="auto" w:val="clear"/>
            <w:vAlign w:val="center"/>
          </w:tcPr>
          <w:p w14:paraId="AB030000">
            <w:pPr>
              <w:rPr>
                <w:sz w:val="24"/>
              </w:rPr>
            </w:pPr>
            <w:r>
              <w:rPr>
                <w:sz w:val="24"/>
              </w:rPr>
              <w:t>61:26:0600017:400 </w:t>
            </w:r>
          </w:p>
        </w:tc>
        <w:tc>
          <w:tcPr>
            <w:tcW w:type="dxa" w:w="5953"/>
          </w:tcPr>
          <w:p w14:paraId="AC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</w:t>
            </w:r>
          </w:p>
        </w:tc>
        <w:tc>
          <w:tcPr>
            <w:tcW w:type="dxa" w:w="2835"/>
            <w:shd w:fill="auto" w:val="clear"/>
            <w:vAlign w:val="center"/>
          </w:tcPr>
          <w:p w14:paraId="AE030000">
            <w:pPr>
              <w:rPr>
                <w:sz w:val="24"/>
              </w:rPr>
            </w:pPr>
            <w:r>
              <w:rPr>
                <w:sz w:val="24"/>
              </w:rPr>
              <w:t>61:26:0600017:401 </w:t>
            </w:r>
          </w:p>
        </w:tc>
        <w:tc>
          <w:tcPr>
            <w:tcW w:type="dxa" w:w="5953"/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312</w:t>
            </w:r>
          </w:p>
        </w:tc>
        <w:tc>
          <w:tcPr>
            <w:tcW w:type="dxa" w:w="2835"/>
            <w:shd w:fill="auto" w:val="clear"/>
            <w:vAlign w:val="center"/>
          </w:tcPr>
          <w:p w14:paraId="B1030000">
            <w:pPr>
              <w:rPr>
                <w:sz w:val="24"/>
              </w:rPr>
            </w:pPr>
            <w:r>
              <w:rPr>
                <w:sz w:val="24"/>
              </w:rPr>
              <w:t>61:26:0600017:402 </w:t>
            </w:r>
          </w:p>
        </w:tc>
        <w:tc>
          <w:tcPr>
            <w:tcW w:type="dxa" w:w="5953"/>
          </w:tcPr>
          <w:p w14:paraId="B2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</w:t>
            </w:r>
          </w:p>
        </w:tc>
        <w:tc>
          <w:tcPr>
            <w:tcW w:type="dxa" w:w="2835"/>
            <w:shd w:fill="auto" w:val="clear"/>
            <w:vAlign w:val="center"/>
          </w:tcPr>
          <w:p w14:paraId="B4030000">
            <w:pPr>
              <w:rPr>
                <w:sz w:val="24"/>
              </w:rPr>
            </w:pPr>
            <w:r>
              <w:rPr>
                <w:sz w:val="24"/>
              </w:rPr>
              <w:t>61:26:0600017:403 </w:t>
            </w:r>
          </w:p>
        </w:tc>
        <w:tc>
          <w:tcPr>
            <w:tcW w:type="dxa" w:w="5953"/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314</w:t>
            </w:r>
          </w:p>
        </w:tc>
        <w:tc>
          <w:tcPr>
            <w:tcW w:type="dxa" w:w="2835"/>
            <w:shd w:fill="auto" w:val="clear"/>
            <w:vAlign w:val="center"/>
          </w:tcPr>
          <w:p w14:paraId="B7030000">
            <w:pPr>
              <w:rPr>
                <w:sz w:val="24"/>
              </w:rPr>
            </w:pPr>
            <w:r>
              <w:rPr>
                <w:sz w:val="24"/>
              </w:rPr>
              <w:t>61:26:0600017:404 </w:t>
            </w:r>
          </w:p>
        </w:tc>
        <w:tc>
          <w:tcPr>
            <w:tcW w:type="dxa" w:w="5953"/>
          </w:tcPr>
          <w:p w14:paraId="B8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315</w:t>
            </w:r>
          </w:p>
        </w:tc>
        <w:tc>
          <w:tcPr>
            <w:tcW w:type="dxa" w:w="2835"/>
            <w:shd w:fill="auto" w:val="clear"/>
            <w:vAlign w:val="center"/>
          </w:tcPr>
          <w:p w14:paraId="BA030000">
            <w:pPr>
              <w:rPr>
                <w:sz w:val="24"/>
              </w:rPr>
            </w:pPr>
            <w:r>
              <w:rPr>
                <w:sz w:val="24"/>
              </w:rPr>
              <w:t>61:26:0600017:405 </w:t>
            </w:r>
          </w:p>
        </w:tc>
        <w:tc>
          <w:tcPr>
            <w:tcW w:type="dxa" w:w="5953"/>
          </w:tcPr>
          <w:p w14:paraId="BB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316</w:t>
            </w:r>
          </w:p>
        </w:tc>
        <w:tc>
          <w:tcPr>
            <w:tcW w:type="dxa" w:w="2835"/>
            <w:shd w:fill="auto" w:val="clear"/>
            <w:vAlign w:val="center"/>
          </w:tcPr>
          <w:p w14:paraId="BD030000">
            <w:pPr>
              <w:rPr>
                <w:sz w:val="24"/>
              </w:rPr>
            </w:pPr>
            <w:r>
              <w:rPr>
                <w:sz w:val="24"/>
              </w:rPr>
              <w:t>61:26:0600017:429 </w:t>
            </w:r>
          </w:p>
        </w:tc>
        <w:tc>
          <w:tcPr>
            <w:tcW w:type="dxa" w:w="5953"/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317</w:t>
            </w:r>
          </w:p>
        </w:tc>
        <w:tc>
          <w:tcPr>
            <w:tcW w:type="dxa" w:w="2835"/>
            <w:shd w:fill="auto" w:val="clear"/>
            <w:vAlign w:val="center"/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61:26:0600017:45 </w:t>
            </w:r>
          </w:p>
        </w:tc>
        <w:tc>
          <w:tcPr>
            <w:tcW w:type="dxa" w:w="5953"/>
          </w:tcPr>
          <w:p w14:paraId="C1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318</w:t>
            </w:r>
          </w:p>
        </w:tc>
        <w:tc>
          <w:tcPr>
            <w:tcW w:type="dxa" w:w="2835"/>
            <w:shd w:fill="auto" w:val="clear"/>
            <w:vAlign w:val="center"/>
          </w:tcPr>
          <w:p w14:paraId="C3030000">
            <w:pPr>
              <w:rPr>
                <w:sz w:val="24"/>
              </w:rPr>
            </w:pPr>
            <w:r>
              <w:rPr>
                <w:sz w:val="24"/>
              </w:rPr>
              <w:t>61:26:0600017:450 </w:t>
            </w:r>
          </w:p>
        </w:tc>
        <w:tc>
          <w:tcPr>
            <w:tcW w:type="dxa" w:w="5953"/>
          </w:tcPr>
          <w:p w14:paraId="C4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319</w:t>
            </w:r>
          </w:p>
        </w:tc>
        <w:tc>
          <w:tcPr>
            <w:tcW w:type="dxa" w:w="2835"/>
            <w:shd w:fill="auto" w:val="clear"/>
            <w:vAlign w:val="center"/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>61:26:0600017:451 </w:t>
            </w:r>
          </w:p>
        </w:tc>
        <w:tc>
          <w:tcPr>
            <w:tcW w:type="dxa" w:w="5953"/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</w:t>
            </w:r>
          </w:p>
        </w:tc>
        <w:tc>
          <w:tcPr>
            <w:tcW w:type="dxa" w:w="2835"/>
            <w:shd w:fill="auto" w:val="clear"/>
            <w:vAlign w:val="center"/>
          </w:tcPr>
          <w:p w14:paraId="C9030000">
            <w:pPr>
              <w:rPr>
                <w:sz w:val="24"/>
              </w:rPr>
            </w:pPr>
            <w:r>
              <w:rPr>
                <w:sz w:val="24"/>
              </w:rPr>
              <w:t>61:26:0600017:452 </w:t>
            </w:r>
          </w:p>
        </w:tc>
        <w:tc>
          <w:tcPr>
            <w:tcW w:type="dxa" w:w="5953"/>
          </w:tcPr>
          <w:p w14:paraId="CA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321</w:t>
            </w:r>
          </w:p>
        </w:tc>
        <w:tc>
          <w:tcPr>
            <w:tcW w:type="dxa" w:w="2835"/>
            <w:shd w:fill="auto" w:val="clear"/>
            <w:vAlign w:val="center"/>
          </w:tcPr>
          <w:p w14:paraId="CC030000">
            <w:pPr>
              <w:rPr>
                <w:sz w:val="24"/>
              </w:rPr>
            </w:pPr>
            <w:r>
              <w:rPr>
                <w:sz w:val="24"/>
              </w:rPr>
              <w:t>61:26:0600017:453 </w:t>
            </w:r>
          </w:p>
        </w:tc>
        <w:tc>
          <w:tcPr>
            <w:tcW w:type="dxa" w:w="5953"/>
          </w:tcPr>
          <w:p w14:paraId="CD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322</w:t>
            </w:r>
          </w:p>
        </w:tc>
        <w:tc>
          <w:tcPr>
            <w:tcW w:type="dxa" w:w="2835"/>
            <w:shd w:fill="auto" w:val="clear"/>
            <w:vAlign w:val="center"/>
          </w:tcPr>
          <w:p w14:paraId="CF030000">
            <w:pPr>
              <w:rPr>
                <w:sz w:val="24"/>
              </w:rPr>
            </w:pPr>
            <w:r>
              <w:rPr>
                <w:sz w:val="24"/>
              </w:rPr>
              <w:t>61:26:0600017:454 </w:t>
            </w:r>
          </w:p>
        </w:tc>
        <w:tc>
          <w:tcPr>
            <w:tcW w:type="dxa" w:w="5953"/>
          </w:tcPr>
          <w:p w14:paraId="D0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323</w:t>
            </w:r>
          </w:p>
        </w:tc>
        <w:tc>
          <w:tcPr>
            <w:tcW w:type="dxa" w:w="2835"/>
            <w:shd w:fill="auto" w:val="clear"/>
            <w:vAlign w:val="center"/>
          </w:tcPr>
          <w:p w14:paraId="D2030000">
            <w:pPr>
              <w:rPr>
                <w:sz w:val="24"/>
              </w:rPr>
            </w:pPr>
            <w:r>
              <w:rPr>
                <w:sz w:val="24"/>
              </w:rPr>
              <w:t>61:26:0600017:455 </w:t>
            </w:r>
          </w:p>
        </w:tc>
        <w:tc>
          <w:tcPr>
            <w:tcW w:type="dxa" w:w="5953"/>
          </w:tcPr>
          <w:p w14:paraId="D3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324</w:t>
            </w:r>
          </w:p>
        </w:tc>
        <w:tc>
          <w:tcPr>
            <w:tcW w:type="dxa" w:w="2835"/>
            <w:shd w:fill="auto" w:val="clear"/>
            <w:vAlign w:val="center"/>
          </w:tcPr>
          <w:p w14:paraId="D5030000">
            <w:pPr>
              <w:rPr>
                <w:sz w:val="24"/>
              </w:rPr>
            </w:pPr>
            <w:r>
              <w:rPr>
                <w:sz w:val="24"/>
              </w:rPr>
              <w:t>61:26:0600017:456 </w:t>
            </w:r>
          </w:p>
        </w:tc>
        <w:tc>
          <w:tcPr>
            <w:tcW w:type="dxa" w:w="5953"/>
          </w:tcPr>
          <w:p w14:paraId="D6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325</w:t>
            </w:r>
          </w:p>
        </w:tc>
        <w:tc>
          <w:tcPr>
            <w:tcW w:type="dxa" w:w="2835"/>
            <w:shd w:fill="auto" w:val="clear"/>
            <w:vAlign w:val="center"/>
          </w:tcPr>
          <w:p w14:paraId="D8030000">
            <w:pPr>
              <w:rPr>
                <w:sz w:val="24"/>
              </w:rPr>
            </w:pPr>
            <w:r>
              <w:rPr>
                <w:sz w:val="24"/>
              </w:rPr>
              <w:t>61:26:0600017:457 </w:t>
            </w:r>
          </w:p>
        </w:tc>
        <w:tc>
          <w:tcPr>
            <w:tcW w:type="dxa" w:w="5953"/>
          </w:tcPr>
          <w:p w14:paraId="D9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326</w:t>
            </w:r>
          </w:p>
        </w:tc>
        <w:tc>
          <w:tcPr>
            <w:tcW w:type="dxa" w:w="2835"/>
            <w:shd w:fill="auto" w:val="clear"/>
            <w:vAlign w:val="center"/>
          </w:tcPr>
          <w:p w14:paraId="DB030000">
            <w:pPr>
              <w:rPr>
                <w:sz w:val="24"/>
              </w:rPr>
            </w:pPr>
            <w:r>
              <w:rPr>
                <w:sz w:val="24"/>
              </w:rPr>
              <w:t>61:26:0600017:458 </w:t>
            </w:r>
          </w:p>
        </w:tc>
        <w:tc>
          <w:tcPr>
            <w:tcW w:type="dxa" w:w="5953"/>
          </w:tcPr>
          <w:p w14:paraId="DC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D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327</w:t>
            </w:r>
          </w:p>
        </w:tc>
        <w:tc>
          <w:tcPr>
            <w:tcW w:type="dxa" w:w="2835"/>
            <w:shd w:fill="auto" w:val="clear"/>
            <w:vAlign w:val="center"/>
          </w:tcPr>
          <w:p w14:paraId="DE030000">
            <w:pPr>
              <w:rPr>
                <w:sz w:val="24"/>
              </w:rPr>
            </w:pPr>
            <w:r>
              <w:rPr>
                <w:sz w:val="24"/>
              </w:rPr>
              <w:t>61:26:0600017:459 </w:t>
            </w:r>
          </w:p>
        </w:tc>
        <w:tc>
          <w:tcPr>
            <w:tcW w:type="dxa" w:w="5953"/>
          </w:tcPr>
          <w:p w14:paraId="DF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328</w:t>
            </w:r>
          </w:p>
        </w:tc>
        <w:tc>
          <w:tcPr>
            <w:tcW w:type="dxa" w:w="2835"/>
            <w:shd w:fill="auto" w:val="clear"/>
            <w:vAlign w:val="center"/>
          </w:tcPr>
          <w:p w14:paraId="E1030000">
            <w:pPr>
              <w:rPr>
                <w:sz w:val="24"/>
              </w:rPr>
            </w:pPr>
            <w:r>
              <w:rPr>
                <w:sz w:val="24"/>
              </w:rPr>
              <w:t>61:26:0600017:460 </w:t>
            </w:r>
          </w:p>
        </w:tc>
        <w:tc>
          <w:tcPr>
            <w:tcW w:type="dxa" w:w="5953"/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329</w:t>
            </w:r>
          </w:p>
        </w:tc>
        <w:tc>
          <w:tcPr>
            <w:tcW w:type="dxa" w:w="2835"/>
            <w:shd w:fill="auto" w:val="clear"/>
            <w:vAlign w:val="center"/>
          </w:tcPr>
          <w:p w14:paraId="E4030000">
            <w:pPr>
              <w:rPr>
                <w:sz w:val="24"/>
              </w:rPr>
            </w:pPr>
            <w:r>
              <w:rPr>
                <w:sz w:val="24"/>
              </w:rPr>
              <w:t>61:26:0600017:461 </w:t>
            </w:r>
          </w:p>
        </w:tc>
        <w:tc>
          <w:tcPr>
            <w:tcW w:type="dxa" w:w="5953"/>
          </w:tcPr>
          <w:p w14:paraId="E5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330</w:t>
            </w:r>
          </w:p>
        </w:tc>
        <w:tc>
          <w:tcPr>
            <w:tcW w:type="dxa" w:w="2835"/>
            <w:shd w:fill="auto" w:val="clear"/>
            <w:vAlign w:val="center"/>
          </w:tcPr>
          <w:p w14:paraId="E7030000">
            <w:pPr>
              <w:rPr>
                <w:sz w:val="24"/>
              </w:rPr>
            </w:pPr>
            <w:r>
              <w:rPr>
                <w:sz w:val="24"/>
              </w:rPr>
              <w:t>61:26:0600017:462 </w:t>
            </w:r>
          </w:p>
        </w:tc>
        <w:tc>
          <w:tcPr>
            <w:tcW w:type="dxa" w:w="5953"/>
          </w:tcPr>
          <w:p w14:paraId="E8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331</w:t>
            </w:r>
          </w:p>
        </w:tc>
        <w:tc>
          <w:tcPr>
            <w:tcW w:type="dxa" w:w="2835"/>
            <w:shd w:fill="auto" w:val="clear"/>
            <w:vAlign w:val="center"/>
          </w:tcPr>
          <w:p w14:paraId="EA030000">
            <w:pPr>
              <w:rPr>
                <w:sz w:val="24"/>
              </w:rPr>
            </w:pPr>
            <w:r>
              <w:rPr>
                <w:sz w:val="24"/>
              </w:rPr>
              <w:t>61:26:0600017:463 </w:t>
            </w:r>
          </w:p>
        </w:tc>
        <w:tc>
          <w:tcPr>
            <w:tcW w:type="dxa" w:w="5953"/>
          </w:tcPr>
          <w:p w14:paraId="EB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332</w:t>
            </w:r>
          </w:p>
        </w:tc>
        <w:tc>
          <w:tcPr>
            <w:tcW w:type="dxa" w:w="2835"/>
            <w:shd w:fill="auto" w:val="clear"/>
            <w:vAlign w:val="center"/>
          </w:tcPr>
          <w:p w14:paraId="ED030000">
            <w:pPr>
              <w:rPr>
                <w:sz w:val="24"/>
              </w:rPr>
            </w:pPr>
            <w:r>
              <w:rPr>
                <w:sz w:val="24"/>
              </w:rPr>
              <w:t>61:26:0600017:464 </w:t>
            </w:r>
          </w:p>
        </w:tc>
        <w:tc>
          <w:tcPr>
            <w:tcW w:type="dxa" w:w="5953"/>
          </w:tcPr>
          <w:p w14:paraId="EE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E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333</w:t>
            </w:r>
          </w:p>
        </w:tc>
        <w:tc>
          <w:tcPr>
            <w:tcW w:type="dxa" w:w="2835"/>
            <w:shd w:fill="auto" w:val="clear"/>
            <w:vAlign w:val="center"/>
          </w:tcPr>
          <w:p w14:paraId="F0030000">
            <w:pPr>
              <w:rPr>
                <w:sz w:val="24"/>
              </w:rPr>
            </w:pPr>
            <w:r>
              <w:rPr>
                <w:sz w:val="24"/>
              </w:rPr>
              <w:t>61:26:0600017:465 </w:t>
            </w:r>
          </w:p>
        </w:tc>
        <w:tc>
          <w:tcPr>
            <w:tcW w:type="dxa" w:w="5953"/>
          </w:tcPr>
          <w:p w14:paraId="F1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334</w:t>
            </w:r>
          </w:p>
        </w:tc>
        <w:tc>
          <w:tcPr>
            <w:tcW w:type="dxa" w:w="2835"/>
            <w:shd w:fill="auto" w:val="clear"/>
            <w:vAlign w:val="center"/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61:26:0600017:466 </w:t>
            </w:r>
          </w:p>
        </w:tc>
        <w:tc>
          <w:tcPr>
            <w:tcW w:type="dxa" w:w="5953"/>
          </w:tcPr>
          <w:p w14:paraId="F4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</w:t>
            </w:r>
          </w:p>
        </w:tc>
        <w:tc>
          <w:tcPr>
            <w:tcW w:type="dxa" w:w="2835"/>
            <w:shd w:fill="auto" w:val="clear"/>
            <w:vAlign w:val="center"/>
          </w:tcPr>
          <w:p w14:paraId="F6030000">
            <w:pPr>
              <w:rPr>
                <w:sz w:val="24"/>
              </w:rPr>
            </w:pPr>
            <w:r>
              <w:rPr>
                <w:sz w:val="24"/>
              </w:rPr>
              <w:t>61:26:0600017:467 </w:t>
            </w:r>
          </w:p>
        </w:tc>
        <w:tc>
          <w:tcPr>
            <w:tcW w:type="dxa" w:w="5953"/>
          </w:tcPr>
          <w:p w14:paraId="F7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336</w:t>
            </w:r>
          </w:p>
        </w:tc>
        <w:tc>
          <w:tcPr>
            <w:tcW w:type="dxa" w:w="2835"/>
            <w:shd w:fill="auto" w:val="clear"/>
            <w:vAlign w:val="center"/>
          </w:tcPr>
          <w:p w14:paraId="F9030000">
            <w:pPr>
              <w:rPr>
                <w:sz w:val="24"/>
              </w:rPr>
            </w:pPr>
            <w:r>
              <w:rPr>
                <w:sz w:val="24"/>
              </w:rPr>
              <w:t>61:26:0600017:468 </w:t>
            </w:r>
          </w:p>
        </w:tc>
        <w:tc>
          <w:tcPr>
            <w:tcW w:type="dxa" w:w="5953"/>
          </w:tcPr>
          <w:p w14:paraId="FA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337</w:t>
            </w:r>
          </w:p>
        </w:tc>
        <w:tc>
          <w:tcPr>
            <w:tcW w:type="dxa" w:w="2835"/>
            <w:shd w:fill="auto" w:val="clear"/>
            <w:vAlign w:val="center"/>
          </w:tcPr>
          <w:p w14:paraId="FC030000">
            <w:pPr>
              <w:rPr>
                <w:sz w:val="24"/>
              </w:rPr>
            </w:pPr>
            <w:r>
              <w:rPr>
                <w:sz w:val="24"/>
              </w:rPr>
              <w:t>61:26:0600017:469 </w:t>
            </w:r>
          </w:p>
        </w:tc>
        <w:tc>
          <w:tcPr>
            <w:tcW w:type="dxa" w:w="5953"/>
          </w:tcPr>
          <w:p w14:paraId="FD03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F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</w:t>
            </w:r>
          </w:p>
        </w:tc>
        <w:tc>
          <w:tcPr>
            <w:tcW w:type="dxa" w:w="2835"/>
            <w:shd w:fill="auto" w:val="clear"/>
            <w:vAlign w:val="center"/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61:26:0600017:470 </w:t>
            </w:r>
          </w:p>
        </w:tc>
        <w:tc>
          <w:tcPr>
            <w:tcW w:type="dxa" w:w="5953"/>
          </w:tcPr>
          <w:p w14:paraId="00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339</w:t>
            </w:r>
          </w:p>
        </w:tc>
        <w:tc>
          <w:tcPr>
            <w:tcW w:type="dxa" w:w="2835"/>
            <w:shd w:fill="auto" w:val="clear"/>
            <w:vAlign w:val="center"/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61:26:0600017:471 </w:t>
            </w:r>
          </w:p>
        </w:tc>
        <w:tc>
          <w:tcPr>
            <w:tcW w:type="dxa" w:w="5953"/>
          </w:tcPr>
          <w:p w14:paraId="03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340</w:t>
            </w:r>
          </w:p>
        </w:tc>
        <w:tc>
          <w:tcPr>
            <w:tcW w:type="dxa" w:w="2835"/>
            <w:shd w:fill="auto" w:val="clear"/>
            <w:vAlign w:val="center"/>
          </w:tcPr>
          <w:p w14:paraId="05040000">
            <w:pPr>
              <w:rPr>
                <w:sz w:val="24"/>
              </w:rPr>
            </w:pPr>
            <w:r>
              <w:rPr>
                <w:sz w:val="24"/>
              </w:rPr>
              <w:t>61:26:0600017:472 </w:t>
            </w:r>
          </w:p>
        </w:tc>
        <w:tc>
          <w:tcPr>
            <w:tcW w:type="dxa" w:w="5953"/>
          </w:tcPr>
          <w:p w14:paraId="06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7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341</w:t>
            </w:r>
          </w:p>
        </w:tc>
        <w:tc>
          <w:tcPr>
            <w:tcW w:type="dxa" w:w="2835"/>
            <w:shd w:fill="auto" w:val="clear"/>
            <w:vAlign w:val="center"/>
          </w:tcPr>
          <w:p w14:paraId="08040000">
            <w:pPr>
              <w:rPr>
                <w:sz w:val="24"/>
              </w:rPr>
            </w:pPr>
            <w:r>
              <w:rPr>
                <w:sz w:val="24"/>
              </w:rPr>
              <w:t>61:26:0600017:473 </w:t>
            </w:r>
          </w:p>
        </w:tc>
        <w:tc>
          <w:tcPr>
            <w:tcW w:type="dxa" w:w="5953"/>
          </w:tcPr>
          <w:p w14:paraId="09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A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342</w:t>
            </w:r>
          </w:p>
        </w:tc>
        <w:tc>
          <w:tcPr>
            <w:tcW w:type="dxa" w:w="2835"/>
            <w:shd w:fill="auto" w:val="clear"/>
            <w:vAlign w:val="center"/>
          </w:tcPr>
          <w:p w14:paraId="0B040000">
            <w:pPr>
              <w:rPr>
                <w:sz w:val="24"/>
              </w:rPr>
            </w:pPr>
            <w:r>
              <w:rPr>
                <w:sz w:val="24"/>
              </w:rPr>
              <w:t>61:26:0600017:474 </w:t>
            </w:r>
          </w:p>
        </w:tc>
        <w:tc>
          <w:tcPr>
            <w:tcW w:type="dxa" w:w="5953"/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0D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343</w:t>
            </w:r>
          </w:p>
        </w:tc>
        <w:tc>
          <w:tcPr>
            <w:tcW w:type="dxa" w:w="2835"/>
            <w:shd w:fill="auto" w:val="clear"/>
            <w:vAlign w:val="center"/>
          </w:tcPr>
          <w:p w14:paraId="0E040000">
            <w:pPr>
              <w:rPr>
                <w:sz w:val="24"/>
              </w:rPr>
            </w:pPr>
            <w:r>
              <w:rPr>
                <w:sz w:val="24"/>
              </w:rPr>
              <w:t>61:26:0600017:475 </w:t>
            </w:r>
          </w:p>
        </w:tc>
        <w:tc>
          <w:tcPr>
            <w:tcW w:type="dxa" w:w="5953"/>
          </w:tcPr>
          <w:p w14:paraId="0F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0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344</w:t>
            </w:r>
          </w:p>
        </w:tc>
        <w:tc>
          <w:tcPr>
            <w:tcW w:type="dxa" w:w="2835"/>
            <w:shd w:fill="auto" w:val="clear"/>
            <w:vAlign w:val="center"/>
          </w:tcPr>
          <w:p w14:paraId="11040000">
            <w:pPr>
              <w:rPr>
                <w:sz w:val="24"/>
              </w:rPr>
            </w:pPr>
            <w:r>
              <w:rPr>
                <w:sz w:val="24"/>
              </w:rPr>
              <w:t>61:26:0600017:476 </w:t>
            </w:r>
          </w:p>
        </w:tc>
        <w:tc>
          <w:tcPr>
            <w:tcW w:type="dxa" w:w="5953"/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3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345</w:t>
            </w:r>
          </w:p>
        </w:tc>
        <w:tc>
          <w:tcPr>
            <w:tcW w:type="dxa" w:w="2835"/>
            <w:shd w:fill="auto" w:val="clear"/>
            <w:vAlign w:val="center"/>
          </w:tcPr>
          <w:p w14:paraId="14040000">
            <w:pPr>
              <w:rPr>
                <w:sz w:val="24"/>
              </w:rPr>
            </w:pPr>
            <w:r>
              <w:rPr>
                <w:sz w:val="24"/>
              </w:rPr>
              <w:t>61:26:0600017:477 </w:t>
            </w:r>
          </w:p>
        </w:tc>
        <w:tc>
          <w:tcPr>
            <w:tcW w:type="dxa" w:w="5953"/>
          </w:tcPr>
          <w:p w14:paraId="15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6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346</w:t>
            </w:r>
          </w:p>
        </w:tc>
        <w:tc>
          <w:tcPr>
            <w:tcW w:type="dxa" w:w="2835"/>
            <w:shd w:fill="auto" w:val="clear"/>
            <w:vAlign w:val="center"/>
          </w:tcPr>
          <w:p w14:paraId="17040000">
            <w:pPr>
              <w:rPr>
                <w:sz w:val="24"/>
              </w:rPr>
            </w:pPr>
            <w:r>
              <w:rPr>
                <w:sz w:val="24"/>
              </w:rPr>
              <w:t>61:26:0600017:478 </w:t>
            </w:r>
          </w:p>
        </w:tc>
        <w:tc>
          <w:tcPr>
            <w:tcW w:type="dxa" w:w="5953"/>
          </w:tcPr>
          <w:p w14:paraId="18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9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347</w:t>
            </w:r>
          </w:p>
        </w:tc>
        <w:tc>
          <w:tcPr>
            <w:tcW w:type="dxa" w:w="2835"/>
            <w:shd w:fill="auto" w:val="clear"/>
            <w:vAlign w:val="center"/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61:26:0600017:479 </w:t>
            </w:r>
          </w:p>
        </w:tc>
        <w:tc>
          <w:tcPr>
            <w:tcW w:type="dxa" w:w="5953"/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C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348</w:t>
            </w:r>
          </w:p>
        </w:tc>
        <w:tc>
          <w:tcPr>
            <w:tcW w:type="dxa" w:w="2835"/>
            <w:shd w:fill="auto" w:val="clear"/>
            <w:vAlign w:val="center"/>
          </w:tcPr>
          <w:p w14:paraId="1D040000">
            <w:pPr>
              <w:rPr>
                <w:sz w:val="24"/>
              </w:rPr>
            </w:pPr>
            <w:r>
              <w:rPr>
                <w:sz w:val="24"/>
              </w:rPr>
              <w:t>61:26:0600017:480 </w:t>
            </w:r>
          </w:p>
        </w:tc>
        <w:tc>
          <w:tcPr>
            <w:tcW w:type="dxa" w:w="5953"/>
          </w:tcPr>
          <w:p w14:paraId="1E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1F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349</w:t>
            </w:r>
          </w:p>
        </w:tc>
        <w:tc>
          <w:tcPr>
            <w:tcW w:type="dxa" w:w="2835"/>
            <w:shd w:fill="auto" w:val="clear"/>
            <w:vAlign w:val="center"/>
          </w:tcPr>
          <w:p w14:paraId="20040000">
            <w:pPr>
              <w:rPr>
                <w:sz w:val="24"/>
              </w:rPr>
            </w:pPr>
            <w:r>
              <w:rPr>
                <w:sz w:val="24"/>
              </w:rPr>
              <w:t>61:26:0600017:481 </w:t>
            </w:r>
          </w:p>
        </w:tc>
        <w:tc>
          <w:tcPr>
            <w:tcW w:type="dxa" w:w="5953"/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2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2835"/>
            <w:shd w:fill="auto" w:val="clear"/>
            <w:vAlign w:val="center"/>
          </w:tcPr>
          <w:p w14:paraId="23040000">
            <w:pPr>
              <w:rPr>
                <w:sz w:val="24"/>
              </w:rPr>
            </w:pPr>
            <w:r>
              <w:rPr>
                <w:sz w:val="24"/>
              </w:rPr>
              <w:t>61:26:0600017:482 </w:t>
            </w:r>
          </w:p>
        </w:tc>
        <w:tc>
          <w:tcPr>
            <w:tcW w:type="dxa" w:w="5953"/>
          </w:tcPr>
          <w:p w14:paraId="24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5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351</w:t>
            </w:r>
          </w:p>
        </w:tc>
        <w:tc>
          <w:tcPr>
            <w:tcW w:type="dxa" w:w="2835"/>
            <w:shd w:fill="auto" w:val="clear"/>
            <w:vAlign w:val="center"/>
          </w:tcPr>
          <w:p w14:paraId="26040000">
            <w:pPr>
              <w:rPr>
                <w:sz w:val="24"/>
              </w:rPr>
            </w:pPr>
            <w:r>
              <w:rPr>
                <w:sz w:val="24"/>
              </w:rPr>
              <w:t>61:26:0600017:483 </w:t>
            </w:r>
          </w:p>
        </w:tc>
        <w:tc>
          <w:tcPr>
            <w:tcW w:type="dxa" w:w="5953"/>
          </w:tcPr>
          <w:p w14:paraId="27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8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</w:t>
            </w:r>
          </w:p>
        </w:tc>
        <w:tc>
          <w:tcPr>
            <w:tcW w:type="dxa" w:w="2835"/>
            <w:shd w:fill="auto" w:val="clear"/>
            <w:vAlign w:val="center"/>
          </w:tcPr>
          <w:p w14:paraId="29040000">
            <w:pPr>
              <w:rPr>
                <w:sz w:val="24"/>
              </w:rPr>
            </w:pPr>
            <w:r>
              <w:rPr>
                <w:sz w:val="24"/>
              </w:rPr>
              <w:t>61:26:0600017:484 </w:t>
            </w:r>
          </w:p>
        </w:tc>
        <w:tc>
          <w:tcPr>
            <w:tcW w:type="dxa" w:w="5953"/>
          </w:tcPr>
          <w:p w14:paraId="2A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B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type="dxa" w:w="2835"/>
            <w:shd w:fill="auto" w:val="clear"/>
            <w:vAlign w:val="center"/>
          </w:tcPr>
          <w:p w14:paraId="2C040000">
            <w:pPr>
              <w:rPr>
                <w:sz w:val="24"/>
              </w:rPr>
            </w:pPr>
            <w:r>
              <w:rPr>
                <w:sz w:val="24"/>
              </w:rPr>
              <w:t>61:26:0600017:485 </w:t>
            </w:r>
          </w:p>
        </w:tc>
        <w:tc>
          <w:tcPr>
            <w:tcW w:type="dxa" w:w="5953"/>
          </w:tcPr>
          <w:p w14:paraId="2D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2E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354</w:t>
            </w:r>
          </w:p>
        </w:tc>
        <w:tc>
          <w:tcPr>
            <w:tcW w:type="dxa" w:w="2835"/>
            <w:shd w:fill="auto" w:val="clear"/>
            <w:vAlign w:val="center"/>
          </w:tcPr>
          <w:p w14:paraId="2F040000">
            <w:pPr>
              <w:rPr>
                <w:sz w:val="24"/>
              </w:rPr>
            </w:pPr>
            <w:r>
              <w:rPr>
                <w:sz w:val="24"/>
              </w:rPr>
              <w:t>61:26:0600017:497 </w:t>
            </w:r>
          </w:p>
        </w:tc>
        <w:tc>
          <w:tcPr>
            <w:tcW w:type="dxa" w:w="5953"/>
          </w:tcPr>
          <w:p w14:paraId="30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355</w:t>
            </w:r>
          </w:p>
        </w:tc>
        <w:tc>
          <w:tcPr>
            <w:tcW w:type="dxa" w:w="2835"/>
            <w:shd w:fill="auto" w:val="clear"/>
            <w:vAlign w:val="center"/>
          </w:tcPr>
          <w:p w14:paraId="32040000">
            <w:pPr>
              <w:rPr>
                <w:sz w:val="24"/>
              </w:rPr>
            </w:pPr>
            <w:r>
              <w:rPr>
                <w:sz w:val="24"/>
              </w:rPr>
              <w:t>61:26:0600017:498 </w:t>
            </w:r>
          </w:p>
        </w:tc>
        <w:tc>
          <w:tcPr>
            <w:tcW w:type="dxa" w:w="5953"/>
          </w:tcPr>
          <w:p w14:paraId="33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356</w:t>
            </w:r>
          </w:p>
        </w:tc>
        <w:tc>
          <w:tcPr>
            <w:tcW w:type="dxa" w:w="2835"/>
            <w:shd w:fill="auto" w:val="clear"/>
            <w:vAlign w:val="center"/>
          </w:tcPr>
          <w:p w14:paraId="35040000">
            <w:pPr>
              <w:rPr>
                <w:sz w:val="24"/>
              </w:rPr>
            </w:pPr>
            <w:r>
              <w:rPr>
                <w:sz w:val="24"/>
              </w:rPr>
              <w:t>61:26:0600017:499 </w:t>
            </w:r>
          </w:p>
        </w:tc>
        <w:tc>
          <w:tcPr>
            <w:tcW w:type="dxa" w:w="5953"/>
          </w:tcPr>
          <w:p w14:paraId="36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7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</w:t>
            </w:r>
          </w:p>
        </w:tc>
        <w:tc>
          <w:tcPr>
            <w:tcW w:type="dxa" w:w="2835"/>
            <w:shd w:fill="auto" w:val="clear"/>
            <w:vAlign w:val="center"/>
          </w:tcPr>
          <w:p w14:paraId="38040000">
            <w:pPr>
              <w:rPr>
                <w:sz w:val="24"/>
              </w:rPr>
            </w:pPr>
            <w:r>
              <w:rPr>
                <w:sz w:val="24"/>
              </w:rPr>
              <w:t>61:26:0600017:500 </w:t>
            </w:r>
          </w:p>
        </w:tc>
        <w:tc>
          <w:tcPr>
            <w:tcW w:type="dxa" w:w="5953"/>
          </w:tcPr>
          <w:p w14:paraId="39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A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358</w:t>
            </w:r>
          </w:p>
        </w:tc>
        <w:tc>
          <w:tcPr>
            <w:tcW w:type="dxa" w:w="2835"/>
            <w:shd w:fill="auto" w:val="clear"/>
            <w:vAlign w:val="center"/>
          </w:tcPr>
          <w:p w14:paraId="3B040000">
            <w:pPr>
              <w:rPr>
                <w:sz w:val="24"/>
              </w:rPr>
            </w:pPr>
            <w:r>
              <w:rPr>
                <w:sz w:val="24"/>
              </w:rPr>
              <w:t>61:26:0600017:501 </w:t>
            </w:r>
          </w:p>
        </w:tc>
        <w:tc>
          <w:tcPr>
            <w:tcW w:type="dxa" w:w="5953"/>
          </w:tcPr>
          <w:p w14:paraId="3C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3D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type="dxa" w:w="2835"/>
            <w:shd w:fill="auto" w:val="clear"/>
            <w:vAlign w:val="center"/>
          </w:tcPr>
          <w:p w14:paraId="3E040000">
            <w:pPr>
              <w:rPr>
                <w:sz w:val="24"/>
              </w:rPr>
            </w:pPr>
            <w:r>
              <w:rPr>
                <w:sz w:val="24"/>
              </w:rPr>
              <w:t>61:26:0600017:502 </w:t>
            </w:r>
          </w:p>
        </w:tc>
        <w:tc>
          <w:tcPr>
            <w:tcW w:type="dxa" w:w="5953"/>
          </w:tcPr>
          <w:p w14:paraId="3F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0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360</w:t>
            </w:r>
          </w:p>
        </w:tc>
        <w:tc>
          <w:tcPr>
            <w:tcW w:type="dxa" w:w="2835"/>
            <w:shd w:fill="auto" w:val="clear"/>
            <w:vAlign w:val="center"/>
          </w:tcPr>
          <w:p w14:paraId="41040000">
            <w:pPr>
              <w:rPr>
                <w:sz w:val="24"/>
              </w:rPr>
            </w:pPr>
            <w:r>
              <w:rPr>
                <w:sz w:val="24"/>
              </w:rPr>
              <w:t>61:26:0600017:503 </w:t>
            </w:r>
          </w:p>
        </w:tc>
        <w:tc>
          <w:tcPr>
            <w:tcW w:type="dxa" w:w="5953"/>
          </w:tcPr>
          <w:p w14:paraId="42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3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361</w:t>
            </w:r>
          </w:p>
        </w:tc>
        <w:tc>
          <w:tcPr>
            <w:tcW w:type="dxa" w:w="2835"/>
            <w:shd w:fill="auto" w:val="clear"/>
            <w:vAlign w:val="center"/>
          </w:tcPr>
          <w:p w14:paraId="44040000">
            <w:pPr>
              <w:rPr>
                <w:sz w:val="24"/>
              </w:rPr>
            </w:pPr>
            <w:r>
              <w:rPr>
                <w:sz w:val="24"/>
              </w:rPr>
              <w:t>61:26:0600017:504 </w:t>
            </w:r>
          </w:p>
        </w:tc>
        <w:tc>
          <w:tcPr>
            <w:tcW w:type="dxa" w:w="5953"/>
          </w:tcPr>
          <w:p w14:paraId="45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6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362</w:t>
            </w:r>
          </w:p>
        </w:tc>
        <w:tc>
          <w:tcPr>
            <w:tcW w:type="dxa" w:w="2835"/>
            <w:shd w:fill="auto" w:val="clear"/>
            <w:vAlign w:val="center"/>
          </w:tcPr>
          <w:p w14:paraId="47040000">
            <w:pPr>
              <w:rPr>
                <w:sz w:val="24"/>
              </w:rPr>
            </w:pPr>
            <w:r>
              <w:rPr>
                <w:sz w:val="24"/>
              </w:rPr>
              <w:t>61:26:0600017:505 </w:t>
            </w:r>
          </w:p>
        </w:tc>
        <w:tc>
          <w:tcPr>
            <w:tcW w:type="dxa" w:w="5953"/>
          </w:tcPr>
          <w:p w14:paraId="48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9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363</w:t>
            </w:r>
          </w:p>
        </w:tc>
        <w:tc>
          <w:tcPr>
            <w:tcW w:type="dxa" w:w="2835"/>
            <w:shd w:fill="auto" w:val="clear"/>
            <w:vAlign w:val="center"/>
          </w:tcPr>
          <w:p w14:paraId="4A040000">
            <w:pPr>
              <w:rPr>
                <w:sz w:val="24"/>
              </w:rPr>
            </w:pPr>
            <w:r>
              <w:rPr>
                <w:sz w:val="24"/>
              </w:rPr>
              <w:t>61:26:0600017:506 </w:t>
            </w:r>
          </w:p>
        </w:tc>
        <w:tc>
          <w:tcPr>
            <w:tcW w:type="dxa" w:w="5953"/>
          </w:tcPr>
          <w:p w14:paraId="4B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C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364</w:t>
            </w:r>
          </w:p>
        </w:tc>
        <w:tc>
          <w:tcPr>
            <w:tcW w:type="dxa" w:w="2835"/>
            <w:shd w:fill="auto" w:val="clear"/>
            <w:vAlign w:val="center"/>
          </w:tcPr>
          <w:p w14:paraId="4D040000">
            <w:pPr>
              <w:rPr>
                <w:sz w:val="24"/>
              </w:rPr>
            </w:pPr>
            <w:r>
              <w:rPr>
                <w:sz w:val="24"/>
              </w:rPr>
              <w:t>61:26:0600017:507 </w:t>
            </w:r>
          </w:p>
        </w:tc>
        <w:tc>
          <w:tcPr>
            <w:tcW w:type="dxa" w:w="5953"/>
          </w:tcPr>
          <w:p w14:paraId="4E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4F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365</w:t>
            </w:r>
          </w:p>
        </w:tc>
        <w:tc>
          <w:tcPr>
            <w:tcW w:type="dxa" w:w="2835"/>
            <w:shd w:fill="auto" w:val="clear"/>
            <w:vAlign w:val="center"/>
          </w:tcPr>
          <w:p w14:paraId="50040000">
            <w:pPr>
              <w:rPr>
                <w:sz w:val="24"/>
              </w:rPr>
            </w:pPr>
            <w:r>
              <w:rPr>
                <w:sz w:val="24"/>
              </w:rPr>
              <w:t>61:26:0600017:508 </w:t>
            </w:r>
          </w:p>
        </w:tc>
        <w:tc>
          <w:tcPr>
            <w:tcW w:type="dxa" w:w="5953"/>
          </w:tcPr>
          <w:p w14:paraId="51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2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366</w:t>
            </w:r>
          </w:p>
        </w:tc>
        <w:tc>
          <w:tcPr>
            <w:tcW w:type="dxa" w:w="2835"/>
            <w:shd w:fill="auto" w:val="clear"/>
            <w:vAlign w:val="center"/>
          </w:tcPr>
          <w:p w14:paraId="53040000">
            <w:pPr>
              <w:rPr>
                <w:sz w:val="24"/>
              </w:rPr>
            </w:pPr>
            <w:r>
              <w:rPr>
                <w:sz w:val="24"/>
              </w:rPr>
              <w:t>61:26:0600017:509 </w:t>
            </w:r>
          </w:p>
        </w:tc>
        <w:tc>
          <w:tcPr>
            <w:tcW w:type="dxa" w:w="5953"/>
          </w:tcPr>
          <w:p w14:paraId="54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5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367</w:t>
            </w:r>
          </w:p>
        </w:tc>
        <w:tc>
          <w:tcPr>
            <w:tcW w:type="dxa" w:w="2835"/>
            <w:shd w:fill="auto" w:val="clear"/>
            <w:vAlign w:val="center"/>
          </w:tcPr>
          <w:p w14:paraId="56040000">
            <w:pPr>
              <w:rPr>
                <w:sz w:val="24"/>
              </w:rPr>
            </w:pPr>
            <w:r>
              <w:rPr>
                <w:sz w:val="24"/>
              </w:rPr>
              <w:t>61:26:0600017:510 </w:t>
            </w:r>
          </w:p>
        </w:tc>
        <w:tc>
          <w:tcPr>
            <w:tcW w:type="dxa" w:w="5953"/>
          </w:tcPr>
          <w:p w14:paraId="57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8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</w:t>
            </w:r>
          </w:p>
        </w:tc>
        <w:tc>
          <w:tcPr>
            <w:tcW w:type="dxa" w:w="2835"/>
            <w:shd w:fill="auto" w:val="clear"/>
            <w:vAlign w:val="center"/>
          </w:tcPr>
          <w:p w14:paraId="59040000">
            <w:pPr>
              <w:rPr>
                <w:sz w:val="24"/>
              </w:rPr>
            </w:pPr>
            <w:r>
              <w:rPr>
                <w:sz w:val="24"/>
              </w:rPr>
              <w:t>61:26:0600017:511 </w:t>
            </w:r>
          </w:p>
        </w:tc>
        <w:tc>
          <w:tcPr>
            <w:tcW w:type="dxa" w:w="5953"/>
          </w:tcPr>
          <w:p w14:paraId="5A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B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369</w:t>
            </w:r>
          </w:p>
        </w:tc>
        <w:tc>
          <w:tcPr>
            <w:tcW w:type="dxa" w:w="2835"/>
            <w:shd w:fill="auto" w:val="clear"/>
            <w:vAlign w:val="center"/>
          </w:tcPr>
          <w:p w14:paraId="5C040000">
            <w:pPr>
              <w:rPr>
                <w:sz w:val="24"/>
              </w:rPr>
            </w:pPr>
            <w:r>
              <w:rPr>
                <w:sz w:val="24"/>
              </w:rPr>
              <w:t>61:26:0600017:512 </w:t>
            </w:r>
          </w:p>
        </w:tc>
        <w:tc>
          <w:tcPr>
            <w:tcW w:type="dxa" w:w="5953"/>
          </w:tcPr>
          <w:p w14:paraId="5D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5E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370</w:t>
            </w:r>
          </w:p>
        </w:tc>
        <w:tc>
          <w:tcPr>
            <w:tcW w:type="dxa" w:w="2835"/>
            <w:shd w:fill="auto" w:val="clear"/>
            <w:vAlign w:val="center"/>
          </w:tcPr>
          <w:p w14:paraId="5F040000">
            <w:pPr>
              <w:rPr>
                <w:sz w:val="24"/>
              </w:rPr>
            </w:pPr>
            <w:r>
              <w:rPr>
                <w:sz w:val="24"/>
              </w:rPr>
              <w:t>61:26:0600017:513 </w:t>
            </w:r>
          </w:p>
        </w:tc>
        <w:tc>
          <w:tcPr>
            <w:tcW w:type="dxa" w:w="5953"/>
          </w:tcPr>
          <w:p w14:paraId="60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371</w:t>
            </w:r>
          </w:p>
        </w:tc>
        <w:tc>
          <w:tcPr>
            <w:tcW w:type="dxa" w:w="2835"/>
            <w:shd w:fill="auto" w:val="clear"/>
            <w:vAlign w:val="center"/>
          </w:tcPr>
          <w:p w14:paraId="62040000">
            <w:pPr>
              <w:rPr>
                <w:sz w:val="24"/>
              </w:rPr>
            </w:pPr>
            <w:r>
              <w:rPr>
                <w:sz w:val="24"/>
              </w:rPr>
              <w:t>61:26:0600017:514 </w:t>
            </w:r>
          </w:p>
        </w:tc>
        <w:tc>
          <w:tcPr>
            <w:tcW w:type="dxa" w:w="5953"/>
          </w:tcPr>
          <w:p w14:paraId="63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372</w:t>
            </w:r>
          </w:p>
        </w:tc>
        <w:tc>
          <w:tcPr>
            <w:tcW w:type="dxa" w:w="2835"/>
            <w:shd w:fill="auto" w:val="clear"/>
            <w:vAlign w:val="center"/>
          </w:tcPr>
          <w:p w14:paraId="65040000">
            <w:pPr>
              <w:rPr>
                <w:sz w:val="24"/>
              </w:rPr>
            </w:pPr>
            <w:r>
              <w:rPr>
                <w:sz w:val="24"/>
              </w:rPr>
              <w:t>61:26:0600017:515 </w:t>
            </w:r>
          </w:p>
        </w:tc>
        <w:tc>
          <w:tcPr>
            <w:tcW w:type="dxa" w:w="5953"/>
          </w:tcPr>
          <w:p w14:paraId="66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7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373</w:t>
            </w:r>
          </w:p>
        </w:tc>
        <w:tc>
          <w:tcPr>
            <w:tcW w:type="dxa" w:w="2835"/>
            <w:shd w:fill="auto" w:val="clear"/>
            <w:vAlign w:val="center"/>
          </w:tcPr>
          <w:p w14:paraId="68040000">
            <w:pPr>
              <w:rPr>
                <w:sz w:val="24"/>
              </w:rPr>
            </w:pPr>
            <w:r>
              <w:rPr>
                <w:sz w:val="24"/>
              </w:rPr>
              <w:t>61:26:0600017:516 </w:t>
            </w:r>
          </w:p>
        </w:tc>
        <w:tc>
          <w:tcPr>
            <w:tcW w:type="dxa" w:w="5953"/>
          </w:tcPr>
          <w:p w14:paraId="69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A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374</w:t>
            </w:r>
          </w:p>
        </w:tc>
        <w:tc>
          <w:tcPr>
            <w:tcW w:type="dxa" w:w="2835"/>
            <w:shd w:fill="auto" w:val="clear"/>
            <w:vAlign w:val="center"/>
          </w:tcPr>
          <w:p w14:paraId="6B040000">
            <w:pPr>
              <w:rPr>
                <w:sz w:val="24"/>
              </w:rPr>
            </w:pPr>
            <w:r>
              <w:rPr>
                <w:sz w:val="24"/>
              </w:rPr>
              <w:t>61:26:0600017:517 </w:t>
            </w:r>
          </w:p>
        </w:tc>
        <w:tc>
          <w:tcPr>
            <w:tcW w:type="dxa" w:w="5953"/>
          </w:tcPr>
          <w:p w14:paraId="6C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6D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type="dxa" w:w="2835"/>
            <w:shd w:fill="auto" w:val="clear"/>
            <w:vAlign w:val="center"/>
          </w:tcPr>
          <w:p w14:paraId="6E040000">
            <w:pPr>
              <w:rPr>
                <w:sz w:val="24"/>
              </w:rPr>
            </w:pPr>
            <w:r>
              <w:rPr>
                <w:sz w:val="24"/>
              </w:rPr>
              <w:t>61:26:0600017:518 </w:t>
            </w:r>
          </w:p>
        </w:tc>
        <w:tc>
          <w:tcPr>
            <w:tcW w:type="dxa" w:w="5953"/>
          </w:tcPr>
          <w:p w14:paraId="6F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0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</w:t>
            </w:r>
          </w:p>
        </w:tc>
        <w:tc>
          <w:tcPr>
            <w:tcW w:type="dxa" w:w="2835"/>
            <w:shd w:fill="auto" w:val="clear"/>
            <w:vAlign w:val="center"/>
          </w:tcPr>
          <w:p w14:paraId="71040000">
            <w:pPr>
              <w:rPr>
                <w:sz w:val="24"/>
              </w:rPr>
            </w:pPr>
            <w:r>
              <w:rPr>
                <w:sz w:val="24"/>
              </w:rPr>
              <w:t>61:26:0600017:519 </w:t>
            </w:r>
          </w:p>
        </w:tc>
        <w:tc>
          <w:tcPr>
            <w:tcW w:type="dxa" w:w="5953"/>
          </w:tcPr>
          <w:p w14:paraId="72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3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</w:t>
            </w:r>
          </w:p>
        </w:tc>
        <w:tc>
          <w:tcPr>
            <w:tcW w:type="dxa" w:w="2835"/>
            <w:shd w:fill="auto" w:val="clear"/>
            <w:vAlign w:val="center"/>
          </w:tcPr>
          <w:p w14:paraId="74040000">
            <w:pPr>
              <w:rPr>
                <w:sz w:val="24"/>
              </w:rPr>
            </w:pPr>
            <w:r>
              <w:rPr>
                <w:sz w:val="24"/>
              </w:rPr>
              <w:t>61:26:0600017:520 </w:t>
            </w:r>
          </w:p>
        </w:tc>
        <w:tc>
          <w:tcPr>
            <w:tcW w:type="dxa" w:w="5953"/>
          </w:tcPr>
          <w:p w14:paraId="75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6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</w:t>
            </w:r>
          </w:p>
        </w:tc>
        <w:tc>
          <w:tcPr>
            <w:tcW w:type="dxa" w:w="2835"/>
            <w:shd w:fill="auto" w:val="clear"/>
            <w:vAlign w:val="center"/>
          </w:tcPr>
          <w:p w14:paraId="77040000">
            <w:pPr>
              <w:rPr>
                <w:sz w:val="24"/>
              </w:rPr>
            </w:pPr>
            <w:r>
              <w:rPr>
                <w:sz w:val="24"/>
              </w:rPr>
              <w:t>61:26:0600017:521 </w:t>
            </w:r>
          </w:p>
        </w:tc>
        <w:tc>
          <w:tcPr>
            <w:tcW w:type="dxa" w:w="5953"/>
          </w:tcPr>
          <w:p w14:paraId="78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9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</w:t>
            </w:r>
          </w:p>
        </w:tc>
        <w:tc>
          <w:tcPr>
            <w:tcW w:type="dxa" w:w="2835"/>
            <w:shd w:fill="auto" w:val="clear"/>
            <w:vAlign w:val="center"/>
          </w:tcPr>
          <w:p w14:paraId="7A040000">
            <w:pPr>
              <w:rPr>
                <w:sz w:val="24"/>
              </w:rPr>
            </w:pPr>
            <w:r>
              <w:rPr>
                <w:sz w:val="24"/>
              </w:rPr>
              <w:t>61:26:0600017:522 </w:t>
            </w:r>
          </w:p>
        </w:tc>
        <w:tc>
          <w:tcPr>
            <w:tcW w:type="dxa" w:w="5953"/>
          </w:tcPr>
          <w:p w14:paraId="7B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C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</w:t>
            </w:r>
          </w:p>
        </w:tc>
        <w:tc>
          <w:tcPr>
            <w:tcW w:type="dxa" w:w="2835"/>
            <w:shd w:fill="auto" w:val="clear"/>
            <w:vAlign w:val="center"/>
          </w:tcPr>
          <w:p w14:paraId="7D040000">
            <w:pPr>
              <w:rPr>
                <w:sz w:val="24"/>
              </w:rPr>
            </w:pPr>
            <w:r>
              <w:rPr>
                <w:sz w:val="24"/>
              </w:rPr>
              <w:t>61:26:0600017:523 </w:t>
            </w:r>
          </w:p>
        </w:tc>
        <w:tc>
          <w:tcPr>
            <w:tcW w:type="dxa" w:w="5953"/>
          </w:tcPr>
          <w:p w14:paraId="7E04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7F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381</w:t>
            </w:r>
          </w:p>
        </w:tc>
        <w:tc>
          <w:tcPr>
            <w:tcW w:type="dxa" w:w="2835"/>
            <w:shd w:fill="auto" w:val="clear"/>
            <w:vAlign w:val="center"/>
          </w:tcPr>
          <w:p w14:paraId="80040000">
            <w:pPr>
              <w:rPr>
                <w:sz w:val="24"/>
              </w:rPr>
            </w:pPr>
            <w:r>
              <w:rPr>
                <w:sz w:val="24"/>
              </w:rPr>
              <w:t>61:26:0600017:524 </w:t>
            </w:r>
          </w:p>
        </w:tc>
        <w:tc>
          <w:tcPr>
            <w:tcW w:type="dxa" w:w="5953"/>
          </w:tcPr>
          <w:p w14:paraId="81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2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382</w:t>
            </w:r>
          </w:p>
        </w:tc>
        <w:tc>
          <w:tcPr>
            <w:tcW w:type="dxa" w:w="2835"/>
            <w:shd w:fill="auto" w:val="clear"/>
            <w:vAlign w:val="center"/>
          </w:tcPr>
          <w:p w14:paraId="83040000">
            <w:pPr>
              <w:rPr>
                <w:sz w:val="24"/>
              </w:rPr>
            </w:pPr>
            <w:r>
              <w:rPr>
                <w:sz w:val="24"/>
              </w:rPr>
              <w:t>61:26:0600017:525 </w:t>
            </w:r>
          </w:p>
        </w:tc>
        <w:tc>
          <w:tcPr>
            <w:tcW w:type="dxa" w:w="5953"/>
          </w:tcPr>
          <w:p w14:paraId="84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5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383</w:t>
            </w:r>
          </w:p>
        </w:tc>
        <w:tc>
          <w:tcPr>
            <w:tcW w:type="dxa" w:w="2835"/>
            <w:shd w:fill="auto" w:val="clear"/>
            <w:vAlign w:val="center"/>
          </w:tcPr>
          <w:p w14:paraId="86040000">
            <w:pPr>
              <w:rPr>
                <w:sz w:val="24"/>
              </w:rPr>
            </w:pPr>
            <w:r>
              <w:rPr>
                <w:sz w:val="24"/>
              </w:rPr>
              <w:t>61:26:0600017:526 </w:t>
            </w:r>
          </w:p>
        </w:tc>
        <w:tc>
          <w:tcPr>
            <w:tcW w:type="dxa" w:w="5953"/>
          </w:tcPr>
          <w:p w14:paraId="87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8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384</w:t>
            </w:r>
          </w:p>
        </w:tc>
        <w:tc>
          <w:tcPr>
            <w:tcW w:type="dxa" w:w="2835"/>
            <w:shd w:fill="auto" w:val="clear"/>
            <w:vAlign w:val="center"/>
          </w:tcPr>
          <w:p w14:paraId="89040000">
            <w:pPr>
              <w:rPr>
                <w:sz w:val="24"/>
              </w:rPr>
            </w:pPr>
            <w:r>
              <w:rPr>
                <w:sz w:val="24"/>
              </w:rPr>
              <w:t>61:26:0600017:527 </w:t>
            </w:r>
          </w:p>
        </w:tc>
        <w:tc>
          <w:tcPr>
            <w:tcW w:type="dxa" w:w="5953"/>
          </w:tcPr>
          <w:p w14:paraId="8A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B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385</w:t>
            </w:r>
          </w:p>
        </w:tc>
        <w:tc>
          <w:tcPr>
            <w:tcW w:type="dxa" w:w="2835"/>
            <w:shd w:fill="auto" w:val="clear"/>
            <w:vAlign w:val="center"/>
          </w:tcPr>
          <w:p w14:paraId="8C040000">
            <w:pPr>
              <w:rPr>
                <w:sz w:val="24"/>
              </w:rPr>
            </w:pPr>
            <w:r>
              <w:rPr>
                <w:sz w:val="24"/>
              </w:rPr>
              <w:t>61:26:0600017:528 </w:t>
            </w:r>
          </w:p>
        </w:tc>
        <w:tc>
          <w:tcPr>
            <w:tcW w:type="dxa" w:w="5953"/>
          </w:tcPr>
          <w:p w14:paraId="8D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8E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386</w:t>
            </w:r>
          </w:p>
        </w:tc>
        <w:tc>
          <w:tcPr>
            <w:tcW w:type="dxa" w:w="2835"/>
            <w:shd w:fill="auto" w:val="clear"/>
            <w:vAlign w:val="center"/>
          </w:tcPr>
          <w:p w14:paraId="8F040000">
            <w:pPr>
              <w:rPr>
                <w:sz w:val="24"/>
              </w:rPr>
            </w:pPr>
            <w:r>
              <w:rPr>
                <w:sz w:val="24"/>
              </w:rPr>
              <w:t>61:26:0600017:529 </w:t>
            </w:r>
          </w:p>
        </w:tc>
        <w:tc>
          <w:tcPr>
            <w:tcW w:type="dxa" w:w="5953"/>
          </w:tcPr>
          <w:p w14:paraId="90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387</w:t>
            </w:r>
          </w:p>
        </w:tc>
        <w:tc>
          <w:tcPr>
            <w:tcW w:type="dxa" w:w="2835"/>
            <w:shd w:fill="auto" w:val="clear"/>
            <w:vAlign w:val="center"/>
          </w:tcPr>
          <w:p w14:paraId="92040000">
            <w:pPr>
              <w:rPr>
                <w:sz w:val="24"/>
              </w:rPr>
            </w:pPr>
            <w:r>
              <w:rPr>
                <w:sz w:val="24"/>
              </w:rPr>
              <w:t>61:26:0600017:530 </w:t>
            </w:r>
          </w:p>
        </w:tc>
        <w:tc>
          <w:tcPr>
            <w:tcW w:type="dxa" w:w="5953"/>
          </w:tcPr>
          <w:p w14:paraId="93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</w:t>
            </w:r>
          </w:p>
        </w:tc>
        <w:tc>
          <w:tcPr>
            <w:tcW w:type="dxa" w:w="2835"/>
            <w:shd w:fill="auto" w:val="clear"/>
            <w:vAlign w:val="center"/>
          </w:tcPr>
          <w:p w14:paraId="95040000">
            <w:pPr>
              <w:rPr>
                <w:sz w:val="24"/>
              </w:rPr>
            </w:pPr>
            <w:r>
              <w:rPr>
                <w:sz w:val="24"/>
              </w:rPr>
              <w:t>61:26:0600017:531 </w:t>
            </w:r>
          </w:p>
        </w:tc>
        <w:tc>
          <w:tcPr>
            <w:tcW w:type="dxa" w:w="5953"/>
          </w:tcPr>
          <w:p w14:paraId="96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7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389</w:t>
            </w:r>
          </w:p>
        </w:tc>
        <w:tc>
          <w:tcPr>
            <w:tcW w:type="dxa" w:w="2835"/>
            <w:shd w:fill="auto" w:val="clear"/>
            <w:vAlign w:val="center"/>
          </w:tcPr>
          <w:p w14:paraId="98040000">
            <w:pPr>
              <w:rPr>
                <w:sz w:val="24"/>
              </w:rPr>
            </w:pPr>
            <w:r>
              <w:rPr>
                <w:sz w:val="24"/>
              </w:rPr>
              <w:t>61:26:0600017:532 </w:t>
            </w:r>
          </w:p>
        </w:tc>
        <w:tc>
          <w:tcPr>
            <w:tcW w:type="dxa" w:w="5953"/>
          </w:tcPr>
          <w:p w14:paraId="99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A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390</w:t>
            </w:r>
          </w:p>
        </w:tc>
        <w:tc>
          <w:tcPr>
            <w:tcW w:type="dxa" w:w="2835"/>
            <w:shd w:fill="auto" w:val="clear"/>
            <w:vAlign w:val="center"/>
          </w:tcPr>
          <w:p w14:paraId="9B040000">
            <w:pPr>
              <w:rPr>
                <w:sz w:val="24"/>
              </w:rPr>
            </w:pPr>
            <w:r>
              <w:rPr>
                <w:sz w:val="24"/>
              </w:rPr>
              <w:t>61:26:0600017:533 </w:t>
            </w:r>
          </w:p>
        </w:tc>
        <w:tc>
          <w:tcPr>
            <w:tcW w:type="dxa" w:w="5953"/>
          </w:tcPr>
          <w:p w14:paraId="9C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9D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391</w:t>
            </w:r>
          </w:p>
        </w:tc>
        <w:tc>
          <w:tcPr>
            <w:tcW w:type="dxa" w:w="2835"/>
            <w:shd w:fill="auto" w:val="clear"/>
            <w:vAlign w:val="center"/>
          </w:tcPr>
          <w:p w14:paraId="9E040000">
            <w:pPr>
              <w:rPr>
                <w:sz w:val="24"/>
              </w:rPr>
            </w:pPr>
            <w:r>
              <w:rPr>
                <w:sz w:val="24"/>
              </w:rPr>
              <w:t>61:26:0600017:534 </w:t>
            </w:r>
          </w:p>
        </w:tc>
        <w:tc>
          <w:tcPr>
            <w:tcW w:type="dxa" w:w="5953"/>
          </w:tcPr>
          <w:p w14:paraId="9F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0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392</w:t>
            </w:r>
          </w:p>
        </w:tc>
        <w:tc>
          <w:tcPr>
            <w:tcW w:type="dxa" w:w="2835"/>
            <w:shd w:fill="auto" w:val="clear"/>
            <w:vAlign w:val="center"/>
          </w:tcPr>
          <w:p w14:paraId="A1040000">
            <w:pPr>
              <w:rPr>
                <w:sz w:val="24"/>
              </w:rPr>
            </w:pPr>
            <w:r>
              <w:rPr>
                <w:sz w:val="24"/>
              </w:rPr>
              <w:t>61:26:0600017:535 </w:t>
            </w:r>
          </w:p>
        </w:tc>
        <w:tc>
          <w:tcPr>
            <w:tcW w:type="dxa" w:w="5953"/>
          </w:tcPr>
          <w:p w14:paraId="A2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3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393</w:t>
            </w:r>
          </w:p>
        </w:tc>
        <w:tc>
          <w:tcPr>
            <w:tcW w:type="dxa" w:w="2835"/>
            <w:shd w:fill="auto" w:val="clear"/>
            <w:vAlign w:val="center"/>
          </w:tcPr>
          <w:p w14:paraId="A4040000">
            <w:pPr>
              <w:rPr>
                <w:sz w:val="24"/>
              </w:rPr>
            </w:pPr>
            <w:r>
              <w:rPr>
                <w:sz w:val="24"/>
              </w:rPr>
              <w:t>61:26:0600017:536 </w:t>
            </w:r>
          </w:p>
        </w:tc>
        <w:tc>
          <w:tcPr>
            <w:tcW w:type="dxa" w:w="5953"/>
          </w:tcPr>
          <w:p w14:paraId="A5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6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394</w:t>
            </w:r>
          </w:p>
        </w:tc>
        <w:tc>
          <w:tcPr>
            <w:tcW w:type="dxa" w:w="2835"/>
            <w:shd w:fill="auto" w:val="clear"/>
            <w:vAlign w:val="center"/>
          </w:tcPr>
          <w:p w14:paraId="A7040000">
            <w:pPr>
              <w:rPr>
                <w:sz w:val="24"/>
              </w:rPr>
            </w:pPr>
            <w:r>
              <w:rPr>
                <w:sz w:val="24"/>
              </w:rPr>
              <w:t>61:26:0600017:537 </w:t>
            </w:r>
          </w:p>
        </w:tc>
        <w:tc>
          <w:tcPr>
            <w:tcW w:type="dxa" w:w="5953"/>
          </w:tcPr>
          <w:p w14:paraId="A8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9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395</w:t>
            </w:r>
          </w:p>
        </w:tc>
        <w:tc>
          <w:tcPr>
            <w:tcW w:type="dxa" w:w="2835"/>
            <w:shd w:fill="auto" w:val="clear"/>
            <w:vAlign w:val="center"/>
          </w:tcPr>
          <w:p w14:paraId="AA040000">
            <w:pPr>
              <w:rPr>
                <w:sz w:val="24"/>
              </w:rPr>
            </w:pPr>
            <w:r>
              <w:rPr>
                <w:sz w:val="24"/>
              </w:rPr>
              <w:t>61:26:0600017:538 </w:t>
            </w:r>
          </w:p>
        </w:tc>
        <w:tc>
          <w:tcPr>
            <w:tcW w:type="dxa" w:w="5953"/>
          </w:tcPr>
          <w:p w14:paraId="AB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C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396</w:t>
            </w:r>
          </w:p>
        </w:tc>
        <w:tc>
          <w:tcPr>
            <w:tcW w:type="dxa" w:w="2835"/>
            <w:shd w:fill="auto" w:val="clear"/>
            <w:vAlign w:val="center"/>
          </w:tcPr>
          <w:p w14:paraId="AD040000">
            <w:pPr>
              <w:rPr>
                <w:sz w:val="24"/>
              </w:rPr>
            </w:pPr>
            <w:r>
              <w:rPr>
                <w:sz w:val="24"/>
              </w:rPr>
              <w:t>61:26:0600017:539 </w:t>
            </w:r>
          </w:p>
        </w:tc>
        <w:tc>
          <w:tcPr>
            <w:tcW w:type="dxa" w:w="5953"/>
          </w:tcPr>
          <w:p w14:paraId="AE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AF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</w:t>
            </w:r>
          </w:p>
        </w:tc>
        <w:tc>
          <w:tcPr>
            <w:tcW w:type="dxa" w:w="2835"/>
            <w:shd w:fill="auto" w:val="clear"/>
            <w:vAlign w:val="center"/>
          </w:tcPr>
          <w:p w14:paraId="B0040000">
            <w:pPr>
              <w:rPr>
                <w:sz w:val="24"/>
              </w:rPr>
            </w:pPr>
            <w:r>
              <w:rPr>
                <w:sz w:val="24"/>
              </w:rPr>
              <w:t>61:26:0600017:540 </w:t>
            </w:r>
          </w:p>
        </w:tc>
        <w:tc>
          <w:tcPr>
            <w:tcW w:type="dxa" w:w="5953"/>
          </w:tcPr>
          <w:p w14:paraId="B1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2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398</w:t>
            </w:r>
          </w:p>
        </w:tc>
        <w:tc>
          <w:tcPr>
            <w:tcW w:type="dxa" w:w="2835"/>
            <w:shd w:fill="auto" w:val="clear"/>
            <w:vAlign w:val="center"/>
          </w:tcPr>
          <w:p w14:paraId="B3040000">
            <w:pPr>
              <w:rPr>
                <w:sz w:val="24"/>
              </w:rPr>
            </w:pPr>
            <w:r>
              <w:rPr>
                <w:sz w:val="24"/>
              </w:rPr>
              <w:t>61:26:0600017:541 </w:t>
            </w:r>
          </w:p>
        </w:tc>
        <w:tc>
          <w:tcPr>
            <w:tcW w:type="dxa" w:w="5953"/>
          </w:tcPr>
          <w:p w14:paraId="B4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5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399</w:t>
            </w:r>
          </w:p>
        </w:tc>
        <w:tc>
          <w:tcPr>
            <w:tcW w:type="dxa" w:w="2835"/>
            <w:shd w:fill="auto" w:val="clear"/>
            <w:vAlign w:val="center"/>
          </w:tcPr>
          <w:p w14:paraId="B6040000">
            <w:pPr>
              <w:rPr>
                <w:sz w:val="24"/>
              </w:rPr>
            </w:pPr>
            <w:r>
              <w:rPr>
                <w:sz w:val="24"/>
              </w:rPr>
              <w:t>61:26:0600017:542 </w:t>
            </w:r>
          </w:p>
        </w:tc>
        <w:tc>
          <w:tcPr>
            <w:tcW w:type="dxa" w:w="5953"/>
          </w:tcPr>
          <w:p w14:paraId="B7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8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type="dxa" w:w="2835"/>
            <w:shd w:fill="auto" w:val="clear"/>
            <w:vAlign w:val="center"/>
          </w:tcPr>
          <w:p w14:paraId="B9040000">
            <w:pPr>
              <w:rPr>
                <w:sz w:val="24"/>
              </w:rPr>
            </w:pPr>
            <w:r>
              <w:rPr>
                <w:sz w:val="24"/>
              </w:rPr>
              <w:t>61:26:0600017:543 </w:t>
            </w:r>
          </w:p>
        </w:tc>
        <w:tc>
          <w:tcPr>
            <w:tcW w:type="dxa" w:w="5953"/>
          </w:tcPr>
          <w:p w14:paraId="BA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B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401</w:t>
            </w:r>
          </w:p>
        </w:tc>
        <w:tc>
          <w:tcPr>
            <w:tcW w:type="dxa" w:w="2835"/>
            <w:shd w:fill="auto" w:val="clear"/>
            <w:vAlign w:val="center"/>
          </w:tcPr>
          <w:p w14:paraId="BC040000">
            <w:pPr>
              <w:rPr>
                <w:sz w:val="24"/>
              </w:rPr>
            </w:pPr>
            <w:r>
              <w:rPr>
                <w:sz w:val="24"/>
              </w:rPr>
              <w:t>61:26:0600017:561 </w:t>
            </w:r>
          </w:p>
        </w:tc>
        <w:tc>
          <w:tcPr>
            <w:tcW w:type="dxa" w:w="5953"/>
          </w:tcPr>
          <w:p w14:paraId="BD040000">
            <w:pPr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BE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402</w:t>
            </w:r>
          </w:p>
        </w:tc>
        <w:tc>
          <w:tcPr>
            <w:tcW w:type="dxa" w:w="2835"/>
            <w:shd w:fill="auto" w:val="clear"/>
            <w:vAlign w:val="center"/>
          </w:tcPr>
          <w:p w14:paraId="BF040000">
            <w:pPr>
              <w:rPr>
                <w:sz w:val="24"/>
              </w:rPr>
            </w:pPr>
            <w:r>
              <w:rPr>
                <w:sz w:val="24"/>
              </w:rPr>
              <w:t>61:26:0600017:848 </w:t>
            </w:r>
          </w:p>
        </w:tc>
        <w:tc>
          <w:tcPr>
            <w:tcW w:type="dxa" w:w="5953"/>
          </w:tcPr>
          <w:p w14:paraId="C0040000">
            <w:pPr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западнее х. Пятихатки, в границах СПК к-з "Синявский"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403</w:t>
            </w:r>
          </w:p>
        </w:tc>
        <w:tc>
          <w:tcPr>
            <w:tcW w:type="dxa" w:w="2835"/>
            <w:shd w:fill="auto" w:val="clear"/>
            <w:vAlign w:val="center"/>
          </w:tcPr>
          <w:p w14:paraId="C2040000">
            <w:pPr>
              <w:rPr>
                <w:sz w:val="24"/>
              </w:rPr>
            </w:pPr>
            <w:r>
              <w:rPr>
                <w:sz w:val="24"/>
              </w:rPr>
              <w:t>61:26:0600017:933 </w:t>
            </w:r>
          </w:p>
        </w:tc>
        <w:tc>
          <w:tcPr>
            <w:tcW w:type="dxa" w:w="5953"/>
          </w:tcPr>
          <w:p w14:paraId="C304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с. Синявское, х-во СПК к-з "Синявский", поле №78, 79</w:t>
            </w:r>
          </w:p>
        </w:tc>
      </w:tr>
      <w:tr>
        <w:trPr>
          <w:trHeight w:hRule="atLeast" w:val="300"/>
        </w:trPr>
        <w:tc>
          <w:tcPr>
            <w:tcW w:type="dxa" w:w="959"/>
            <w:vAlign w:val="center"/>
          </w:tcPr>
          <w:p w14:paraId="C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404</w:t>
            </w:r>
          </w:p>
        </w:tc>
        <w:tc>
          <w:tcPr>
            <w:tcW w:type="dxa" w:w="2835"/>
            <w:shd w:fill="auto" w:val="clear"/>
            <w:vAlign w:val="center"/>
          </w:tcPr>
          <w:p w14:paraId="C5040000">
            <w:pPr>
              <w:rPr>
                <w:sz w:val="24"/>
              </w:rPr>
            </w:pPr>
            <w:r>
              <w:rPr>
                <w:sz w:val="24"/>
              </w:rPr>
              <w:t>61:26:0600017:986(1) </w:t>
            </w:r>
          </w:p>
        </w:tc>
        <w:tc>
          <w:tcPr>
            <w:tcW w:type="dxa" w:w="5953"/>
          </w:tcPr>
          <w:p w14:paraId="C604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с. Синявское, СПК к-з "Синявский", поле № 105, 106, 65</w:t>
            </w:r>
          </w:p>
        </w:tc>
      </w:tr>
    </w:tbl>
    <w:p w14:paraId="C7040000">
      <w:pPr>
        <w:widowControl w:val="0"/>
        <w:ind w:firstLine="0" w:left="567"/>
        <w:jc w:val="both"/>
        <w:rPr>
          <w:sz w:val="24"/>
        </w:rPr>
      </w:pPr>
    </w:p>
    <w:p w14:paraId="C8040000">
      <w:pPr>
        <w:widowControl w:val="0"/>
        <w:numPr>
          <w:ilvl w:val="0"/>
          <w:numId w:val="2"/>
        </w:num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ОПИСАНИЕ МЕСТОПОЛОЖЕНИЯ ГРАНИЦ</w:t>
      </w:r>
    </w:p>
    <w:p w14:paraId="C9040000">
      <w:pPr>
        <w:widowControl w:val="0"/>
        <w:ind/>
        <w:jc w:val="both"/>
        <w:rPr>
          <w:b w:val="1"/>
          <w:sz w:val="24"/>
        </w:rPr>
      </w:pPr>
      <w:r>
        <w:rPr>
          <w:b w:val="1"/>
          <w:sz w:val="24"/>
        </w:rPr>
        <w:t>Публичный сервитут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135"/>
        <w:gridCol w:w="1417"/>
        <w:gridCol w:w="1559"/>
        <w:gridCol w:w="2127"/>
        <w:gridCol w:w="1842"/>
        <w:gridCol w:w="1560"/>
      </w:tblGrid>
      <w:tr>
        <w:trPr>
          <w:trHeight w:hRule="atLeast" w:val="430"/>
        </w:trPr>
        <w:tc>
          <w:tcPr>
            <w:tcW w:type="dxa" w:w="9640"/>
            <w:gridSpan w:val="6"/>
            <w:tcBorders>
              <w:top w:sz="4" w:val="nil"/>
              <w:left w:sz="4" w:val="nil"/>
              <w:right w:sz="4" w:val="nil"/>
            </w:tcBorders>
          </w:tcPr>
          <w:p w14:paraId="CA040000">
            <w:pPr>
              <w:pStyle w:val="Style_2"/>
            </w:pPr>
          </w:p>
        </w:tc>
      </w:tr>
      <w:tr>
        <w:trPr>
          <w:trHeight w:hRule="atLeast" w:val="430"/>
        </w:trPr>
        <w:tc>
          <w:tcPr>
            <w:tcW w:type="dxa" w:w="9640"/>
            <w:gridSpan w:val="6"/>
          </w:tcPr>
          <w:p w14:paraId="CB040000">
            <w:pPr>
              <w:pStyle w:val="Style_2"/>
              <w:spacing w:before="120"/>
              <w:ind/>
              <w:jc w:val="center"/>
            </w:pPr>
            <w:r>
              <w:t>Сведения о местоположении границ объекта</w:t>
            </w:r>
          </w:p>
        </w:tc>
      </w:tr>
      <w:tr>
        <w:trPr>
          <w:trHeight w:hRule="exact" w:val="397"/>
        </w:trPr>
        <w:tc>
          <w:tcPr>
            <w:tcW w:type="dxa" w:w="9640"/>
            <w:gridSpan w:val="6"/>
          </w:tcPr>
          <w:p w14:paraId="CC040000">
            <w:pPr>
              <w:pStyle w:val="Style_2"/>
            </w:pPr>
            <w:r>
              <w:t xml:space="preserve">1. Система координат </w:t>
            </w:r>
            <w:r>
              <w:rPr>
                <w:u w:val="single"/>
              </w:rPr>
              <w:t>МСК-61, зона 1</w:t>
            </w:r>
          </w:p>
        </w:tc>
      </w:tr>
      <w:tr>
        <w:trPr>
          <w:trHeight w:hRule="exact" w:val="397"/>
        </w:trPr>
        <w:tc>
          <w:tcPr>
            <w:tcW w:type="dxa" w:w="9640"/>
            <w:gridSpan w:val="6"/>
          </w:tcPr>
          <w:p w14:paraId="CD040000">
            <w:pPr>
              <w:rPr>
                <w:sz w:val="24"/>
              </w:rPr>
            </w:pPr>
            <w:r>
              <w:rPr>
                <w:sz w:val="24"/>
              </w:rPr>
              <w:t>2. Сведения о характерных точках границ объекта</w:t>
            </w:r>
          </w:p>
        </w:tc>
      </w:tr>
      <w:tr>
        <w:trPr>
          <w:trHeight w:hRule="atLeast" w:val="54"/>
        </w:trPr>
        <w:tc>
          <w:tcPr>
            <w:tcW w:type="dxa" w:w="1135"/>
            <w:vMerge w:val="restart"/>
            <w:vAlign w:val="center"/>
          </w:tcPr>
          <w:p w14:paraId="CE040000">
            <w:pPr>
              <w:pStyle w:val="Style_2"/>
              <w:ind/>
              <w:jc w:val="center"/>
            </w:pPr>
            <w:r>
              <w:t>Обозначение</w:t>
            </w:r>
          </w:p>
          <w:p w14:paraId="CF040000">
            <w:pPr>
              <w:pStyle w:val="Style_2"/>
              <w:ind/>
              <w:jc w:val="center"/>
            </w:pPr>
            <w:r>
              <w:t>характерных точек границ</w:t>
            </w:r>
          </w:p>
        </w:tc>
        <w:tc>
          <w:tcPr>
            <w:tcW w:type="dxa" w:w="2976"/>
            <w:gridSpan w:val="2"/>
            <w:vAlign w:val="center"/>
          </w:tcPr>
          <w:p w14:paraId="D0040000">
            <w:pPr>
              <w:pStyle w:val="Style_2"/>
              <w:ind/>
              <w:jc w:val="center"/>
            </w:pPr>
            <w:r>
              <w:t>Координаты, м</w:t>
            </w:r>
          </w:p>
        </w:tc>
        <w:tc>
          <w:tcPr>
            <w:tcW w:type="dxa" w:w="2127"/>
            <w:vMerge w:val="restart"/>
            <w:vAlign w:val="center"/>
          </w:tcPr>
          <w:p w14:paraId="D1040000">
            <w:pPr>
              <w:pStyle w:val="Style_2"/>
              <w:spacing w:after="60" w:before="60"/>
              <w:ind/>
              <w:jc w:val="center"/>
            </w:pPr>
            <w:r>
              <w:t xml:space="preserve">Метод определения координат характерной точки </w:t>
            </w:r>
          </w:p>
        </w:tc>
        <w:tc>
          <w:tcPr>
            <w:tcW w:type="dxa" w:w="1842"/>
            <w:vMerge w:val="restart"/>
          </w:tcPr>
          <w:p w14:paraId="D2040000">
            <w:pPr>
              <w:pStyle w:val="Style_2"/>
              <w:spacing w:after="60" w:before="60"/>
              <w:ind/>
              <w:jc w:val="center"/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type="dxa" w:w="1560"/>
            <w:vMerge w:val="restart"/>
            <w:vAlign w:val="center"/>
          </w:tcPr>
          <w:p w14:paraId="D3040000">
            <w:pPr>
              <w:pStyle w:val="Style_2"/>
              <w:spacing w:after="60" w:before="60"/>
              <w:ind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>
        <w:trPr>
          <w:trHeight w:hRule="atLeast" w:val="54"/>
        </w:trPr>
        <w:tc>
          <w:tcPr>
            <w:tcW w:type="dxa" w:w="1135"/>
            <w:gridSpan w:val="1"/>
            <w:vMerge w:val="continue"/>
            <w:vAlign w:val="center"/>
          </w:tcPr>
          <w:p/>
        </w:tc>
        <w:tc>
          <w:tcPr>
            <w:tcW w:type="dxa" w:w="1417"/>
            <w:vAlign w:val="center"/>
          </w:tcPr>
          <w:p w14:paraId="D404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vAlign w:val="center"/>
          </w:tcPr>
          <w:p w14:paraId="D5040000">
            <w:pPr>
              <w:pStyle w:val="Style_2"/>
              <w:ind/>
              <w:jc w:val="center"/>
            </w:pPr>
            <w:r>
              <w:t>Y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  <w:gridSpan w:val="1"/>
            <w:vMerge w:val="continue"/>
          </w:tcPr>
          <w:p/>
        </w:tc>
        <w:tc>
          <w:tcPr>
            <w:tcW w:type="dxa" w:w="1560"/>
            <w:gridSpan w:val="1"/>
            <w:vMerge w:val="continue"/>
            <w:vAlign w:val="center"/>
          </w:tcPr>
          <w:p/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604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1417"/>
            <w:vAlign w:val="center"/>
          </w:tcPr>
          <w:p w14:paraId="D704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  <w:vAlign w:val="center"/>
          </w:tcPr>
          <w:p w14:paraId="D804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2127"/>
            <w:vAlign w:val="center"/>
          </w:tcPr>
          <w:p w14:paraId="D904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1842"/>
          </w:tcPr>
          <w:p w14:paraId="DA04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1560"/>
            <w:vAlign w:val="center"/>
          </w:tcPr>
          <w:p w14:paraId="DB040000">
            <w:pPr>
              <w:pStyle w:val="Style_2"/>
              <w:ind/>
              <w:jc w:val="center"/>
            </w:pPr>
            <w:r>
              <w:t>6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C04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7"/>
            <w:vAlign w:val="center"/>
          </w:tcPr>
          <w:p w14:paraId="DD040000">
            <w:pPr>
              <w:rPr>
                <w:sz w:val="24"/>
              </w:rPr>
            </w:pPr>
            <w:r>
              <w:rPr>
                <w:sz w:val="24"/>
              </w:rPr>
              <w:t>432305.84</w:t>
            </w:r>
          </w:p>
        </w:tc>
        <w:tc>
          <w:tcPr>
            <w:tcW w:type="dxa" w:w="1559"/>
            <w:vAlign w:val="center"/>
          </w:tcPr>
          <w:p w14:paraId="DE040000">
            <w:pPr>
              <w:rPr>
                <w:sz w:val="24"/>
              </w:rPr>
            </w:pPr>
            <w:r>
              <w:rPr>
                <w:sz w:val="24"/>
              </w:rPr>
              <w:t>1379872.52</w:t>
            </w:r>
          </w:p>
        </w:tc>
        <w:tc>
          <w:tcPr>
            <w:tcW w:type="dxa" w:w="2127"/>
            <w:vMerge w:val="restart"/>
            <w:vAlign w:val="center"/>
          </w:tcPr>
          <w:p w14:paraId="D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Метод спутниковых геодезических измерений (определений)</w:t>
            </w:r>
          </w:p>
          <w:p w14:paraId="E004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2"/>
          </w:tcPr>
          <w:p w14:paraId="E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304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7"/>
            <w:vAlign w:val="center"/>
          </w:tcPr>
          <w:p w14:paraId="E4040000">
            <w:pPr>
              <w:rPr>
                <w:sz w:val="24"/>
              </w:rPr>
            </w:pPr>
            <w:r>
              <w:rPr>
                <w:sz w:val="24"/>
              </w:rPr>
              <w:t>432310.66</w:t>
            </w:r>
          </w:p>
        </w:tc>
        <w:tc>
          <w:tcPr>
            <w:tcW w:type="dxa" w:w="1559"/>
            <w:vAlign w:val="center"/>
          </w:tcPr>
          <w:p w14:paraId="E5040000">
            <w:pPr>
              <w:rPr>
                <w:sz w:val="24"/>
              </w:rPr>
            </w:pPr>
            <w:r>
              <w:rPr>
                <w:sz w:val="24"/>
              </w:rPr>
              <w:t>1379912.29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6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804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vAlign w:val="center"/>
          </w:tcPr>
          <w:p w14:paraId="E9040000">
            <w:pPr>
              <w:rPr>
                <w:sz w:val="24"/>
              </w:rPr>
            </w:pPr>
            <w:r>
              <w:rPr>
                <w:sz w:val="24"/>
              </w:rPr>
              <w:t>432285.04</w:t>
            </w:r>
          </w:p>
        </w:tc>
        <w:tc>
          <w:tcPr>
            <w:tcW w:type="dxa" w:w="1559"/>
            <w:vAlign w:val="center"/>
          </w:tcPr>
          <w:p w14:paraId="EA040000">
            <w:pPr>
              <w:rPr>
                <w:sz w:val="24"/>
              </w:rPr>
            </w:pPr>
            <w:r>
              <w:rPr>
                <w:sz w:val="24"/>
              </w:rPr>
              <w:t>1379921.30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D04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vAlign w:val="center"/>
          </w:tcPr>
          <w:p w14:paraId="EE040000">
            <w:pPr>
              <w:rPr>
                <w:sz w:val="24"/>
              </w:rPr>
            </w:pPr>
            <w:r>
              <w:rPr>
                <w:sz w:val="24"/>
              </w:rPr>
              <w:t>432121.48</w:t>
            </w:r>
          </w:p>
        </w:tc>
        <w:tc>
          <w:tcPr>
            <w:tcW w:type="dxa" w:w="1559"/>
            <w:vAlign w:val="center"/>
          </w:tcPr>
          <w:p w14:paraId="EF040000">
            <w:pPr>
              <w:rPr>
                <w:sz w:val="24"/>
              </w:rPr>
            </w:pPr>
            <w:r>
              <w:rPr>
                <w:sz w:val="24"/>
              </w:rPr>
              <w:t>1379974.91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0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204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7"/>
            <w:vAlign w:val="center"/>
          </w:tcPr>
          <w:p w14:paraId="F3040000">
            <w:pPr>
              <w:rPr>
                <w:sz w:val="24"/>
              </w:rPr>
            </w:pPr>
            <w:r>
              <w:rPr>
                <w:sz w:val="24"/>
              </w:rPr>
              <w:t>431965.63</w:t>
            </w:r>
          </w:p>
        </w:tc>
        <w:tc>
          <w:tcPr>
            <w:tcW w:type="dxa" w:w="1559"/>
            <w:vAlign w:val="center"/>
          </w:tcPr>
          <w:p w14:paraId="F4040000">
            <w:pPr>
              <w:rPr>
                <w:sz w:val="24"/>
              </w:rPr>
            </w:pPr>
            <w:r>
              <w:rPr>
                <w:sz w:val="24"/>
              </w:rPr>
              <w:t>1380028.10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704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17"/>
            <w:vAlign w:val="center"/>
          </w:tcPr>
          <w:p w14:paraId="F8040000">
            <w:pPr>
              <w:rPr>
                <w:sz w:val="24"/>
              </w:rPr>
            </w:pPr>
            <w:r>
              <w:rPr>
                <w:sz w:val="24"/>
              </w:rPr>
              <w:t>431809.17</w:t>
            </w:r>
          </w:p>
        </w:tc>
        <w:tc>
          <w:tcPr>
            <w:tcW w:type="dxa" w:w="1559"/>
            <w:vAlign w:val="center"/>
          </w:tcPr>
          <w:p w14:paraId="F9040000">
            <w:pPr>
              <w:rPr>
                <w:sz w:val="24"/>
              </w:rPr>
            </w:pPr>
            <w:r>
              <w:rPr>
                <w:sz w:val="24"/>
              </w:rPr>
              <w:t>1380081.62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C04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17"/>
            <w:vAlign w:val="center"/>
          </w:tcPr>
          <w:p w14:paraId="FD040000">
            <w:pPr>
              <w:rPr>
                <w:sz w:val="24"/>
              </w:rPr>
            </w:pPr>
            <w:r>
              <w:rPr>
                <w:sz w:val="24"/>
              </w:rPr>
              <w:t>431686.40</w:t>
            </w:r>
          </w:p>
        </w:tc>
        <w:tc>
          <w:tcPr>
            <w:tcW w:type="dxa" w:w="1559"/>
            <w:vAlign w:val="center"/>
          </w:tcPr>
          <w:p w14:paraId="FE040000">
            <w:pPr>
              <w:rPr>
                <w:sz w:val="24"/>
              </w:rPr>
            </w:pPr>
            <w:r>
              <w:rPr>
                <w:sz w:val="24"/>
              </w:rPr>
              <w:t>1380206.76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0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105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417"/>
            <w:vAlign w:val="center"/>
          </w:tcPr>
          <w:p w14:paraId="02050000">
            <w:pPr>
              <w:rPr>
                <w:sz w:val="24"/>
              </w:rPr>
            </w:pPr>
            <w:r>
              <w:rPr>
                <w:sz w:val="24"/>
              </w:rPr>
              <w:t>431584.82</w:t>
            </w:r>
          </w:p>
        </w:tc>
        <w:tc>
          <w:tcPr>
            <w:tcW w:type="dxa" w:w="1559"/>
            <w:vAlign w:val="center"/>
          </w:tcPr>
          <w:p w14:paraId="03050000">
            <w:pPr>
              <w:rPr>
                <w:sz w:val="24"/>
              </w:rPr>
            </w:pPr>
            <w:r>
              <w:rPr>
                <w:sz w:val="24"/>
              </w:rPr>
              <w:t>1380310.28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5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605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17"/>
            <w:vAlign w:val="center"/>
          </w:tcPr>
          <w:p w14:paraId="07050000">
            <w:pPr>
              <w:rPr>
                <w:sz w:val="24"/>
              </w:rPr>
            </w:pPr>
            <w:r>
              <w:rPr>
                <w:sz w:val="24"/>
              </w:rPr>
              <w:t>431432.04</w:t>
            </w:r>
          </w:p>
        </w:tc>
        <w:tc>
          <w:tcPr>
            <w:tcW w:type="dxa" w:w="1559"/>
            <w:vAlign w:val="center"/>
          </w:tcPr>
          <w:p w14:paraId="08050000">
            <w:pPr>
              <w:rPr>
                <w:sz w:val="24"/>
              </w:rPr>
            </w:pPr>
            <w:r>
              <w:rPr>
                <w:sz w:val="24"/>
              </w:rPr>
              <w:t>1380465.55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A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B05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417"/>
            <w:vAlign w:val="center"/>
          </w:tcPr>
          <w:p w14:paraId="0C050000">
            <w:pPr>
              <w:rPr>
                <w:sz w:val="24"/>
              </w:rPr>
            </w:pPr>
            <w:r>
              <w:rPr>
                <w:sz w:val="24"/>
              </w:rPr>
              <w:t>431418.12</w:t>
            </w:r>
          </w:p>
        </w:tc>
        <w:tc>
          <w:tcPr>
            <w:tcW w:type="dxa" w:w="1559"/>
            <w:vAlign w:val="center"/>
          </w:tcPr>
          <w:p w14:paraId="0D050000">
            <w:pPr>
              <w:rPr>
                <w:sz w:val="24"/>
              </w:rPr>
            </w:pPr>
            <w:r>
              <w:rPr>
                <w:sz w:val="24"/>
              </w:rPr>
              <w:t>1380474.45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F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005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417"/>
            <w:vAlign w:val="center"/>
          </w:tcPr>
          <w:p w14:paraId="11050000">
            <w:pPr>
              <w:rPr>
                <w:sz w:val="24"/>
              </w:rPr>
            </w:pPr>
            <w:r>
              <w:rPr>
                <w:sz w:val="24"/>
              </w:rPr>
              <w:t>431340.39</w:t>
            </w:r>
          </w:p>
        </w:tc>
        <w:tc>
          <w:tcPr>
            <w:tcW w:type="dxa" w:w="1559"/>
            <w:vAlign w:val="center"/>
          </w:tcPr>
          <w:p w14:paraId="12050000">
            <w:pPr>
              <w:rPr>
                <w:sz w:val="24"/>
              </w:rPr>
            </w:pPr>
            <w:r>
              <w:rPr>
                <w:sz w:val="24"/>
              </w:rPr>
              <w:t>1380507.12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4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505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417"/>
            <w:vAlign w:val="center"/>
          </w:tcPr>
          <w:p w14:paraId="16050000">
            <w:pPr>
              <w:rPr>
                <w:sz w:val="24"/>
              </w:rPr>
            </w:pPr>
            <w:r>
              <w:rPr>
                <w:sz w:val="24"/>
              </w:rPr>
              <w:t>431329.77</w:t>
            </w:r>
          </w:p>
        </w:tc>
        <w:tc>
          <w:tcPr>
            <w:tcW w:type="dxa" w:w="1559"/>
            <w:vAlign w:val="center"/>
          </w:tcPr>
          <w:p w14:paraId="17050000">
            <w:pPr>
              <w:rPr>
                <w:sz w:val="24"/>
              </w:rPr>
            </w:pPr>
            <w:r>
              <w:rPr>
                <w:sz w:val="24"/>
              </w:rPr>
              <w:t>1380610.02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9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A05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417"/>
            <w:vAlign w:val="center"/>
          </w:tcPr>
          <w:p w14:paraId="1B050000">
            <w:pPr>
              <w:rPr>
                <w:sz w:val="24"/>
              </w:rPr>
            </w:pPr>
            <w:r>
              <w:rPr>
                <w:sz w:val="24"/>
              </w:rPr>
              <w:t>431309.82</w:t>
            </w:r>
          </w:p>
        </w:tc>
        <w:tc>
          <w:tcPr>
            <w:tcW w:type="dxa" w:w="1559"/>
            <w:vAlign w:val="center"/>
          </w:tcPr>
          <w:p w14:paraId="1C050000">
            <w:pPr>
              <w:rPr>
                <w:sz w:val="24"/>
              </w:rPr>
            </w:pPr>
            <w:r>
              <w:rPr>
                <w:sz w:val="24"/>
              </w:rPr>
              <w:t>1380795.61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E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F05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417"/>
            <w:vAlign w:val="center"/>
          </w:tcPr>
          <w:p w14:paraId="20050000">
            <w:pPr>
              <w:rPr>
                <w:sz w:val="24"/>
              </w:rPr>
            </w:pPr>
            <w:r>
              <w:rPr>
                <w:sz w:val="24"/>
              </w:rPr>
              <w:t>431298.48</w:t>
            </w:r>
          </w:p>
        </w:tc>
        <w:tc>
          <w:tcPr>
            <w:tcW w:type="dxa" w:w="1559"/>
            <w:vAlign w:val="center"/>
          </w:tcPr>
          <w:p w14:paraId="21050000">
            <w:pPr>
              <w:rPr>
                <w:sz w:val="24"/>
              </w:rPr>
            </w:pPr>
            <w:r>
              <w:rPr>
                <w:sz w:val="24"/>
              </w:rPr>
              <w:t>1380920.28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3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40500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417"/>
            <w:vAlign w:val="center"/>
          </w:tcPr>
          <w:p w14:paraId="25050000">
            <w:pPr>
              <w:rPr>
                <w:sz w:val="24"/>
              </w:rPr>
            </w:pPr>
            <w:r>
              <w:rPr>
                <w:sz w:val="24"/>
              </w:rPr>
              <w:t>431291.84</w:t>
            </w:r>
          </w:p>
        </w:tc>
        <w:tc>
          <w:tcPr>
            <w:tcW w:type="dxa" w:w="1559"/>
            <w:vAlign w:val="center"/>
          </w:tcPr>
          <w:p w14:paraId="26050000">
            <w:pPr>
              <w:rPr>
                <w:sz w:val="24"/>
              </w:rPr>
            </w:pPr>
            <w:r>
              <w:rPr>
                <w:sz w:val="24"/>
              </w:rPr>
              <w:t>1380939.49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8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905000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1417"/>
            <w:vAlign w:val="center"/>
          </w:tcPr>
          <w:p w14:paraId="2A050000">
            <w:pPr>
              <w:rPr>
                <w:sz w:val="24"/>
              </w:rPr>
            </w:pPr>
            <w:r>
              <w:rPr>
                <w:sz w:val="24"/>
              </w:rPr>
              <w:t>431273.83</w:t>
            </w:r>
          </w:p>
        </w:tc>
        <w:tc>
          <w:tcPr>
            <w:tcW w:type="dxa" w:w="1559"/>
            <w:vAlign w:val="center"/>
          </w:tcPr>
          <w:p w14:paraId="2B050000">
            <w:pPr>
              <w:rPr>
                <w:sz w:val="24"/>
              </w:rPr>
            </w:pPr>
            <w:r>
              <w:rPr>
                <w:sz w:val="24"/>
              </w:rPr>
              <w:t>1380945.08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D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E05000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1417"/>
            <w:vAlign w:val="center"/>
          </w:tcPr>
          <w:p w14:paraId="2F050000">
            <w:pPr>
              <w:rPr>
                <w:sz w:val="24"/>
              </w:rPr>
            </w:pPr>
            <w:r>
              <w:rPr>
                <w:sz w:val="24"/>
              </w:rPr>
              <w:t>431089.88</w:t>
            </w:r>
          </w:p>
        </w:tc>
        <w:tc>
          <w:tcPr>
            <w:tcW w:type="dxa" w:w="1559"/>
            <w:vAlign w:val="center"/>
          </w:tcPr>
          <w:p w14:paraId="30050000">
            <w:pPr>
              <w:rPr>
                <w:sz w:val="24"/>
              </w:rPr>
            </w:pPr>
            <w:r>
              <w:rPr>
                <w:sz w:val="24"/>
              </w:rPr>
              <w:t>1380944.65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2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30500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417"/>
            <w:vAlign w:val="center"/>
          </w:tcPr>
          <w:p w14:paraId="34050000">
            <w:pPr>
              <w:rPr>
                <w:sz w:val="24"/>
              </w:rPr>
            </w:pPr>
            <w:r>
              <w:rPr>
                <w:sz w:val="24"/>
              </w:rPr>
              <w:t>430918.80</w:t>
            </w:r>
          </w:p>
        </w:tc>
        <w:tc>
          <w:tcPr>
            <w:tcW w:type="dxa" w:w="1559"/>
            <w:vAlign w:val="center"/>
          </w:tcPr>
          <w:p w14:paraId="35050000">
            <w:pPr>
              <w:rPr>
                <w:sz w:val="24"/>
              </w:rPr>
            </w:pPr>
            <w:r>
              <w:rPr>
                <w:sz w:val="24"/>
              </w:rPr>
              <w:t>1380945.93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7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805000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417"/>
            <w:vAlign w:val="center"/>
          </w:tcPr>
          <w:p w14:paraId="39050000">
            <w:pPr>
              <w:rPr>
                <w:sz w:val="24"/>
              </w:rPr>
            </w:pPr>
            <w:r>
              <w:rPr>
                <w:sz w:val="24"/>
              </w:rPr>
              <w:t>430744.25</w:t>
            </w:r>
          </w:p>
        </w:tc>
        <w:tc>
          <w:tcPr>
            <w:tcW w:type="dxa" w:w="1559"/>
            <w:vAlign w:val="center"/>
          </w:tcPr>
          <w:p w14:paraId="3A050000">
            <w:pPr>
              <w:rPr>
                <w:sz w:val="24"/>
              </w:rPr>
            </w:pPr>
            <w:r>
              <w:rPr>
                <w:sz w:val="24"/>
              </w:rPr>
              <w:t>1380947.30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C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D05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417"/>
            <w:vAlign w:val="center"/>
          </w:tcPr>
          <w:p w14:paraId="3E050000">
            <w:pPr>
              <w:rPr>
                <w:sz w:val="24"/>
              </w:rPr>
            </w:pPr>
            <w:r>
              <w:rPr>
                <w:sz w:val="24"/>
              </w:rPr>
              <w:t>430575.09</w:t>
            </w:r>
          </w:p>
        </w:tc>
        <w:tc>
          <w:tcPr>
            <w:tcW w:type="dxa" w:w="1559"/>
            <w:vAlign w:val="center"/>
          </w:tcPr>
          <w:p w14:paraId="3F050000">
            <w:pPr>
              <w:rPr>
                <w:sz w:val="24"/>
              </w:rPr>
            </w:pPr>
            <w:r>
              <w:rPr>
                <w:sz w:val="24"/>
              </w:rPr>
              <w:t>1380948.42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1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205000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417"/>
            <w:vAlign w:val="center"/>
          </w:tcPr>
          <w:p w14:paraId="43050000">
            <w:pPr>
              <w:rPr>
                <w:sz w:val="24"/>
              </w:rPr>
            </w:pPr>
            <w:r>
              <w:rPr>
                <w:sz w:val="24"/>
              </w:rPr>
              <w:t>430404.46</w:t>
            </w:r>
          </w:p>
        </w:tc>
        <w:tc>
          <w:tcPr>
            <w:tcW w:type="dxa" w:w="1559"/>
            <w:vAlign w:val="center"/>
          </w:tcPr>
          <w:p w14:paraId="44050000">
            <w:pPr>
              <w:rPr>
                <w:sz w:val="24"/>
              </w:rPr>
            </w:pPr>
            <w:r>
              <w:rPr>
                <w:sz w:val="24"/>
              </w:rPr>
              <w:t>1380949.64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6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705000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1417"/>
            <w:vAlign w:val="center"/>
          </w:tcPr>
          <w:p w14:paraId="48050000">
            <w:pPr>
              <w:rPr>
                <w:sz w:val="24"/>
              </w:rPr>
            </w:pPr>
            <w:r>
              <w:rPr>
                <w:sz w:val="24"/>
              </w:rPr>
              <w:t>430230.58</w:t>
            </w:r>
          </w:p>
        </w:tc>
        <w:tc>
          <w:tcPr>
            <w:tcW w:type="dxa" w:w="1559"/>
            <w:vAlign w:val="center"/>
          </w:tcPr>
          <w:p w14:paraId="49050000">
            <w:pPr>
              <w:rPr>
                <w:sz w:val="24"/>
              </w:rPr>
            </w:pPr>
            <w:r>
              <w:rPr>
                <w:sz w:val="24"/>
              </w:rPr>
              <w:t>1380952.77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B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C05000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1417"/>
            <w:vAlign w:val="center"/>
          </w:tcPr>
          <w:p w14:paraId="4D050000">
            <w:pPr>
              <w:rPr>
                <w:sz w:val="24"/>
              </w:rPr>
            </w:pPr>
            <w:r>
              <w:rPr>
                <w:sz w:val="24"/>
              </w:rPr>
              <w:t>430228.08</w:t>
            </w:r>
          </w:p>
        </w:tc>
        <w:tc>
          <w:tcPr>
            <w:tcW w:type="dxa" w:w="1559"/>
            <w:vAlign w:val="center"/>
          </w:tcPr>
          <w:p w14:paraId="4E050000">
            <w:pPr>
              <w:rPr>
                <w:sz w:val="24"/>
              </w:rPr>
            </w:pPr>
            <w:r>
              <w:rPr>
                <w:sz w:val="24"/>
              </w:rPr>
              <w:t>1381014.02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0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10500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1417"/>
            <w:vAlign w:val="center"/>
          </w:tcPr>
          <w:p w14:paraId="52050000">
            <w:pPr>
              <w:rPr>
                <w:sz w:val="24"/>
              </w:rPr>
            </w:pPr>
            <w:r>
              <w:rPr>
                <w:sz w:val="24"/>
              </w:rPr>
              <w:t>430225.56</w:t>
            </w:r>
          </w:p>
        </w:tc>
        <w:tc>
          <w:tcPr>
            <w:tcW w:type="dxa" w:w="1559"/>
            <w:vAlign w:val="center"/>
          </w:tcPr>
          <w:p w14:paraId="53050000">
            <w:pPr>
              <w:rPr>
                <w:sz w:val="24"/>
              </w:rPr>
            </w:pPr>
            <w:r>
              <w:rPr>
                <w:sz w:val="24"/>
              </w:rPr>
              <w:t>1381202.07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5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60500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1417"/>
            <w:vAlign w:val="center"/>
          </w:tcPr>
          <w:p w14:paraId="57050000">
            <w:pPr>
              <w:rPr>
                <w:sz w:val="24"/>
              </w:rPr>
            </w:pPr>
            <w:r>
              <w:rPr>
                <w:sz w:val="24"/>
              </w:rPr>
              <w:t>430223.09</w:t>
            </w:r>
          </w:p>
        </w:tc>
        <w:tc>
          <w:tcPr>
            <w:tcW w:type="dxa" w:w="1559"/>
            <w:vAlign w:val="center"/>
          </w:tcPr>
          <w:p w14:paraId="58050000">
            <w:pPr>
              <w:rPr>
                <w:sz w:val="24"/>
              </w:rPr>
            </w:pPr>
            <w:r>
              <w:rPr>
                <w:sz w:val="24"/>
              </w:rPr>
              <w:t>1381374.29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A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B0500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1417"/>
            <w:vAlign w:val="center"/>
          </w:tcPr>
          <w:p w14:paraId="5C050000">
            <w:pPr>
              <w:rPr>
                <w:sz w:val="24"/>
              </w:rPr>
            </w:pPr>
            <w:r>
              <w:rPr>
                <w:sz w:val="24"/>
              </w:rPr>
              <w:t>430219.83</w:t>
            </w:r>
          </w:p>
        </w:tc>
        <w:tc>
          <w:tcPr>
            <w:tcW w:type="dxa" w:w="1559"/>
            <w:vAlign w:val="center"/>
          </w:tcPr>
          <w:p w14:paraId="5D050000">
            <w:pPr>
              <w:rPr>
                <w:sz w:val="24"/>
              </w:rPr>
            </w:pPr>
            <w:r>
              <w:rPr>
                <w:sz w:val="24"/>
              </w:rPr>
              <w:t>1381552.57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F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005000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1417"/>
            <w:vAlign w:val="center"/>
          </w:tcPr>
          <w:p w14:paraId="61050000">
            <w:pPr>
              <w:rPr>
                <w:sz w:val="24"/>
              </w:rPr>
            </w:pPr>
            <w:r>
              <w:rPr>
                <w:sz w:val="24"/>
              </w:rPr>
              <w:t>430218.82</w:t>
            </w:r>
          </w:p>
        </w:tc>
        <w:tc>
          <w:tcPr>
            <w:tcW w:type="dxa" w:w="1559"/>
            <w:vAlign w:val="center"/>
          </w:tcPr>
          <w:p w14:paraId="62050000">
            <w:pPr>
              <w:rPr>
                <w:sz w:val="24"/>
              </w:rPr>
            </w:pPr>
            <w:r>
              <w:rPr>
                <w:sz w:val="24"/>
              </w:rPr>
              <w:t>1381694.63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4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505000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1417"/>
            <w:vAlign w:val="center"/>
          </w:tcPr>
          <w:p w14:paraId="66050000">
            <w:pPr>
              <w:rPr>
                <w:sz w:val="24"/>
              </w:rPr>
            </w:pPr>
            <w:r>
              <w:rPr>
                <w:sz w:val="24"/>
              </w:rPr>
              <w:t>430216.87</w:t>
            </w:r>
          </w:p>
        </w:tc>
        <w:tc>
          <w:tcPr>
            <w:tcW w:type="dxa" w:w="1559"/>
            <w:vAlign w:val="center"/>
          </w:tcPr>
          <w:p w14:paraId="67050000">
            <w:pPr>
              <w:rPr>
                <w:sz w:val="24"/>
              </w:rPr>
            </w:pPr>
            <w:r>
              <w:rPr>
                <w:sz w:val="24"/>
              </w:rPr>
              <w:t>1381823.56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9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A05000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1417"/>
            <w:vAlign w:val="center"/>
          </w:tcPr>
          <w:p w14:paraId="6B050000">
            <w:pPr>
              <w:rPr>
                <w:sz w:val="24"/>
              </w:rPr>
            </w:pPr>
            <w:r>
              <w:rPr>
                <w:sz w:val="24"/>
              </w:rPr>
              <w:t>430213.49</w:t>
            </w:r>
          </w:p>
        </w:tc>
        <w:tc>
          <w:tcPr>
            <w:tcW w:type="dxa" w:w="1559"/>
            <w:vAlign w:val="center"/>
          </w:tcPr>
          <w:p w14:paraId="6C050000">
            <w:pPr>
              <w:rPr>
                <w:sz w:val="24"/>
              </w:rPr>
            </w:pPr>
            <w:r>
              <w:rPr>
                <w:sz w:val="24"/>
              </w:rPr>
              <w:t>1382062.25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E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F05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1417"/>
            <w:vAlign w:val="center"/>
          </w:tcPr>
          <w:p w14:paraId="70050000">
            <w:pPr>
              <w:rPr>
                <w:sz w:val="24"/>
              </w:rPr>
            </w:pPr>
            <w:r>
              <w:rPr>
                <w:sz w:val="24"/>
              </w:rPr>
              <w:t>430211.76</w:t>
            </w:r>
          </w:p>
        </w:tc>
        <w:tc>
          <w:tcPr>
            <w:tcW w:type="dxa" w:w="1559"/>
            <w:vAlign w:val="center"/>
          </w:tcPr>
          <w:p w14:paraId="71050000">
            <w:pPr>
              <w:rPr>
                <w:sz w:val="24"/>
              </w:rPr>
            </w:pPr>
            <w:r>
              <w:rPr>
                <w:sz w:val="24"/>
              </w:rPr>
              <w:t>1382195.40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3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405000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1417"/>
            <w:vAlign w:val="center"/>
          </w:tcPr>
          <w:p w14:paraId="75050000">
            <w:pPr>
              <w:rPr>
                <w:sz w:val="24"/>
              </w:rPr>
            </w:pPr>
            <w:r>
              <w:rPr>
                <w:sz w:val="24"/>
              </w:rPr>
              <w:t>430209.49</w:t>
            </w:r>
          </w:p>
        </w:tc>
        <w:tc>
          <w:tcPr>
            <w:tcW w:type="dxa" w:w="1559"/>
            <w:vAlign w:val="center"/>
          </w:tcPr>
          <w:p w14:paraId="76050000">
            <w:pPr>
              <w:rPr>
                <w:sz w:val="24"/>
              </w:rPr>
            </w:pPr>
            <w:r>
              <w:rPr>
                <w:sz w:val="24"/>
              </w:rPr>
              <w:t>1382347.44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8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905000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1417"/>
            <w:vAlign w:val="center"/>
          </w:tcPr>
          <w:p w14:paraId="7A050000">
            <w:pPr>
              <w:rPr>
                <w:sz w:val="24"/>
              </w:rPr>
            </w:pPr>
            <w:r>
              <w:rPr>
                <w:sz w:val="24"/>
              </w:rPr>
              <w:t>430206.53</w:t>
            </w:r>
          </w:p>
        </w:tc>
        <w:tc>
          <w:tcPr>
            <w:tcW w:type="dxa" w:w="1559"/>
            <w:vAlign w:val="center"/>
          </w:tcPr>
          <w:p w14:paraId="7B050000">
            <w:pPr>
              <w:rPr>
                <w:sz w:val="24"/>
              </w:rPr>
            </w:pPr>
            <w:r>
              <w:rPr>
                <w:sz w:val="24"/>
              </w:rPr>
              <w:t>1382563.16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D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E05000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1417"/>
            <w:vAlign w:val="center"/>
          </w:tcPr>
          <w:p w14:paraId="7F050000">
            <w:pPr>
              <w:rPr>
                <w:sz w:val="24"/>
              </w:rPr>
            </w:pPr>
            <w:r>
              <w:rPr>
                <w:sz w:val="24"/>
              </w:rPr>
              <w:t>430204.43</w:t>
            </w:r>
          </w:p>
        </w:tc>
        <w:tc>
          <w:tcPr>
            <w:tcW w:type="dxa" w:w="1559"/>
            <w:vAlign w:val="center"/>
          </w:tcPr>
          <w:p w14:paraId="80050000">
            <w:pPr>
              <w:rPr>
                <w:sz w:val="24"/>
              </w:rPr>
            </w:pPr>
            <w:r>
              <w:rPr>
                <w:sz w:val="24"/>
              </w:rPr>
              <w:t>1382754.84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2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305000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type="dxa" w:w="1417"/>
            <w:vAlign w:val="center"/>
          </w:tcPr>
          <w:p w14:paraId="84050000">
            <w:pPr>
              <w:rPr>
                <w:sz w:val="24"/>
              </w:rPr>
            </w:pPr>
            <w:r>
              <w:rPr>
                <w:sz w:val="24"/>
              </w:rPr>
              <w:t>430200.98</w:t>
            </w:r>
          </w:p>
        </w:tc>
        <w:tc>
          <w:tcPr>
            <w:tcW w:type="dxa" w:w="1559"/>
            <w:vAlign w:val="center"/>
          </w:tcPr>
          <w:p w14:paraId="85050000">
            <w:pPr>
              <w:rPr>
                <w:sz w:val="24"/>
              </w:rPr>
            </w:pPr>
            <w:r>
              <w:rPr>
                <w:sz w:val="24"/>
              </w:rPr>
              <w:t>1382950.19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7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805000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1417"/>
            <w:vAlign w:val="center"/>
          </w:tcPr>
          <w:p w14:paraId="89050000">
            <w:pPr>
              <w:rPr>
                <w:sz w:val="24"/>
              </w:rPr>
            </w:pPr>
            <w:r>
              <w:rPr>
                <w:sz w:val="24"/>
              </w:rPr>
              <w:t>430197.97</w:t>
            </w:r>
          </w:p>
        </w:tc>
        <w:tc>
          <w:tcPr>
            <w:tcW w:type="dxa" w:w="1559"/>
            <w:vAlign w:val="center"/>
          </w:tcPr>
          <w:p w14:paraId="8A050000">
            <w:pPr>
              <w:rPr>
                <w:sz w:val="24"/>
              </w:rPr>
            </w:pPr>
            <w:r>
              <w:rPr>
                <w:sz w:val="24"/>
              </w:rPr>
              <w:t>1383169.32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C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D05000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type="dxa" w:w="1417"/>
            <w:vAlign w:val="center"/>
          </w:tcPr>
          <w:p w14:paraId="8E050000">
            <w:pPr>
              <w:rPr>
                <w:sz w:val="24"/>
              </w:rPr>
            </w:pPr>
            <w:r>
              <w:rPr>
                <w:sz w:val="24"/>
              </w:rPr>
              <w:t>430195.71</w:t>
            </w:r>
          </w:p>
        </w:tc>
        <w:tc>
          <w:tcPr>
            <w:tcW w:type="dxa" w:w="1559"/>
            <w:vAlign w:val="center"/>
          </w:tcPr>
          <w:p w14:paraId="8F050000">
            <w:pPr>
              <w:rPr>
                <w:sz w:val="24"/>
              </w:rPr>
            </w:pPr>
            <w:r>
              <w:rPr>
                <w:sz w:val="24"/>
              </w:rPr>
              <w:t>1383348.88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1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205000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type="dxa" w:w="1417"/>
            <w:vAlign w:val="center"/>
          </w:tcPr>
          <w:p w14:paraId="93050000">
            <w:pPr>
              <w:rPr>
                <w:sz w:val="24"/>
              </w:rPr>
            </w:pPr>
            <w:r>
              <w:rPr>
                <w:sz w:val="24"/>
              </w:rPr>
              <w:t>430193.03</w:t>
            </w:r>
          </w:p>
        </w:tc>
        <w:tc>
          <w:tcPr>
            <w:tcW w:type="dxa" w:w="1559"/>
            <w:vAlign w:val="center"/>
          </w:tcPr>
          <w:p w14:paraId="94050000">
            <w:pPr>
              <w:rPr>
                <w:sz w:val="24"/>
              </w:rPr>
            </w:pPr>
            <w:r>
              <w:rPr>
                <w:sz w:val="24"/>
              </w:rPr>
              <w:t>1383552.25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6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705000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type="dxa" w:w="1417"/>
            <w:vAlign w:val="center"/>
          </w:tcPr>
          <w:p w14:paraId="98050000">
            <w:pPr>
              <w:rPr>
                <w:sz w:val="24"/>
              </w:rPr>
            </w:pPr>
            <w:r>
              <w:rPr>
                <w:sz w:val="24"/>
              </w:rPr>
              <w:t>430190.37</w:t>
            </w:r>
          </w:p>
        </w:tc>
        <w:tc>
          <w:tcPr>
            <w:tcW w:type="dxa" w:w="1559"/>
            <w:vAlign w:val="center"/>
          </w:tcPr>
          <w:p w14:paraId="99050000">
            <w:pPr>
              <w:rPr>
                <w:sz w:val="24"/>
              </w:rPr>
            </w:pPr>
            <w:r>
              <w:rPr>
                <w:sz w:val="24"/>
              </w:rPr>
              <w:t>1383755.45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B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C05000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type="dxa" w:w="1417"/>
            <w:vAlign w:val="center"/>
          </w:tcPr>
          <w:p w14:paraId="9D050000">
            <w:pPr>
              <w:rPr>
                <w:sz w:val="24"/>
              </w:rPr>
            </w:pPr>
            <w:r>
              <w:rPr>
                <w:sz w:val="24"/>
              </w:rPr>
              <w:t>430187.96</w:t>
            </w:r>
          </w:p>
        </w:tc>
        <w:tc>
          <w:tcPr>
            <w:tcW w:type="dxa" w:w="1559"/>
            <w:vAlign w:val="center"/>
          </w:tcPr>
          <w:p w14:paraId="9E050000">
            <w:pPr>
              <w:rPr>
                <w:sz w:val="24"/>
              </w:rPr>
            </w:pPr>
            <w:r>
              <w:rPr>
                <w:sz w:val="24"/>
              </w:rPr>
              <w:t>1383936.91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0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105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1417"/>
            <w:vAlign w:val="center"/>
          </w:tcPr>
          <w:p w14:paraId="A2050000">
            <w:pPr>
              <w:rPr>
                <w:sz w:val="24"/>
              </w:rPr>
            </w:pPr>
            <w:r>
              <w:rPr>
                <w:sz w:val="24"/>
              </w:rPr>
              <w:t>430185.32</w:t>
            </w:r>
          </w:p>
        </w:tc>
        <w:tc>
          <w:tcPr>
            <w:tcW w:type="dxa" w:w="1559"/>
            <w:vAlign w:val="center"/>
          </w:tcPr>
          <w:p w14:paraId="A3050000">
            <w:pPr>
              <w:rPr>
                <w:sz w:val="24"/>
              </w:rPr>
            </w:pPr>
            <w:r>
              <w:rPr>
                <w:sz w:val="24"/>
              </w:rPr>
              <w:t>1384139.30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5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605000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type="dxa" w:w="1417"/>
            <w:vAlign w:val="center"/>
          </w:tcPr>
          <w:p w14:paraId="A7050000">
            <w:pPr>
              <w:rPr>
                <w:sz w:val="24"/>
              </w:rPr>
            </w:pPr>
            <w:r>
              <w:rPr>
                <w:sz w:val="24"/>
              </w:rPr>
              <w:t>430182.95</w:t>
            </w:r>
          </w:p>
        </w:tc>
        <w:tc>
          <w:tcPr>
            <w:tcW w:type="dxa" w:w="1559"/>
            <w:vAlign w:val="center"/>
          </w:tcPr>
          <w:p w14:paraId="A8050000">
            <w:pPr>
              <w:rPr>
                <w:sz w:val="24"/>
              </w:rPr>
            </w:pPr>
            <w:r>
              <w:rPr>
                <w:sz w:val="24"/>
              </w:rPr>
              <w:t>1384329.41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A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B05000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1417"/>
            <w:vAlign w:val="center"/>
          </w:tcPr>
          <w:p w14:paraId="AC050000">
            <w:pPr>
              <w:rPr>
                <w:sz w:val="24"/>
              </w:rPr>
            </w:pPr>
            <w:r>
              <w:rPr>
                <w:sz w:val="24"/>
              </w:rPr>
              <w:t>430180.14</w:t>
            </w:r>
          </w:p>
        </w:tc>
        <w:tc>
          <w:tcPr>
            <w:tcW w:type="dxa" w:w="1559"/>
            <w:vAlign w:val="center"/>
          </w:tcPr>
          <w:p w14:paraId="AD050000">
            <w:pPr>
              <w:rPr>
                <w:sz w:val="24"/>
              </w:rPr>
            </w:pPr>
            <w:r>
              <w:rPr>
                <w:sz w:val="24"/>
              </w:rPr>
              <w:t>1384539.36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F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005000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type="dxa" w:w="1417"/>
            <w:vAlign w:val="center"/>
          </w:tcPr>
          <w:p w14:paraId="B1050000">
            <w:pPr>
              <w:rPr>
                <w:sz w:val="24"/>
              </w:rPr>
            </w:pPr>
            <w:r>
              <w:rPr>
                <w:sz w:val="24"/>
              </w:rPr>
              <w:t>430177.64</w:t>
            </w:r>
          </w:p>
        </w:tc>
        <w:tc>
          <w:tcPr>
            <w:tcW w:type="dxa" w:w="1559"/>
            <w:vAlign w:val="center"/>
          </w:tcPr>
          <w:p w14:paraId="B2050000">
            <w:pPr>
              <w:rPr>
                <w:sz w:val="24"/>
              </w:rPr>
            </w:pPr>
            <w:r>
              <w:rPr>
                <w:sz w:val="24"/>
              </w:rPr>
              <w:t>1384735.46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4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505000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type="dxa" w:w="1417"/>
            <w:vAlign w:val="center"/>
          </w:tcPr>
          <w:p w14:paraId="B6050000">
            <w:pPr>
              <w:rPr>
                <w:sz w:val="24"/>
              </w:rPr>
            </w:pPr>
            <w:r>
              <w:rPr>
                <w:sz w:val="24"/>
              </w:rPr>
              <w:t>430175.14</w:t>
            </w:r>
          </w:p>
        </w:tc>
        <w:tc>
          <w:tcPr>
            <w:tcW w:type="dxa" w:w="1559"/>
            <w:vAlign w:val="center"/>
          </w:tcPr>
          <w:p w14:paraId="B7050000">
            <w:pPr>
              <w:rPr>
                <w:sz w:val="24"/>
              </w:rPr>
            </w:pPr>
            <w:r>
              <w:rPr>
                <w:sz w:val="24"/>
              </w:rPr>
              <w:t>1384939.16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9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A05000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type="dxa" w:w="1417"/>
            <w:vAlign w:val="center"/>
          </w:tcPr>
          <w:p w14:paraId="BB050000">
            <w:pPr>
              <w:rPr>
                <w:sz w:val="24"/>
              </w:rPr>
            </w:pPr>
            <w:r>
              <w:rPr>
                <w:sz w:val="24"/>
              </w:rPr>
              <w:t>430172.56</w:t>
            </w:r>
          </w:p>
        </w:tc>
        <w:tc>
          <w:tcPr>
            <w:tcW w:type="dxa" w:w="1559"/>
            <w:vAlign w:val="center"/>
          </w:tcPr>
          <w:p w14:paraId="BC050000">
            <w:pPr>
              <w:rPr>
                <w:sz w:val="24"/>
              </w:rPr>
            </w:pPr>
            <w:r>
              <w:rPr>
                <w:sz w:val="24"/>
              </w:rPr>
              <w:t>1385120.21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E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F05000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type="dxa" w:w="1417"/>
            <w:vAlign w:val="center"/>
          </w:tcPr>
          <w:p w14:paraId="C0050000">
            <w:pPr>
              <w:rPr>
                <w:sz w:val="24"/>
              </w:rPr>
            </w:pPr>
            <w:r>
              <w:rPr>
                <w:sz w:val="24"/>
              </w:rPr>
              <w:t>430177.27</w:t>
            </w:r>
          </w:p>
        </w:tc>
        <w:tc>
          <w:tcPr>
            <w:tcW w:type="dxa" w:w="1559"/>
            <w:vAlign w:val="center"/>
          </w:tcPr>
          <w:p w14:paraId="C1050000">
            <w:pPr>
              <w:rPr>
                <w:sz w:val="24"/>
              </w:rPr>
            </w:pPr>
            <w:r>
              <w:rPr>
                <w:sz w:val="24"/>
              </w:rPr>
              <w:t>1385311.02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3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405000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type="dxa" w:w="1417"/>
            <w:vAlign w:val="center"/>
          </w:tcPr>
          <w:p w14:paraId="C5050000">
            <w:pPr>
              <w:rPr>
                <w:sz w:val="24"/>
              </w:rPr>
            </w:pPr>
            <w:r>
              <w:rPr>
                <w:sz w:val="24"/>
              </w:rPr>
              <w:t>430182.89</w:t>
            </w:r>
          </w:p>
        </w:tc>
        <w:tc>
          <w:tcPr>
            <w:tcW w:type="dxa" w:w="1559"/>
            <w:vAlign w:val="center"/>
          </w:tcPr>
          <w:p w14:paraId="C6050000">
            <w:pPr>
              <w:rPr>
                <w:sz w:val="24"/>
              </w:rPr>
            </w:pPr>
            <w:r>
              <w:rPr>
                <w:sz w:val="24"/>
              </w:rPr>
              <w:t>1385533.36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8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905000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type="dxa" w:w="1417"/>
            <w:vAlign w:val="center"/>
          </w:tcPr>
          <w:p w14:paraId="CA050000">
            <w:pPr>
              <w:rPr>
                <w:sz w:val="24"/>
              </w:rPr>
            </w:pPr>
            <w:r>
              <w:rPr>
                <w:sz w:val="24"/>
              </w:rPr>
              <w:t>430185.56</w:t>
            </w:r>
          </w:p>
        </w:tc>
        <w:tc>
          <w:tcPr>
            <w:tcW w:type="dxa" w:w="1559"/>
            <w:vAlign w:val="center"/>
          </w:tcPr>
          <w:p w14:paraId="CB050000">
            <w:pPr>
              <w:rPr>
                <w:sz w:val="24"/>
              </w:rPr>
            </w:pPr>
            <w:r>
              <w:rPr>
                <w:sz w:val="24"/>
              </w:rPr>
              <w:t>1385738.14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D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E05000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1417"/>
            <w:vAlign w:val="center"/>
          </w:tcPr>
          <w:p w14:paraId="CF050000">
            <w:pPr>
              <w:rPr>
                <w:sz w:val="24"/>
              </w:rPr>
            </w:pPr>
            <w:r>
              <w:rPr>
                <w:sz w:val="24"/>
              </w:rPr>
              <w:t>430189.78</w:t>
            </w:r>
          </w:p>
        </w:tc>
        <w:tc>
          <w:tcPr>
            <w:tcW w:type="dxa" w:w="1559"/>
            <w:vAlign w:val="center"/>
          </w:tcPr>
          <w:p w14:paraId="D0050000">
            <w:pPr>
              <w:rPr>
                <w:sz w:val="24"/>
              </w:rPr>
            </w:pPr>
            <w:r>
              <w:rPr>
                <w:sz w:val="24"/>
              </w:rPr>
              <w:t>1385937.55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2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30500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417"/>
            <w:vAlign w:val="center"/>
          </w:tcPr>
          <w:p w14:paraId="D4050000">
            <w:pPr>
              <w:rPr>
                <w:sz w:val="24"/>
              </w:rPr>
            </w:pPr>
            <w:r>
              <w:rPr>
                <w:sz w:val="24"/>
              </w:rPr>
              <w:t>430195.11</w:t>
            </w:r>
          </w:p>
        </w:tc>
        <w:tc>
          <w:tcPr>
            <w:tcW w:type="dxa" w:w="1559"/>
            <w:vAlign w:val="center"/>
          </w:tcPr>
          <w:p w14:paraId="D5050000">
            <w:pPr>
              <w:rPr>
                <w:sz w:val="24"/>
              </w:rPr>
            </w:pPr>
            <w:r>
              <w:rPr>
                <w:sz w:val="24"/>
              </w:rPr>
              <w:t>1386124.43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7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805000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type="dxa" w:w="1417"/>
            <w:vAlign w:val="center"/>
          </w:tcPr>
          <w:p w14:paraId="D9050000">
            <w:pPr>
              <w:rPr>
                <w:sz w:val="24"/>
              </w:rPr>
            </w:pPr>
            <w:r>
              <w:rPr>
                <w:sz w:val="24"/>
              </w:rPr>
              <w:t>430191.55</w:t>
            </w:r>
          </w:p>
        </w:tc>
        <w:tc>
          <w:tcPr>
            <w:tcW w:type="dxa" w:w="1559"/>
            <w:vAlign w:val="center"/>
          </w:tcPr>
          <w:p w14:paraId="DA050000">
            <w:pPr>
              <w:rPr>
                <w:sz w:val="24"/>
              </w:rPr>
            </w:pPr>
            <w:r>
              <w:rPr>
                <w:sz w:val="24"/>
              </w:rPr>
              <w:t>1386140.65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C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D05000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1417"/>
            <w:vAlign w:val="center"/>
          </w:tcPr>
          <w:p w14:paraId="DE050000">
            <w:pPr>
              <w:rPr>
                <w:sz w:val="24"/>
              </w:rPr>
            </w:pPr>
            <w:r>
              <w:rPr>
                <w:sz w:val="24"/>
              </w:rPr>
              <w:t>430113.14</w:t>
            </w:r>
          </w:p>
        </w:tc>
        <w:tc>
          <w:tcPr>
            <w:tcW w:type="dxa" w:w="1559"/>
            <w:vAlign w:val="center"/>
          </w:tcPr>
          <w:p w14:paraId="DF050000">
            <w:pPr>
              <w:rPr>
                <w:sz w:val="24"/>
              </w:rPr>
            </w:pPr>
            <w:r>
              <w:rPr>
                <w:sz w:val="24"/>
              </w:rPr>
              <w:t>1386317.58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1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205000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type="dxa" w:w="1417"/>
            <w:vAlign w:val="center"/>
          </w:tcPr>
          <w:p w14:paraId="E3050000">
            <w:pPr>
              <w:rPr>
                <w:sz w:val="24"/>
              </w:rPr>
            </w:pPr>
            <w:r>
              <w:rPr>
                <w:sz w:val="24"/>
              </w:rPr>
              <w:t>430047.18</w:t>
            </w:r>
          </w:p>
        </w:tc>
        <w:tc>
          <w:tcPr>
            <w:tcW w:type="dxa" w:w="1559"/>
            <w:vAlign w:val="center"/>
          </w:tcPr>
          <w:p w14:paraId="E4050000">
            <w:pPr>
              <w:rPr>
                <w:sz w:val="24"/>
              </w:rPr>
            </w:pPr>
            <w:r>
              <w:rPr>
                <w:sz w:val="24"/>
              </w:rPr>
              <w:t>1386470.45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6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705000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type="dxa" w:w="1417"/>
            <w:vAlign w:val="center"/>
          </w:tcPr>
          <w:p w14:paraId="E8050000">
            <w:pPr>
              <w:rPr>
                <w:sz w:val="24"/>
              </w:rPr>
            </w:pPr>
            <w:r>
              <w:rPr>
                <w:sz w:val="24"/>
              </w:rPr>
              <w:t>429985.56</w:t>
            </w:r>
          </w:p>
        </w:tc>
        <w:tc>
          <w:tcPr>
            <w:tcW w:type="dxa" w:w="1559"/>
            <w:vAlign w:val="center"/>
          </w:tcPr>
          <w:p w14:paraId="E9050000">
            <w:pPr>
              <w:rPr>
                <w:sz w:val="24"/>
              </w:rPr>
            </w:pPr>
            <w:r>
              <w:rPr>
                <w:sz w:val="24"/>
              </w:rPr>
              <w:t>1386616.37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B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C05000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1417"/>
            <w:vAlign w:val="center"/>
          </w:tcPr>
          <w:p w14:paraId="ED050000">
            <w:pPr>
              <w:rPr>
                <w:sz w:val="24"/>
              </w:rPr>
            </w:pPr>
            <w:r>
              <w:rPr>
                <w:sz w:val="24"/>
              </w:rPr>
              <w:t>429983.80</w:t>
            </w:r>
          </w:p>
        </w:tc>
        <w:tc>
          <w:tcPr>
            <w:tcW w:type="dxa" w:w="1559"/>
            <w:vAlign w:val="center"/>
          </w:tcPr>
          <w:p w14:paraId="EE050000">
            <w:pPr>
              <w:rPr>
                <w:sz w:val="24"/>
              </w:rPr>
            </w:pPr>
            <w:r>
              <w:rPr>
                <w:sz w:val="24"/>
              </w:rPr>
              <w:t>1386798.48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0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105000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type="dxa" w:w="1417"/>
            <w:vAlign w:val="center"/>
          </w:tcPr>
          <w:p w14:paraId="F2050000">
            <w:pPr>
              <w:rPr>
                <w:sz w:val="24"/>
              </w:rPr>
            </w:pPr>
            <w:r>
              <w:rPr>
                <w:sz w:val="24"/>
              </w:rPr>
              <w:t>429983.56</w:t>
            </w:r>
          </w:p>
        </w:tc>
        <w:tc>
          <w:tcPr>
            <w:tcW w:type="dxa" w:w="1559"/>
            <w:vAlign w:val="center"/>
          </w:tcPr>
          <w:p w14:paraId="F3050000">
            <w:pPr>
              <w:rPr>
                <w:sz w:val="24"/>
              </w:rPr>
            </w:pPr>
            <w:r>
              <w:rPr>
                <w:sz w:val="24"/>
              </w:rPr>
              <w:t>1387022.55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5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605000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type="dxa" w:w="1417"/>
            <w:vAlign w:val="center"/>
          </w:tcPr>
          <w:p w14:paraId="F7050000">
            <w:pPr>
              <w:rPr>
                <w:sz w:val="24"/>
              </w:rPr>
            </w:pPr>
            <w:r>
              <w:rPr>
                <w:sz w:val="24"/>
              </w:rPr>
              <w:t>429982.75</w:t>
            </w:r>
          </w:p>
        </w:tc>
        <w:tc>
          <w:tcPr>
            <w:tcW w:type="dxa" w:w="1559"/>
            <w:vAlign w:val="center"/>
          </w:tcPr>
          <w:p w14:paraId="F8050000">
            <w:pPr>
              <w:rPr>
                <w:sz w:val="24"/>
              </w:rPr>
            </w:pPr>
            <w:r>
              <w:rPr>
                <w:sz w:val="24"/>
              </w:rPr>
              <w:t>1387251.89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A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B05000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type="dxa" w:w="1417"/>
            <w:vAlign w:val="center"/>
          </w:tcPr>
          <w:p w14:paraId="FC050000">
            <w:pPr>
              <w:rPr>
                <w:sz w:val="24"/>
              </w:rPr>
            </w:pPr>
            <w:r>
              <w:rPr>
                <w:sz w:val="24"/>
              </w:rPr>
              <w:t>429982.62</w:t>
            </w:r>
          </w:p>
        </w:tc>
        <w:tc>
          <w:tcPr>
            <w:tcW w:type="dxa" w:w="1559"/>
            <w:vAlign w:val="center"/>
          </w:tcPr>
          <w:p w14:paraId="FD050000">
            <w:pPr>
              <w:rPr>
                <w:sz w:val="24"/>
              </w:rPr>
            </w:pPr>
            <w:r>
              <w:rPr>
                <w:sz w:val="24"/>
              </w:rPr>
              <w:t>1387469.32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F05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006000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type="dxa" w:w="1417"/>
            <w:vAlign w:val="center"/>
          </w:tcPr>
          <w:p w14:paraId="01060000">
            <w:pPr>
              <w:rPr>
                <w:sz w:val="24"/>
              </w:rPr>
            </w:pPr>
            <w:r>
              <w:rPr>
                <w:sz w:val="24"/>
              </w:rPr>
              <w:t>429982.06</w:t>
            </w:r>
          </w:p>
        </w:tc>
        <w:tc>
          <w:tcPr>
            <w:tcW w:type="dxa" w:w="1559"/>
            <w:vAlign w:val="center"/>
          </w:tcPr>
          <w:p w14:paraId="02060000">
            <w:pPr>
              <w:rPr>
                <w:sz w:val="24"/>
              </w:rPr>
            </w:pPr>
            <w:r>
              <w:rPr>
                <w:sz w:val="24"/>
              </w:rPr>
              <w:t>1387669.40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4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506000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417"/>
            <w:vAlign w:val="center"/>
          </w:tcPr>
          <w:p w14:paraId="06060000">
            <w:pPr>
              <w:rPr>
                <w:sz w:val="24"/>
              </w:rPr>
            </w:pPr>
            <w:r>
              <w:rPr>
                <w:sz w:val="24"/>
              </w:rPr>
              <w:t>429981.63</w:t>
            </w:r>
          </w:p>
        </w:tc>
        <w:tc>
          <w:tcPr>
            <w:tcW w:type="dxa" w:w="1559"/>
            <w:vAlign w:val="center"/>
          </w:tcPr>
          <w:p w14:paraId="07060000">
            <w:pPr>
              <w:rPr>
                <w:sz w:val="24"/>
              </w:rPr>
            </w:pPr>
            <w:r>
              <w:rPr>
                <w:sz w:val="24"/>
              </w:rPr>
              <w:t>1387862.65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9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A06000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type="dxa" w:w="1417"/>
            <w:vAlign w:val="center"/>
          </w:tcPr>
          <w:p w14:paraId="0B060000">
            <w:pPr>
              <w:rPr>
                <w:sz w:val="24"/>
              </w:rPr>
            </w:pPr>
            <w:r>
              <w:rPr>
                <w:sz w:val="24"/>
              </w:rPr>
              <w:t>429981.33</w:t>
            </w:r>
          </w:p>
        </w:tc>
        <w:tc>
          <w:tcPr>
            <w:tcW w:type="dxa" w:w="1559"/>
            <w:vAlign w:val="center"/>
          </w:tcPr>
          <w:p w14:paraId="0C060000">
            <w:pPr>
              <w:rPr>
                <w:sz w:val="24"/>
              </w:rPr>
            </w:pPr>
            <w:r>
              <w:rPr>
                <w:sz w:val="24"/>
              </w:rPr>
              <w:t>1388059.08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E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F06000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type="dxa" w:w="1417"/>
            <w:vAlign w:val="center"/>
          </w:tcPr>
          <w:p w14:paraId="10060000">
            <w:pPr>
              <w:rPr>
                <w:sz w:val="24"/>
              </w:rPr>
            </w:pPr>
            <w:r>
              <w:rPr>
                <w:sz w:val="24"/>
              </w:rPr>
              <w:t>429980.87</w:t>
            </w:r>
          </w:p>
        </w:tc>
        <w:tc>
          <w:tcPr>
            <w:tcW w:type="dxa" w:w="1559"/>
            <w:vAlign w:val="center"/>
          </w:tcPr>
          <w:p w14:paraId="11060000">
            <w:pPr>
              <w:rPr>
                <w:sz w:val="24"/>
              </w:rPr>
            </w:pPr>
            <w:r>
              <w:rPr>
                <w:sz w:val="24"/>
              </w:rPr>
              <w:t>1388275.84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3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406000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type="dxa" w:w="1417"/>
            <w:vAlign w:val="center"/>
          </w:tcPr>
          <w:p w14:paraId="15060000">
            <w:pPr>
              <w:rPr>
                <w:sz w:val="24"/>
              </w:rPr>
            </w:pPr>
            <w:r>
              <w:rPr>
                <w:sz w:val="24"/>
              </w:rPr>
              <w:t>429980.31</w:t>
            </w:r>
          </w:p>
        </w:tc>
        <w:tc>
          <w:tcPr>
            <w:tcW w:type="dxa" w:w="1559"/>
            <w:vAlign w:val="center"/>
          </w:tcPr>
          <w:p w14:paraId="16060000">
            <w:pPr>
              <w:rPr>
                <w:sz w:val="24"/>
              </w:rPr>
            </w:pPr>
            <w:r>
              <w:rPr>
                <w:sz w:val="24"/>
              </w:rPr>
              <w:t>1388506.92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8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906000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type="dxa" w:w="1417"/>
            <w:vAlign w:val="center"/>
          </w:tcPr>
          <w:p w14:paraId="1A060000">
            <w:pPr>
              <w:rPr>
                <w:sz w:val="24"/>
              </w:rPr>
            </w:pPr>
            <w:r>
              <w:rPr>
                <w:sz w:val="24"/>
              </w:rPr>
              <w:t>429979.96</w:t>
            </w:r>
          </w:p>
        </w:tc>
        <w:tc>
          <w:tcPr>
            <w:tcW w:type="dxa" w:w="1559"/>
            <w:vAlign w:val="center"/>
          </w:tcPr>
          <w:p w14:paraId="1B060000">
            <w:pPr>
              <w:rPr>
                <w:sz w:val="24"/>
              </w:rPr>
            </w:pPr>
            <w:r>
              <w:rPr>
                <w:sz w:val="24"/>
              </w:rPr>
              <w:t>1388723.05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D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E060000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type="dxa" w:w="1417"/>
            <w:vAlign w:val="center"/>
          </w:tcPr>
          <w:p w14:paraId="1F060000">
            <w:pPr>
              <w:rPr>
                <w:sz w:val="24"/>
              </w:rPr>
            </w:pPr>
            <w:r>
              <w:rPr>
                <w:sz w:val="24"/>
              </w:rPr>
              <w:t>429979.84</w:t>
            </w:r>
          </w:p>
        </w:tc>
        <w:tc>
          <w:tcPr>
            <w:tcW w:type="dxa" w:w="1559"/>
            <w:vAlign w:val="center"/>
          </w:tcPr>
          <w:p w14:paraId="20060000">
            <w:pPr>
              <w:rPr>
                <w:sz w:val="24"/>
              </w:rPr>
            </w:pPr>
            <w:r>
              <w:rPr>
                <w:sz w:val="24"/>
              </w:rPr>
              <w:t>1388944.52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2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306000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type="dxa" w:w="1417"/>
            <w:vAlign w:val="center"/>
          </w:tcPr>
          <w:p w14:paraId="24060000">
            <w:pPr>
              <w:rPr>
                <w:sz w:val="24"/>
              </w:rPr>
            </w:pPr>
            <w:r>
              <w:rPr>
                <w:sz w:val="24"/>
              </w:rPr>
              <w:t>429979.68</w:t>
            </w:r>
          </w:p>
        </w:tc>
        <w:tc>
          <w:tcPr>
            <w:tcW w:type="dxa" w:w="1559"/>
            <w:vAlign w:val="center"/>
          </w:tcPr>
          <w:p w14:paraId="25060000">
            <w:pPr>
              <w:rPr>
                <w:sz w:val="24"/>
              </w:rPr>
            </w:pPr>
            <w:r>
              <w:rPr>
                <w:sz w:val="24"/>
              </w:rPr>
              <w:t>1389172.49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7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806000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type="dxa" w:w="1417"/>
            <w:vAlign w:val="center"/>
          </w:tcPr>
          <w:p w14:paraId="29060000">
            <w:pPr>
              <w:rPr>
                <w:sz w:val="24"/>
              </w:rPr>
            </w:pPr>
            <w:r>
              <w:rPr>
                <w:sz w:val="24"/>
              </w:rPr>
              <w:t>429979.53</w:t>
            </w:r>
          </w:p>
        </w:tc>
        <w:tc>
          <w:tcPr>
            <w:tcW w:type="dxa" w:w="1559"/>
            <w:vAlign w:val="center"/>
          </w:tcPr>
          <w:p w14:paraId="2A060000">
            <w:pPr>
              <w:rPr>
                <w:sz w:val="24"/>
              </w:rPr>
            </w:pPr>
            <w:r>
              <w:rPr>
                <w:sz w:val="24"/>
              </w:rPr>
              <w:t>1389395.95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C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D06000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type="dxa" w:w="1417"/>
            <w:vAlign w:val="center"/>
          </w:tcPr>
          <w:p w14:paraId="2E060000">
            <w:pPr>
              <w:rPr>
                <w:sz w:val="24"/>
              </w:rPr>
            </w:pPr>
            <w:r>
              <w:rPr>
                <w:sz w:val="24"/>
              </w:rPr>
              <w:t>429979.50</w:t>
            </w:r>
          </w:p>
        </w:tc>
        <w:tc>
          <w:tcPr>
            <w:tcW w:type="dxa" w:w="1559"/>
            <w:vAlign w:val="center"/>
          </w:tcPr>
          <w:p w14:paraId="2F060000">
            <w:pPr>
              <w:rPr>
                <w:sz w:val="24"/>
              </w:rPr>
            </w:pPr>
            <w:r>
              <w:rPr>
                <w:sz w:val="24"/>
              </w:rPr>
              <w:t>1389618.07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1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206000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type="dxa" w:w="1417"/>
            <w:vAlign w:val="center"/>
          </w:tcPr>
          <w:p w14:paraId="33060000">
            <w:pPr>
              <w:rPr>
                <w:sz w:val="24"/>
              </w:rPr>
            </w:pPr>
            <w:r>
              <w:rPr>
                <w:sz w:val="24"/>
              </w:rPr>
              <w:t>429979.38</w:t>
            </w:r>
          </w:p>
        </w:tc>
        <w:tc>
          <w:tcPr>
            <w:tcW w:type="dxa" w:w="1559"/>
            <w:vAlign w:val="center"/>
          </w:tcPr>
          <w:p w14:paraId="34060000">
            <w:pPr>
              <w:rPr>
                <w:sz w:val="24"/>
              </w:rPr>
            </w:pPr>
            <w:r>
              <w:rPr>
                <w:sz w:val="24"/>
              </w:rPr>
              <w:t>1389844.72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6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706000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1417"/>
            <w:vAlign w:val="center"/>
          </w:tcPr>
          <w:p w14:paraId="38060000">
            <w:pPr>
              <w:rPr>
                <w:sz w:val="24"/>
              </w:rPr>
            </w:pPr>
            <w:r>
              <w:rPr>
                <w:sz w:val="24"/>
              </w:rPr>
              <w:t>429979.18</w:t>
            </w:r>
          </w:p>
        </w:tc>
        <w:tc>
          <w:tcPr>
            <w:tcW w:type="dxa" w:w="1559"/>
            <w:vAlign w:val="center"/>
          </w:tcPr>
          <w:p w14:paraId="39060000">
            <w:pPr>
              <w:rPr>
                <w:sz w:val="24"/>
              </w:rPr>
            </w:pPr>
            <w:r>
              <w:rPr>
                <w:sz w:val="24"/>
              </w:rPr>
              <w:t>1390067.28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B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C060000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type="dxa" w:w="1417"/>
            <w:vAlign w:val="center"/>
          </w:tcPr>
          <w:p w14:paraId="3D060000">
            <w:pPr>
              <w:rPr>
                <w:sz w:val="24"/>
              </w:rPr>
            </w:pPr>
            <w:r>
              <w:rPr>
                <w:sz w:val="24"/>
              </w:rPr>
              <w:t>429979.05</w:t>
            </w:r>
          </w:p>
        </w:tc>
        <w:tc>
          <w:tcPr>
            <w:tcW w:type="dxa" w:w="1559"/>
            <w:vAlign w:val="center"/>
          </w:tcPr>
          <w:p w14:paraId="3E060000">
            <w:pPr>
              <w:rPr>
                <w:sz w:val="24"/>
              </w:rPr>
            </w:pPr>
            <w:r>
              <w:rPr>
                <w:sz w:val="24"/>
              </w:rPr>
              <w:t>1390294.73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0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106000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type="dxa" w:w="1417"/>
            <w:vAlign w:val="center"/>
          </w:tcPr>
          <w:p w14:paraId="42060000">
            <w:pPr>
              <w:rPr>
                <w:sz w:val="24"/>
              </w:rPr>
            </w:pPr>
            <w:r>
              <w:rPr>
                <w:sz w:val="24"/>
              </w:rPr>
              <w:t>429978.88</w:t>
            </w:r>
          </w:p>
        </w:tc>
        <w:tc>
          <w:tcPr>
            <w:tcW w:type="dxa" w:w="1559"/>
            <w:vAlign w:val="center"/>
          </w:tcPr>
          <w:p w14:paraId="43060000">
            <w:pPr>
              <w:rPr>
                <w:sz w:val="24"/>
              </w:rPr>
            </w:pPr>
            <w:r>
              <w:rPr>
                <w:sz w:val="24"/>
              </w:rPr>
              <w:t>1390523.01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5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606000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type="dxa" w:w="1417"/>
            <w:vAlign w:val="center"/>
          </w:tcPr>
          <w:p w14:paraId="47060000">
            <w:pPr>
              <w:rPr>
                <w:sz w:val="24"/>
              </w:rPr>
            </w:pPr>
            <w:r>
              <w:rPr>
                <w:sz w:val="24"/>
              </w:rPr>
              <w:t>429978.75</w:t>
            </w:r>
          </w:p>
        </w:tc>
        <w:tc>
          <w:tcPr>
            <w:tcW w:type="dxa" w:w="1559"/>
            <w:vAlign w:val="center"/>
          </w:tcPr>
          <w:p w14:paraId="48060000">
            <w:pPr>
              <w:rPr>
                <w:sz w:val="24"/>
              </w:rPr>
            </w:pPr>
            <w:r>
              <w:rPr>
                <w:sz w:val="24"/>
              </w:rPr>
              <w:t>1390748.64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A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B06000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type="dxa" w:w="1417"/>
            <w:vAlign w:val="center"/>
          </w:tcPr>
          <w:p w14:paraId="4C060000">
            <w:pPr>
              <w:rPr>
                <w:sz w:val="24"/>
              </w:rPr>
            </w:pPr>
            <w:r>
              <w:rPr>
                <w:sz w:val="24"/>
              </w:rPr>
              <w:t>429978.59</w:t>
            </w:r>
          </w:p>
        </w:tc>
        <w:tc>
          <w:tcPr>
            <w:tcW w:type="dxa" w:w="1559"/>
            <w:vAlign w:val="center"/>
          </w:tcPr>
          <w:p w14:paraId="4D060000">
            <w:pPr>
              <w:rPr>
                <w:sz w:val="24"/>
              </w:rPr>
            </w:pPr>
            <w:r>
              <w:rPr>
                <w:sz w:val="24"/>
              </w:rPr>
              <w:t>1390974.01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F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006000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type="dxa" w:w="1417"/>
            <w:vAlign w:val="center"/>
          </w:tcPr>
          <w:p w14:paraId="51060000">
            <w:pPr>
              <w:rPr>
                <w:sz w:val="24"/>
              </w:rPr>
            </w:pPr>
            <w:r>
              <w:rPr>
                <w:sz w:val="24"/>
              </w:rPr>
              <w:t>429978.51</w:t>
            </w:r>
          </w:p>
        </w:tc>
        <w:tc>
          <w:tcPr>
            <w:tcW w:type="dxa" w:w="1559"/>
            <w:vAlign w:val="center"/>
          </w:tcPr>
          <w:p w14:paraId="52060000">
            <w:pPr>
              <w:rPr>
                <w:sz w:val="24"/>
              </w:rPr>
            </w:pPr>
            <w:r>
              <w:rPr>
                <w:sz w:val="24"/>
              </w:rPr>
              <w:t>1391208.48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4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5060000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type="dxa" w:w="1417"/>
            <w:vAlign w:val="center"/>
          </w:tcPr>
          <w:p w14:paraId="56060000">
            <w:pPr>
              <w:rPr>
                <w:sz w:val="24"/>
              </w:rPr>
            </w:pPr>
            <w:r>
              <w:rPr>
                <w:sz w:val="24"/>
              </w:rPr>
              <w:t>429981.20</w:t>
            </w:r>
          </w:p>
        </w:tc>
        <w:tc>
          <w:tcPr>
            <w:tcW w:type="dxa" w:w="1559"/>
            <w:vAlign w:val="center"/>
          </w:tcPr>
          <w:p w14:paraId="57060000">
            <w:pPr>
              <w:rPr>
                <w:sz w:val="24"/>
              </w:rPr>
            </w:pPr>
            <w:r>
              <w:rPr>
                <w:sz w:val="24"/>
              </w:rPr>
              <w:t>1391421.66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9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A060000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type="dxa" w:w="1417"/>
            <w:vAlign w:val="center"/>
          </w:tcPr>
          <w:p w14:paraId="5B060000">
            <w:pPr>
              <w:rPr>
                <w:sz w:val="24"/>
              </w:rPr>
            </w:pPr>
            <w:r>
              <w:rPr>
                <w:sz w:val="24"/>
              </w:rPr>
              <w:t>429984.21</w:t>
            </w:r>
          </w:p>
        </w:tc>
        <w:tc>
          <w:tcPr>
            <w:tcW w:type="dxa" w:w="1559"/>
            <w:vAlign w:val="center"/>
          </w:tcPr>
          <w:p w14:paraId="5C060000">
            <w:pPr>
              <w:rPr>
                <w:sz w:val="24"/>
              </w:rPr>
            </w:pPr>
            <w:r>
              <w:rPr>
                <w:sz w:val="24"/>
              </w:rPr>
              <w:t>1391652.93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E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F060000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type="dxa" w:w="1417"/>
            <w:vAlign w:val="center"/>
          </w:tcPr>
          <w:p w14:paraId="60060000">
            <w:pPr>
              <w:rPr>
                <w:sz w:val="24"/>
              </w:rPr>
            </w:pPr>
            <w:r>
              <w:rPr>
                <w:sz w:val="24"/>
              </w:rPr>
              <w:t>429986.96</w:t>
            </w:r>
          </w:p>
        </w:tc>
        <w:tc>
          <w:tcPr>
            <w:tcW w:type="dxa" w:w="1559"/>
            <w:vAlign w:val="center"/>
          </w:tcPr>
          <w:p w14:paraId="61060000">
            <w:pPr>
              <w:rPr>
                <w:sz w:val="24"/>
              </w:rPr>
            </w:pPr>
            <w:r>
              <w:rPr>
                <w:sz w:val="24"/>
              </w:rPr>
              <w:t>1391870.40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3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4060000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type="dxa" w:w="1417"/>
            <w:vAlign w:val="center"/>
          </w:tcPr>
          <w:p w14:paraId="65060000">
            <w:pPr>
              <w:rPr>
                <w:sz w:val="24"/>
              </w:rPr>
            </w:pPr>
            <w:r>
              <w:rPr>
                <w:sz w:val="24"/>
              </w:rPr>
              <w:t>429989.91</w:t>
            </w:r>
          </w:p>
        </w:tc>
        <w:tc>
          <w:tcPr>
            <w:tcW w:type="dxa" w:w="1559"/>
            <w:vAlign w:val="center"/>
          </w:tcPr>
          <w:p w14:paraId="66060000">
            <w:pPr>
              <w:rPr>
                <w:sz w:val="24"/>
              </w:rPr>
            </w:pPr>
            <w:r>
              <w:rPr>
                <w:sz w:val="24"/>
              </w:rPr>
              <w:t>1392097.51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8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9060000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type="dxa" w:w="1417"/>
            <w:vAlign w:val="center"/>
          </w:tcPr>
          <w:p w14:paraId="6A060000">
            <w:pPr>
              <w:rPr>
                <w:sz w:val="24"/>
              </w:rPr>
            </w:pPr>
            <w:r>
              <w:rPr>
                <w:sz w:val="24"/>
              </w:rPr>
              <w:t>429992.76</w:t>
            </w:r>
          </w:p>
        </w:tc>
        <w:tc>
          <w:tcPr>
            <w:tcW w:type="dxa" w:w="1559"/>
            <w:vAlign w:val="center"/>
          </w:tcPr>
          <w:p w14:paraId="6B060000">
            <w:pPr>
              <w:rPr>
                <w:sz w:val="24"/>
              </w:rPr>
            </w:pPr>
            <w:r>
              <w:rPr>
                <w:sz w:val="24"/>
              </w:rPr>
              <w:t>1392319.80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D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E060000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type="dxa" w:w="1417"/>
            <w:vAlign w:val="center"/>
          </w:tcPr>
          <w:p w14:paraId="6F060000">
            <w:pPr>
              <w:rPr>
                <w:sz w:val="24"/>
              </w:rPr>
            </w:pPr>
            <w:r>
              <w:rPr>
                <w:sz w:val="24"/>
              </w:rPr>
              <w:t>429995.58</w:t>
            </w:r>
          </w:p>
        </w:tc>
        <w:tc>
          <w:tcPr>
            <w:tcW w:type="dxa" w:w="1559"/>
            <w:vAlign w:val="center"/>
          </w:tcPr>
          <w:p w14:paraId="70060000">
            <w:pPr>
              <w:rPr>
                <w:sz w:val="24"/>
              </w:rPr>
            </w:pPr>
            <w:r>
              <w:rPr>
                <w:sz w:val="24"/>
              </w:rPr>
              <w:t>1392541.90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2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3060000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type="dxa" w:w="1417"/>
            <w:vAlign w:val="center"/>
          </w:tcPr>
          <w:p w14:paraId="74060000">
            <w:pPr>
              <w:rPr>
                <w:sz w:val="24"/>
              </w:rPr>
            </w:pPr>
            <w:r>
              <w:rPr>
                <w:sz w:val="24"/>
              </w:rPr>
              <w:t>429999.81</w:t>
            </w:r>
          </w:p>
        </w:tc>
        <w:tc>
          <w:tcPr>
            <w:tcW w:type="dxa" w:w="1559"/>
            <w:vAlign w:val="center"/>
          </w:tcPr>
          <w:p w14:paraId="75060000">
            <w:pPr>
              <w:rPr>
                <w:sz w:val="24"/>
              </w:rPr>
            </w:pPr>
            <w:r>
              <w:rPr>
                <w:sz w:val="24"/>
              </w:rPr>
              <w:t>1392767.02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7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8060000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type="dxa" w:w="1417"/>
            <w:vAlign w:val="center"/>
          </w:tcPr>
          <w:p w14:paraId="79060000">
            <w:pPr>
              <w:rPr>
                <w:sz w:val="24"/>
              </w:rPr>
            </w:pPr>
            <w:r>
              <w:rPr>
                <w:sz w:val="24"/>
              </w:rPr>
              <w:t>429968.00</w:t>
            </w:r>
          </w:p>
        </w:tc>
        <w:tc>
          <w:tcPr>
            <w:tcW w:type="dxa" w:w="1559"/>
            <w:vAlign w:val="center"/>
          </w:tcPr>
          <w:p w14:paraId="7A060000">
            <w:pPr>
              <w:rPr>
                <w:sz w:val="24"/>
              </w:rPr>
            </w:pPr>
            <w:r>
              <w:rPr>
                <w:sz w:val="24"/>
              </w:rPr>
              <w:t>1393042.21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C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D060000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type="dxa" w:w="1417"/>
            <w:vAlign w:val="center"/>
          </w:tcPr>
          <w:p w14:paraId="7E060000">
            <w:pPr>
              <w:rPr>
                <w:sz w:val="24"/>
              </w:rPr>
            </w:pPr>
            <w:r>
              <w:rPr>
                <w:sz w:val="24"/>
              </w:rPr>
              <w:t>429948.57</w:t>
            </w:r>
          </w:p>
        </w:tc>
        <w:tc>
          <w:tcPr>
            <w:tcW w:type="dxa" w:w="1559"/>
            <w:vAlign w:val="center"/>
          </w:tcPr>
          <w:p w14:paraId="7F060000">
            <w:pPr>
              <w:rPr>
                <w:sz w:val="24"/>
              </w:rPr>
            </w:pPr>
            <w:r>
              <w:rPr>
                <w:sz w:val="24"/>
              </w:rPr>
              <w:t>1393218.24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1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2060000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type="dxa" w:w="1417"/>
            <w:vAlign w:val="center"/>
          </w:tcPr>
          <w:p w14:paraId="83060000">
            <w:pPr>
              <w:rPr>
                <w:sz w:val="24"/>
              </w:rPr>
            </w:pPr>
            <w:r>
              <w:rPr>
                <w:sz w:val="24"/>
              </w:rPr>
              <w:t>429922.07</w:t>
            </w:r>
          </w:p>
        </w:tc>
        <w:tc>
          <w:tcPr>
            <w:tcW w:type="dxa" w:w="1559"/>
            <w:vAlign w:val="center"/>
          </w:tcPr>
          <w:p w14:paraId="84060000">
            <w:pPr>
              <w:rPr>
                <w:sz w:val="24"/>
              </w:rPr>
            </w:pPr>
            <w:r>
              <w:rPr>
                <w:sz w:val="24"/>
              </w:rPr>
              <w:t>1393459.43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6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7060000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type="dxa" w:w="1417"/>
            <w:vAlign w:val="center"/>
          </w:tcPr>
          <w:p w14:paraId="88060000">
            <w:pPr>
              <w:rPr>
                <w:sz w:val="24"/>
              </w:rPr>
            </w:pPr>
            <w:r>
              <w:rPr>
                <w:sz w:val="24"/>
              </w:rPr>
              <w:t>429901.04</w:t>
            </w:r>
          </w:p>
        </w:tc>
        <w:tc>
          <w:tcPr>
            <w:tcW w:type="dxa" w:w="1559"/>
            <w:vAlign w:val="center"/>
          </w:tcPr>
          <w:p w14:paraId="89060000">
            <w:pPr>
              <w:rPr>
                <w:sz w:val="24"/>
              </w:rPr>
            </w:pPr>
            <w:r>
              <w:rPr>
                <w:sz w:val="24"/>
              </w:rPr>
              <w:t>1393650.79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B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C060000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type="dxa" w:w="1417"/>
            <w:vAlign w:val="center"/>
          </w:tcPr>
          <w:p w14:paraId="8D060000">
            <w:pPr>
              <w:rPr>
                <w:sz w:val="24"/>
              </w:rPr>
            </w:pPr>
            <w:r>
              <w:rPr>
                <w:sz w:val="24"/>
              </w:rPr>
              <w:t>429875.87</w:t>
            </w:r>
          </w:p>
        </w:tc>
        <w:tc>
          <w:tcPr>
            <w:tcW w:type="dxa" w:w="1559"/>
            <w:vAlign w:val="center"/>
          </w:tcPr>
          <w:p w14:paraId="8E060000">
            <w:pPr>
              <w:rPr>
                <w:sz w:val="24"/>
              </w:rPr>
            </w:pPr>
            <w:r>
              <w:rPr>
                <w:sz w:val="24"/>
              </w:rPr>
              <w:t>1393880.26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0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1060000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type="dxa" w:w="1417"/>
            <w:vAlign w:val="center"/>
          </w:tcPr>
          <w:p w14:paraId="92060000">
            <w:pPr>
              <w:rPr>
                <w:sz w:val="24"/>
              </w:rPr>
            </w:pPr>
            <w:r>
              <w:rPr>
                <w:sz w:val="24"/>
              </w:rPr>
              <w:t>429852.09</w:t>
            </w:r>
          </w:p>
        </w:tc>
        <w:tc>
          <w:tcPr>
            <w:tcW w:type="dxa" w:w="1559"/>
            <w:vAlign w:val="center"/>
          </w:tcPr>
          <w:p w14:paraId="93060000">
            <w:pPr>
              <w:rPr>
                <w:sz w:val="24"/>
              </w:rPr>
            </w:pPr>
            <w:r>
              <w:rPr>
                <w:sz w:val="24"/>
              </w:rPr>
              <w:t>1394098.58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5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6060000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type="dxa" w:w="1417"/>
            <w:vAlign w:val="center"/>
          </w:tcPr>
          <w:p w14:paraId="97060000">
            <w:pPr>
              <w:rPr>
                <w:sz w:val="24"/>
              </w:rPr>
            </w:pPr>
            <w:r>
              <w:rPr>
                <w:sz w:val="24"/>
              </w:rPr>
              <w:t>429834.24</w:t>
            </w:r>
          </w:p>
        </w:tc>
        <w:tc>
          <w:tcPr>
            <w:tcW w:type="dxa" w:w="1559"/>
            <w:vAlign w:val="center"/>
          </w:tcPr>
          <w:p w14:paraId="98060000">
            <w:pPr>
              <w:rPr>
                <w:sz w:val="24"/>
              </w:rPr>
            </w:pPr>
            <w:r>
              <w:rPr>
                <w:sz w:val="24"/>
              </w:rPr>
              <w:t>1394260.42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A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B06000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1417"/>
            <w:vAlign w:val="center"/>
          </w:tcPr>
          <w:p w14:paraId="9C060000">
            <w:pPr>
              <w:rPr>
                <w:sz w:val="24"/>
              </w:rPr>
            </w:pPr>
            <w:r>
              <w:rPr>
                <w:sz w:val="24"/>
              </w:rPr>
              <w:t>429809.02</w:t>
            </w:r>
          </w:p>
        </w:tc>
        <w:tc>
          <w:tcPr>
            <w:tcW w:type="dxa" w:w="1559"/>
            <w:vAlign w:val="center"/>
          </w:tcPr>
          <w:p w14:paraId="9D060000">
            <w:pPr>
              <w:rPr>
                <w:sz w:val="24"/>
              </w:rPr>
            </w:pPr>
            <w:r>
              <w:rPr>
                <w:sz w:val="24"/>
              </w:rPr>
              <w:t>1394490.03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F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0060000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type="dxa" w:w="1417"/>
            <w:vAlign w:val="center"/>
          </w:tcPr>
          <w:p w14:paraId="A1060000">
            <w:pPr>
              <w:rPr>
                <w:sz w:val="24"/>
              </w:rPr>
            </w:pPr>
            <w:r>
              <w:rPr>
                <w:sz w:val="24"/>
              </w:rPr>
              <w:t>429783.50</w:t>
            </w:r>
          </w:p>
        </w:tc>
        <w:tc>
          <w:tcPr>
            <w:tcW w:type="dxa" w:w="1559"/>
            <w:vAlign w:val="center"/>
          </w:tcPr>
          <w:p w14:paraId="A2060000">
            <w:pPr>
              <w:rPr>
                <w:sz w:val="24"/>
              </w:rPr>
            </w:pPr>
            <w:r>
              <w:rPr>
                <w:sz w:val="24"/>
              </w:rPr>
              <w:t>1394720.74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4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5060000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type="dxa" w:w="1417"/>
            <w:vAlign w:val="center"/>
          </w:tcPr>
          <w:p w14:paraId="A6060000">
            <w:pPr>
              <w:rPr>
                <w:sz w:val="24"/>
              </w:rPr>
            </w:pPr>
            <w:r>
              <w:rPr>
                <w:sz w:val="24"/>
              </w:rPr>
              <w:t>429759.62</w:t>
            </w:r>
          </w:p>
        </w:tc>
        <w:tc>
          <w:tcPr>
            <w:tcW w:type="dxa" w:w="1559"/>
            <w:vAlign w:val="center"/>
          </w:tcPr>
          <w:p w14:paraId="A7060000">
            <w:pPr>
              <w:rPr>
                <w:sz w:val="24"/>
              </w:rPr>
            </w:pPr>
            <w:r>
              <w:rPr>
                <w:sz w:val="24"/>
              </w:rPr>
              <w:t>1394937.73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9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A060000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type="dxa" w:w="1417"/>
            <w:vAlign w:val="center"/>
          </w:tcPr>
          <w:p w14:paraId="AB060000">
            <w:pPr>
              <w:rPr>
                <w:sz w:val="24"/>
              </w:rPr>
            </w:pPr>
            <w:r>
              <w:rPr>
                <w:sz w:val="24"/>
              </w:rPr>
              <w:t>429735.17</w:t>
            </w:r>
          </w:p>
        </w:tc>
        <w:tc>
          <w:tcPr>
            <w:tcW w:type="dxa" w:w="1559"/>
            <w:vAlign w:val="center"/>
          </w:tcPr>
          <w:p w14:paraId="AC060000">
            <w:pPr>
              <w:rPr>
                <w:sz w:val="24"/>
              </w:rPr>
            </w:pPr>
            <w:r>
              <w:rPr>
                <w:sz w:val="24"/>
              </w:rPr>
              <w:t>1395159.59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E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F060000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type="dxa" w:w="1417"/>
            <w:vAlign w:val="center"/>
          </w:tcPr>
          <w:p w14:paraId="B0060000">
            <w:pPr>
              <w:rPr>
                <w:sz w:val="24"/>
              </w:rPr>
            </w:pPr>
            <w:r>
              <w:rPr>
                <w:sz w:val="24"/>
              </w:rPr>
              <w:t>429711.45</w:t>
            </w:r>
          </w:p>
        </w:tc>
        <w:tc>
          <w:tcPr>
            <w:tcW w:type="dxa" w:w="1559"/>
            <w:vAlign w:val="center"/>
          </w:tcPr>
          <w:p w14:paraId="B1060000">
            <w:pPr>
              <w:rPr>
                <w:sz w:val="24"/>
              </w:rPr>
            </w:pPr>
            <w:r>
              <w:rPr>
                <w:sz w:val="24"/>
              </w:rPr>
              <w:t>1395377.36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3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4060000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type="dxa" w:w="1417"/>
            <w:vAlign w:val="center"/>
          </w:tcPr>
          <w:p w14:paraId="B5060000">
            <w:pPr>
              <w:rPr>
                <w:sz w:val="24"/>
              </w:rPr>
            </w:pPr>
            <w:r>
              <w:rPr>
                <w:sz w:val="24"/>
              </w:rPr>
              <w:t>429685.15</w:t>
            </w:r>
          </w:p>
        </w:tc>
        <w:tc>
          <w:tcPr>
            <w:tcW w:type="dxa" w:w="1559"/>
            <w:vAlign w:val="center"/>
          </w:tcPr>
          <w:p w14:paraId="B6060000">
            <w:pPr>
              <w:rPr>
                <w:sz w:val="24"/>
              </w:rPr>
            </w:pPr>
            <w:r>
              <w:rPr>
                <w:sz w:val="24"/>
              </w:rPr>
              <w:t>1395615.79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8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9060000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type="dxa" w:w="1417"/>
            <w:vAlign w:val="center"/>
          </w:tcPr>
          <w:p w14:paraId="BA060000">
            <w:pPr>
              <w:rPr>
                <w:sz w:val="24"/>
              </w:rPr>
            </w:pPr>
            <w:r>
              <w:rPr>
                <w:sz w:val="24"/>
              </w:rPr>
              <w:t>429661.48</w:t>
            </w:r>
          </w:p>
        </w:tc>
        <w:tc>
          <w:tcPr>
            <w:tcW w:type="dxa" w:w="1559"/>
            <w:vAlign w:val="center"/>
          </w:tcPr>
          <w:p w14:paraId="BB060000">
            <w:pPr>
              <w:rPr>
                <w:sz w:val="24"/>
              </w:rPr>
            </w:pPr>
            <w:r>
              <w:rPr>
                <w:sz w:val="24"/>
              </w:rPr>
              <w:t>1395832.60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D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E060000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type="dxa" w:w="1417"/>
            <w:vAlign w:val="center"/>
          </w:tcPr>
          <w:p w14:paraId="BF060000">
            <w:pPr>
              <w:rPr>
                <w:sz w:val="24"/>
              </w:rPr>
            </w:pPr>
            <w:r>
              <w:rPr>
                <w:sz w:val="24"/>
              </w:rPr>
              <w:t>429636.49</w:t>
            </w:r>
          </w:p>
        </w:tc>
        <w:tc>
          <w:tcPr>
            <w:tcW w:type="dxa" w:w="1559"/>
            <w:vAlign w:val="center"/>
          </w:tcPr>
          <w:p w14:paraId="C0060000">
            <w:pPr>
              <w:rPr>
                <w:sz w:val="24"/>
              </w:rPr>
            </w:pPr>
            <w:r>
              <w:rPr>
                <w:sz w:val="24"/>
              </w:rPr>
              <w:t>1396061.11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2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3060000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type="dxa" w:w="1417"/>
            <w:vAlign w:val="center"/>
          </w:tcPr>
          <w:p w14:paraId="C4060000">
            <w:pPr>
              <w:rPr>
                <w:sz w:val="24"/>
              </w:rPr>
            </w:pPr>
            <w:r>
              <w:rPr>
                <w:sz w:val="24"/>
              </w:rPr>
              <w:t>429612.28</w:t>
            </w:r>
          </w:p>
        </w:tc>
        <w:tc>
          <w:tcPr>
            <w:tcW w:type="dxa" w:w="1559"/>
            <w:vAlign w:val="center"/>
          </w:tcPr>
          <w:p w14:paraId="C5060000">
            <w:pPr>
              <w:rPr>
                <w:sz w:val="24"/>
              </w:rPr>
            </w:pPr>
            <w:r>
              <w:rPr>
                <w:sz w:val="24"/>
              </w:rPr>
              <w:t>1396281.60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7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8060000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type="dxa" w:w="1417"/>
            <w:vAlign w:val="center"/>
          </w:tcPr>
          <w:p w14:paraId="C9060000">
            <w:pPr>
              <w:rPr>
                <w:sz w:val="24"/>
              </w:rPr>
            </w:pPr>
            <w:r>
              <w:rPr>
                <w:sz w:val="24"/>
              </w:rPr>
              <w:t>429588.08</w:t>
            </w:r>
          </w:p>
        </w:tc>
        <w:tc>
          <w:tcPr>
            <w:tcW w:type="dxa" w:w="1559"/>
            <w:vAlign w:val="center"/>
          </w:tcPr>
          <w:p w14:paraId="CA060000">
            <w:pPr>
              <w:rPr>
                <w:sz w:val="24"/>
              </w:rPr>
            </w:pPr>
            <w:r>
              <w:rPr>
                <w:sz w:val="24"/>
              </w:rPr>
              <w:t>1396510.46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C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D06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417"/>
            <w:vAlign w:val="center"/>
          </w:tcPr>
          <w:p w14:paraId="CE060000">
            <w:pPr>
              <w:rPr>
                <w:sz w:val="24"/>
              </w:rPr>
            </w:pPr>
            <w:r>
              <w:rPr>
                <w:sz w:val="24"/>
              </w:rPr>
              <w:t>429563.35</w:t>
            </w:r>
          </w:p>
        </w:tc>
        <w:tc>
          <w:tcPr>
            <w:tcW w:type="dxa" w:w="1559"/>
            <w:vAlign w:val="center"/>
          </w:tcPr>
          <w:p w14:paraId="CF060000">
            <w:pPr>
              <w:rPr>
                <w:sz w:val="24"/>
              </w:rPr>
            </w:pPr>
            <w:r>
              <w:rPr>
                <w:sz w:val="24"/>
              </w:rPr>
              <w:t>1396729.47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1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2060000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type="dxa" w:w="1417"/>
            <w:vAlign w:val="center"/>
          </w:tcPr>
          <w:p w14:paraId="D3060000">
            <w:pPr>
              <w:rPr>
                <w:sz w:val="24"/>
              </w:rPr>
            </w:pPr>
            <w:r>
              <w:rPr>
                <w:sz w:val="24"/>
              </w:rPr>
              <w:t>429538.10</w:t>
            </w:r>
          </w:p>
        </w:tc>
        <w:tc>
          <w:tcPr>
            <w:tcW w:type="dxa" w:w="1559"/>
            <w:vAlign w:val="center"/>
          </w:tcPr>
          <w:p w14:paraId="D4060000">
            <w:pPr>
              <w:rPr>
                <w:sz w:val="24"/>
              </w:rPr>
            </w:pPr>
            <w:r>
              <w:rPr>
                <w:sz w:val="24"/>
              </w:rPr>
              <w:t>1396962.75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6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7060000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type="dxa" w:w="1417"/>
            <w:vAlign w:val="center"/>
          </w:tcPr>
          <w:p w14:paraId="D8060000">
            <w:pPr>
              <w:rPr>
                <w:sz w:val="24"/>
              </w:rPr>
            </w:pPr>
            <w:r>
              <w:rPr>
                <w:sz w:val="24"/>
              </w:rPr>
              <w:t>429513.99</w:t>
            </w:r>
          </w:p>
        </w:tc>
        <w:tc>
          <w:tcPr>
            <w:tcW w:type="dxa" w:w="1559"/>
            <w:vAlign w:val="center"/>
          </w:tcPr>
          <w:p w14:paraId="D9060000">
            <w:pPr>
              <w:rPr>
                <w:sz w:val="24"/>
              </w:rPr>
            </w:pPr>
            <w:r>
              <w:rPr>
                <w:sz w:val="24"/>
              </w:rPr>
              <w:t>1397182.83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B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C060000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type="dxa" w:w="1417"/>
            <w:vAlign w:val="center"/>
          </w:tcPr>
          <w:p w14:paraId="DD060000">
            <w:pPr>
              <w:rPr>
                <w:sz w:val="24"/>
              </w:rPr>
            </w:pPr>
            <w:r>
              <w:rPr>
                <w:sz w:val="24"/>
              </w:rPr>
              <w:t>429490.97</w:t>
            </w:r>
          </w:p>
        </w:tc>
        <w:tc>
          <w:tcPr>
            <w:tcW w:type="dxa" w:w="1559"/>
            <w:vAlign w:val="center"/>
          </w:tcPr>
          <w:p w14:paraId="DE060000">
            <w:pPr>
              <w:rPr>
                <w:sz w:val="24"/>
              </w:rPr>
            </w:pPr>
            <w:r>
              <w:rPr>
                <w:sz w:val="24"/>
              </w:rPr>
              <w:t>1397397.12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0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1060000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type="dxa" w:w="1417"/>
            <w:vAlign w:val="center"/>
          </w:tcPr>
          <w:p w14:paraId="E2060000">
            <w:pPr>
              <w:rPr>
                <w:sz w:val="24"/>
              </w:rPr>
            </w:pPr>
            <w:r>
              <w:rPr>
                <w:sz w:val="24"/>
              </w:rPr>
              <w:t>429465.99</w:t>
            </w:r>
          </w:p>
        </w:tc>
        <w:tc>
          <w:tcPr>
            <w:tcW w:type="dxa" w:w="1559"/>
            <w:vAlign w:val="center"/>
          </w:tcPr>
          <w:p w14:paraId="E3060000">
            <w:pPr>
              <w:rPr>
                <w:sz w:val="24"/>
              </w:rPr>
            </w:pPr>
            <w:r>
              <w:rPr>
                <w:sz w:val="24"/>
              </w:rPr>
              <w:t>1397630.24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5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6060000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1417"/>
            <w:vAlign w:val="center"/>
          </w:tcPr>
          <w:p w14:paraId="E7060000">
            <w:pPr>
              <w:rPr>
                <w:sz w:val="24"/>
              </w:rPr>
            </w:pPr>
            <w:r>
              <w:rPr>
                <w:sz w:val="24"/>
              </w:rPr>
              <w:t>429441.65</w:t>
            </w:r>
          </w:p>
        </w:tc>
        <w:tc>
          <w:tcPr>
            <w:tcW w:type="dxa" w:w="1559"/>
            <w:vAlign w:val="center"/>
          </w:tcPr>
          <w:p w14:paraId="E8060000">
            <w:pPr>
              <w:rPr>
                <w:sz w:val="24"/>
              </w:rPr>
            </w:pPr>
            <w:r>
              <w:rPr>
                <w:sz w:val="24"/>
              </w:rPr>
              <w:t>1397855.26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A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B060000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type="dxa" w:w="1417"/>
            <w:vAlign w:val="center"/>
          </w:tcPr>
          <w:p w14:paraId="EC060000">
            <w:pPr>
              <w:rPr>
                <w:sz w:val="24"/>
              </w:rPr>
            </w:pPr>
            <w:r>
              <w:rPr>
                <w:sz w:val="24"/>
              </w:rPr>
              <w:t>429416.93</w:t>
            </w:r>
          </w:p>
        </w:tc>
        <w:tc>
          <w:tcPr>
            <w:tcW w:type="dxa" w:w="1559"/>
            <w:vAlign w:val="center"/>
          </w:tcPr>
          <w:p w14:paraId="ED060000">
            <w:pPr>
              <w:rPr>
                <w:sz w:val="24"/>
              </w:rPr>
            </w:pPr>
            <w:r>
              <w:rPr>
                <w:sz w:val="24"/>
              </w:rPr>
              <w:t>1398066.08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F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0060000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type="dxa" w:w="1417"/>
            <w:vAlign w:val="center"/>
          </w:tcPr>
          <w:p w14:paraId="F1060000">
            <w:pPr>
              <w:rPr>
                <w:sz w:val="24"/>
              </w:rPr>
            </w:pPr>
            <w:r>
              <w:rPr>
                <w:sz w:val="24"/>
              </w:rPr>
              <w:t>429393.43</w:t>
            </w:r>
          </w:p>
        </w:tc>
        <w:tc>
          <w:tcPr>
            <w:tcW w:type="dxa" w:w="1559"/>
            <w:vAlign w:val="center"/>
          </w:tcPr>
          <w:p w14:paraId="F2060000">
            <w:pPr>
              <w:rPr>
                <w:sz w:val="24"/>
              </w:rPr>
            </w:pPr>
            <w:r>
              <w:rPr>
                <w:sz w:val="24"/>
              </w:rPr>
              <w:t>1398279.78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4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5060000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type="dxa" w:w="1417"/>
            <w:vAlign w:val="center"/>
          </w:tcPr>
          <w:p w14:paraId="F6060000">
            <w:pPr>
              <w:rPr>
                <w:sz w:val="24"/>
              </w:rPr>
            </w:pPr>
            <w:r>
              <w:rPr>
                <w:sz w:val="24"/>
              </w:rPr>
              <w:t>429367.37</w:t>
            </w:r>
          </w:p>
        </w:tc>
        <w:tc>
          <w:tcPr>
            <w:tcW w:type="dxa" w:w="1559"/>
            <w:vAlign w:val="center"/>
          </w:tcPr>
          <w:p w14:paraId="F7060000">
            <w:pPr>
              <w:rPr>
                <w:sz w:val="24"/>
              </w:rPr>
            </w:pPr>
            <w:r>
              <w:rPr>
                <w:sz w:val="24"/>
              </w:rPr>
              <w:t>1398519.09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9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A060000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type="dxa" w:w="1417"/>
            <w:vAlign w:val="center"/>
          </w:tcPr>
          <w:p w14:paraId="FB060000">
            <w:pPr>
              <w:rPr>
                <w:sz w:val="24"/>
              </w:rPr>
            </w:pPr>
            <w:r>
              <w:rPr>
                <w:sz w:val="24"/>
              </w:rPr>
              <w:t>429343.08</w:t>
            </w:r>
          </w:p>
        </w:tc>
        <w:tc>
          <w:tcPr>
            <w:tcW w:type="dxa" w:w="1559"/>
            <w:vAlign w:val="center"/>
          </w:tcPr>
          <w:p w14:paraId="FC060000">
            <w:pPr>
              <w:rPr>
                <w:sz w:val="24"/>
              </w:rPr>
            </w:pPr>
            <w:r>
              <w:rPr>
                <w:sz w:val="24"/>
              </w:rPr>
              <w:t>1398742.17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E06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F060000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type="dxa" w:w="1417"/>
            <w:vAlign w:val="center"/>
          </w:tcPr>
          <w:p w14:paraId="00070000">
            <w:pPr>
              <w:rPr>
                <w:sz w:val="24"/>
              </w:rPr>
            </w:pPr>
            <w:r>
              <w:rPr>
                <w:sz w:val="24"/>
              </w:rPr>
              <w:t>429318.56</w:t>
            </w:r>
          </w:p>
        </w:tc>
        <w:tc>
          <w:tcPr>
            <w:tcW w:type="dxa" w:w="1559"/>
            <w:vAlign w:val="center"/>
          </w:tcPr>
          <w:p w14:paraId="01070000">
            <w:pPr>
              <w:rPr>
                <w:sz w:val="24"/>
              </w:rPr>
            </w:pPr>
            <w:r>
              <w:rPr>
                <w:sz w:val="24"/>
              </w:rPr>
              <w:t>1398991.48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3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4070000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type="dxa" w:w="1417"/>
            <w:vAlign w:val="center"/>
          </w:tcPr>
          <w:p w14:paraId="05070000">
            <w:pPr>
              <w:rPr>
                <w:sz w:val="24"/>
              </w:rPr>
            </w:pPr>
            <w:r>
              <w:rPr>
                <w:sz w:val="24"/>
              </w:rPr>
              <w:t>429294.84</w:t>
            </w:r>
          </w:p>
        </w:tc>
        <w:tc>
          <w:tcPr>
            <w:tcW w:type="dxa" w:w="1559"/>
            <w:vAlign w:val="center"/>
          </w:tcPr>
          <w:p w14:paraId="06070000">
            <w:pPr>
              <w:rPr>
                <w:sz w:val="24"/>
              </w:rPr>
            </w:pPr>
            <w:r>
              <w:rPr>
                <w:sz w:val="24"/>
              </w:rPr>
              <w:t>1399211.53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8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9070000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type="dxa" w:w="1417"/>
            <w:vAlign w:val="center"/>
          </w:tcPr>
          <w:p w14:paraId="0A070000">
            <w:pPr>
              <w:rPr>
                <w:sz w:val="24"/>
              </w:rPr>
            </w:pPr>
            <w:r>
              <w:rPr>
                <w:sz w:val="24"/>
              </w:rPr>
              <w:t>429269.86</w:t>
            </w:r>
          </w:p>
        </w:tc>
        <w:tc>
          <w:tcPr>
            <w:tcW w:type="dxa" w:w="1559"/>
            <w:vAlign w:val="center"/>
          </w:tcPr>
          <w:p w14:paraId="0B070000">
            <w:pPr>
              <w:rPr>
                <w:sz w:val="24"/>
              </w:rPr>
            </w:pPr>
            <w:r>
              <w:rPr>
                <w:sz w:val="24"/>
              </w:rPr>
              <w:t>1399436.55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D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E070000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type="dxa" w:w="1417"/>
            <w:vAlign w:val="center"/>
          </w:tcPr>
          <w:p w14:paraId="0F070000">
            <w:pPr>
              <w:rPr>
                <w:sz w:val="24"/>
              </w:rPr>
            </w:pPr>
            <w:r>
              <w:rPr>
                <w:sz w:val="24"/>
              </w:rPr>
              <w:t>429242.54</w:t>
            </w:r>
          </w:p>
        </w:tc>
        <w:tc>
          <w:tcPr>
            <w:tcW w:type="dxa" w:w="1559"/>
            <w:vAlign w:val="center"/>
          </w:tcPr>
          <w:p w14:paraId="10070000">
            <w:pPr>
              <w:rPr>
                <w:sz w:val="24"/>
              </w:rPr>
            </w:pPr>
            <w:r>
              <w:rPr>
                <w:sz w:val="24"/>
              </w:rPr>
              <w:t>1399684.32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2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3070000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type="dxa" w:w="1417"/>
            <w:vAlign w:val="center"/>
          </w:tcPr>
          <w:p w14:paraId="14070000">
            <w:pPr>
              <w:rPr>
                <w:sz w:val="24"/>
              </w:rPr>
            </w:pPr>
            <w:r>
              <w:rPr>
                <w:sz w:val="24"/>
              </w:rPr>
              <w:t>429221.27</w:t>
            </w:r>
          </w:p>
        </w:tc>
        <w:tc>
          <w:tcPr>
            <w:tcW w:type="dxa" w:w="1559"/>
            <w:vAlign w:val="center"/>
          </w:tcPr>
          <w:p w14:paraId="15070000">
            <w:pPr>
              <w:rPr>
                <w:sz w:val="24"/>
              </w:rPr>
            </w:pPr>
            <w:r>
              <w:rPr>
                <w:sz w:val="24"/>
              </w:rPr>
              <w:t>1399857.74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7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8070000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type="dxa" w:w="1417"/>
            <w:vAlign w:val="center"/>
          </w:tcPr>
          <w:p w14:paraId="19070000">
            <w:pPr>
              <w:rPr>
                <w:sz w:val="24"/>
              </w:rPr>
            </w:pPr>
            <w:r>
              <w:rPr>
                <w:sz w:val="24"/>
              </w:rPr>
              <w:t>429211.21</w:t>
            </w:r>
          </w:p>
        </w:tc>
        <w:tc>
          <w:tcPr>
            <w:tcW w:type="dxa" w:w="1559"/>
            <w:vAlign w:val="center"/>
          </w:tcPr>
          <w:p w14:paraId="1A070000">
            <w:pPr>
              <w:rPr>
                <w:sz w:val="24"/>
              </w:rPr>
            </w:pPr>
            <w:r>
              <w:rPr>
                <w:sz w:val="24"/>
              </w:rPr>
              <w:t>1399872.74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C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D070000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type="dxa" w:w="1417"/>
            <w:vAlign w:val="center"/>
          </w:tcPr>
          <w:p w14:paraId="1E070000">
            <w:pPr>
              <w:rPr>
                <w:sz w:val="24"/>
              </w:rPr>
            </w:pPr>
            <w:r>
              <w:rPr>
                <w:sz w:val="24"/>
              </w:rPr>
              <w:t>429191.84</w:t>
            </w:r>
          </w:p>
        </w:tc>
        <w:tc>
          <w:tcPr>
            <w:tcW w:type="dxa" w:w="1559"/>
            <w:vAlign w:val="center"/>
          </w:tcPr>
          <w:p w14:paraId="1F070000">
            <w:pPr>
              <w:rPr>
                <w:sz w:val="24"/>
              </w:rPr>
            </w:pPr>
            <w:r>
              <w:rPr>
                <w:sz w:val="24"/>
              </w:rPr>
              <w:t>1399872.86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1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2070000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type="dxa" w:w="1417"/>
            <w:vAlign w:val="center"/>
          </w:tcPr>
          <w:p w14:paraId="23070000">
            <w:pPr>
              <w:rPr>
                <w:sz w:val="24"/>
              </w:rPr>
            </w:pPr>
            <w:r>
              <w:rPr>
                <w:sz w:val="24"/>
              </w:rPr>
              <w:t>429088.54</w:t>
            </w:r>
          </w:p>
        </w:tc>
        <w:tc>
          <w:tcPr>
            <w:tcW w:type="dxa" w:w="1559"/>
            <w:vAlign w:val="center"/>
          </w:tcPr>
          <w:p w14:paraId="24070000">
            <w:pPr>
              <w:rPr>
                <w:sz w:val="24"/>
              </w:rPr>
            </w:pPr>
            <w:r>
              <w:rPr>
                <w:sz w:val="24"/>
              </w:rPr>
              <w:t>1399889.26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6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7070000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type="dxa" w:w="1417"/>
            <w:vAlign w:val="center"/>
          </w:tcPr>
          <w:p w14:paraId="28070000">
            <w:pPr>
              <w:rPr>
                <w:sz w:val="24"/>
              </w:rPr>
            </w:pPr>
            <w:r>
              <w:rPr>
                <w:sz w:val="24"/>
              </w:rPr>
              <w:t>428988.19</w:t>
            </w:r>
          </w:p>
        </w:tc>
        <w:tc>
          <w:tcPr>
            <w:tcW w:type="dxa" w:w="1559"/>
            <w:vAlign w:val="center"/>
          </w:tcPr>
          <w:p w14:paraId="29070000">
            <w:pPr>
              <w:rPr>
                <w:sz w:val="24"/>
              </w:rPr>
            </w:pPr>
            <w:r>
              <w:rPr>
                <w:sz w:val="24"/>
              </w:rPr>
              <w:t>1399904.91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B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C070000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type="dxa" w:w="1417"/>
            <w:vAlign w:val="center"/>
          </w:tcPr>
          <w:p w14:paraId="2D070000">
            <w:pPr>
              <w:rPr>
                <w:sz w:val="24"/>
              </w:rPr>
            </w:pPr>
            <w:r>
              <w:rPr>
                <w:sz w:val="24"/>
              </w:rPr>
              <w:t>428877.57</w:t>
            </w:r>
          </w:p>
        </w:tc>
        <w:tc>
          <w:tcPr>
            <w:tcW w:type="dxa" w:w="1559"/>
            <w:vAlign w:val="center"/>
          </w:tcPr>
          <w:p w14:paraId="2E070000">
            <w:pPr>
              <w:rPr>
                <w:sz w:val="24"/>
              </w:rPr>
            </w:pPr>
            <w:r>
              <w:rPr>
                <w:sz w:val="24"/>
              </w:rPr>
              <w:t>1399922.35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0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1070000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1417"/>
            <w:vAlign w:val="center"/>
          </w:tcPr>
          <w:p w14:paraId="32070000">
            <w:pPr>
              <w:rPr>
                <w:sz w:val="24"/>
              </w:rPr>
            </w:pPr>
            <w:r>
              <w:rPr>
                <w:sz w:val="24"/>
              </w:rPr>
              <w:t>428790.53</w:t>
            </w:r>
          </w:p>
        </w:tc>
        <w:tc>
          <w:tcPr>
            <w:tcW w:type="dxa" w:w="1559"/>
            <w:vAlign w:val="center"/>
          </w:tcPr>
          <w:p w14:paraId="33070000">
            <w:pPr>
              <w:rPr>
                <w:sz w:val="24"/>
              </w:rPr>
            </w:pPr>
            <w:r>
              <w:rPr>
                <w:sz w:val="24"/>
              </w:rPr>
              <w:t>1399934.29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5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6070000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type="dxa" w:w="1417"/>
            <w:vAlign w:val="center"/>
          </w:tcPr>
          <w:p w14:paraId="37070000">
            <w:pPr>
              <w:rPr>
                <w:sz w:val="24"/>
              </w:rPr>
            </w:pPr>
            <w:r>
              <w:rPr>
                <w:sz w:val="24"/>
              </w:rPr>
              <w:t>428788.92</w:t>
            </w:r>
          </w:p>
        </w:tc>
        <w:tc>
          <w:tcPr>
            <w:tcW w:type="dxa" w:w="1559"/>
            <w:vAlign w:val="center"/>
          </w:tcPr>
          <w:p w14:paraId="38070000">
            <w:pPr>
              <w:rPr>
                <w:sz w:val="24"/>
              </w:rPr>
            </w:pPr>
            <w:r>
              <w:rPr>
                <w:sz w:val="24"/>
              </w:rPr>
              <w:t>1399926.20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A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B070000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type="dxa" w:w="1417"/>
            <w:vAlign w:val="center"/>
          </w:tcPr>
          <w:p w14:paraId="3C070000">
            <w:pPr>
              <w:rPr>
                <w:sz w:val="24"/>
              </w:rPr>
            </w:pPr>
            <w:r>
              <w:rPr>
                <w:sz w:val="24"/>
              </w:rPr>
              <w:t>428784.50</w:t>
            </w:r>
          </w:p>
        </w:tc>
        <w:tc>
          <w:tcPr>
            <w:tcW w:type="dxa" w:w="1559"/>
            <w:vAlign w:val="center"/>
          </w:tcPr>
          <w:p w14:paraId="3D070000">
            <w:pPr>
              <w:rPr>
                <w:sz w:val="24"/>
              </w:rPr>
            </w:pPr>
            <w:r>
              <w:rPr>
                <w:sz w:val="24"/>
              </w:rPr>
              <w:t>1399904.01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F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0070000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type="dxa" w:w="1417"/>
            <w:vAlign w:val="center"/>
          </w:tcPr>
          <w:p w14:paraId="41070000">
            <w:pPr>
              <w:rPr>
                <w:sz w:val="24"/>
              </w:rPr>
            </w:pPr>
            <w:r>
              <w:rPr>
                <w:sz w:val="24"/>
              </w:rPr>
              <w:t>428782.72</w:t>
            </w:r>
          </w:p>
        </w:tc>
        <w:tc>
          <w:tcPr>
            <w:tcW w:type="dxa" w:w="1559"/>
            <w:vAlign w:val="center"/>
          </w:tcPr>
          <w:p w14:paraId="42070000">
            <w:pPr>
              <w:rPr>
                <w:sz w:val="24"/>
              </w:rPr>
            </w:pPr>
            <w:r>
              <w:rPr>
                <w:sz w:val="24"/>
              </w:rPr>
              <w:t>1399895.10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4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5070000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type="dxa" w:w="1417"/>
            <w:vAlign w:val="center"/>
          </w:tcPr>
          <w:p w14:paraId="46070000">
            <w:pPr>
              <w:rPr>
                <w:sz w:val="24"/>
              </w:rPr>
            </w:pPr>
            <w:r>
              <w:rPr>
                <w:sz w:val="24"/>
              </w:rPr>
              <w:t>428871.74</w:t>
            </w:r>
          </w:p>
        </w:tc>
        <w:tc>
          <w:tcPr>
            <w:tcW w:type="dxa" w:w="1559"/>
            <w:vAlign w:val="center"/>
          </w:tcPr>
          <w:p w14:paraId="47070000">
            <w:pPr>
              <w:rPr>
                <w:sz w:val="24"/>
              </w:rPr>
            </w:pPr>
            <w:r>
              <w:rPr>
                <w:sz w:val="24"/>
              </w:rPr>
              <w:t>1399882.77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9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A070000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type="dxa" w:w="1417"/>
            <w:vAlign w:val="center"/>
          </w:tcPr>
          <w:p w14:paraId="4B070000">
            <w:pPr>
              <w:rPr>
                <w:sz w:val="24"/>
              </w:rPr>
            </w:pPr>
            <w:r>
              <w:rPr>
                <w:sz w:val="24"/>
              </w:rPr>
              <w:t>428981.99</w:t>
            </w:r>
          </w:p>
        </w:tc>
        <w:tc>
          <w:tcPr>
            <w:tcW w:type="dxa" w:w="1559"/>
            <w:vAlign w:val="center"/>
          </w:tcPr>
          <w:p w14:paraId="4C070000">
            <w:pPr>
              <w:rPr>
                <w:sz w:val="24"/>
              </w:rPr>
            </w:pPr>
            <w:r>
              <w:rPr>
                <w:sz w:val="24"/>
              </w:rPr>
              <w:t>1399865.39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E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F070000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type="dxa" w:w="1417"/>
            <w:vAlign w:val="center"/>
          </w:tcPr>
          <w:p w14:paraId="50070000">
            <w:pPr>
              <w:rPr>
                <w:sz w:val="24"/>
              </w:rPr>
            </w:pPr>
            <w:r>
              <w:rPr>
                <w:sz w:val="24"/>
              </w:rPr>
              <w:t>429082.32</w:t>
            </w:r>
          </w:p>
        </w:tc>
        <w:tc>
          <w:tcPr>
            <w:tcW w:type="dxa" w:w="1559"/>
            <w:vAlign w:val="center"/>
          </w:tcPr>
          <w:p w14:paraId="51070000">
            <w:pPr>
              <w:rPr>
                <w:sz w:val="24"/>
              </w:rPr>
            </w:pPr>
            <w:r>
              <w:rPr>
                <w:sz w:val="24"/>
              </w:rPr>
              <w:t>1399849.75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3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4070000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type="dxa" w:w="1417"/>
            <w:vAlign w:val="center"/>
          </w:tcPr>
          <w:p w14:paraId="55070000">
            <w:pPr>
              <w:rPr>
                <w:sz w:val="24"/>
              </w:rPr>
            </w:pPr>
            <w:r>
              <w:rPr>
                <w:sz w:val="24"/>
              </w:rPr>
              <w:t>429179.07</w:t>
            </w:r>
          </w:p>
        </w:tc>
        <w:tc>
          <w:tcPr>
            <w:tcW w:type="dxa" w:w="1559"/>
            <w:vAlign w:val="center"/>
          </w:tcPr>
          <w:p w14:paraId="56070000">
            <w:pPr>
              <w:rPr>
                <w:sz w:val="24"/>
              </w:rPr>
            </w:pPr>
            <w:r>
              <w:rPr>
                <w:sz w:val="24"/>
              </w:rPr>
              <w:t>1399834.39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8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9070000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type="dxa" w:w="1417"/>
            <w:vAlign w:val="center"/>
          </w:tcPr>
          <w:p w14:paraId="5A070000">
            <w:pPr>
              <w:rPr>
                <w:sz w:val="24"/>
              </w:rPr>
            </w:pPr>
            <w:r>
              <w:rPr>
                <w:sz w:val="24"/>
              </w:rPr>
              <w:t>429194.74</w:t>
            </w:r>
          </w:p>
        </w:tc>
        <w:tc>
          <w:tcPr>
            <w:tcW w:type="dxa" w:w="1559"/>
            <w:vAlign w:val="center"/>
          </w:tcPr>
          <w:p w14:paraId="5B070000">
            <w:pPr>
              <w:rPr>
                <w:sz w:val="24"/>
              </w:rPr>
            </w:pPr>
            <w:r>
              <w:rPr>
                <w:sz w:val="24"/>
              </w:rPr>
              <w:t>1399679.07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5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D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E070000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type="dxa" w:w="1417"/>
            <w:vAlign w:val="center"/>
          </w:tcPr>
          <w:p w14:paraId="5F070000">
            <w:pPr>
              <w:rPr>
                <w:sz w:val="24"/>
              </w:rPr>
            </w:pPr>
            <w:r>
              <w:rPr>
                <w:sz w:val="24"/>
              </w:rPr>
              <w:t>429221.64</w:t>
            </w:r>
          </w:p>
        </w:tc>
        <w:tc>
          <w:tcPr>
            <w:tcW w:type="dxa" w:w="1559"/>
            <w:vAlign w:val="center"/>
          </w:tcPr>
          <w:p w14:paraId="60070000">
            <w:pPr>
              <w:rPr>
                <w:sz w:val="24"/>
              </w:rPr>
            </w:pPr>
            <w:r>
              <w:rPr>
                <w:sz w:val="24"/>
              </w:rPr>
              <w:t>1399430.90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2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3070000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type="dxa" w:w="1417"/>
            <w:vAlign w:val="center"/>
          </w:tcPr>
          <w:p w14:paraId="64070000">
            <w:pPr>
              <w:rPr>
                <w:sz w:val="24"/>
              </w:rPr>
            </w:pPr>
            <w:r>
              <w:rPr>
                <w:sz w:val="24"/>
              </w:rPr>
              <w:t>429246.61</w:t>
            </w:r>
          </w:p>
        </w:tc>
        <w:tc>
          <w:tcPr>
            <w:tcW w:type="dxa" w:w="1559"/>
            <w:vAlign w:val="center"/>
          </w:tcPr>
          <w:p w14:paraId="65070000">
            <w:pPr>
              <w:rPr>
                <w:sz w:val="24"/>
              </w:rPr>
            </w:pPr>
            <w:r>
              <w:rPr>
                <w:sz w:val="24"/>
              </w:rPr>
              <w:t>1399206.11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7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8070000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type="dxa" w:w="1417"/>
            <w:vAlign w:val="center"/>
          </w:tcPr>
          <w:p w14:paraId="69070000">
            <w:pPr>
              <w:rPr>
                <w:sz w:val="24"/>
              </w:rPr>
            </w:pPr>
            <w:r>
              <w:rPr>
                <w:sz w:val="24"/>
              </w:rPr>
              <w:t>429270.53</w:t>
            </w:r>
          </w:p>
        </w:tc>
        <w:tc>
          <w:tcPr>
            <w:tcW w:type="dxa" w:w="1559"/>
            <w:vAlign w:val="center"/>
          </w:tcPr>
          <w:p w14:paraId="6A070000">
            <w:pPr>
              <w:rPr>
                <w:sz w:val="24"/>
              </w:rPr>
            </w:pPr>
            <w:r>
              <w:rPr>
                <w:sz w:val="24"/>
              </w:rPr>
              <w:t>1398985.94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6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C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D070000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type="dxa" w:w="1417"/>
            <w:vAlign w:val="center"/>
          </w:tcPr>
          <w:p w14:paraId="6E070000">
            <w:pPr>
              <w:rPr>
                <w:sz w:val="24"/>
              </w:rPr>
            </w:pPr>
            <w:r>
              <w:rPr>
                <w:sz w:val="24"/>
              </w:rPr>
              <w:t>429298.95</w:t>
            </w:r>
          </w:p>
        </w:tc>
        <w:tc>
          <w:tcPr>
            <w:tcW w:type="dxa" w:w="1559"/>
            <w:vAlign w:val="center"/>
          </w:tcPr>
          <w:p w14:paraId="6F070000">
            <w:pPr>
              <w:rPr>
                <w:sz w:val="24"/>
              </w:rPr>
            </w:pPr>
            <w:r>
              <w:rPr>
                <w:sz w:val="24"/>
              </w:rPr>
              <w:t>1398737.31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1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2070000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type="dxa" w:w="1417"/>
            <w:vAlign w:val="center"/>
          </w:tcPr>
          <w:p w14:paraId="73070000">
            <w:pPr>
              <w:rPr>
                <w:sz w:val="24"/>
              </w:rPr>
            </w:pPr>
            <w:r>
              <w:rPr>
                <w:sz w:val="24"/>
              </w:rPr>
              <w:t>429323.24</w:t>
            </w:r>
          </w:p>
        </w:tc>
        <w:tc>
          <w:tcPr>
            <w:tcW w:type="dxa" w:w="1559"/>
            <w:vAlign w:val="center"/>
          </w:tcPr>
          <w:p w14:paraId="74070000">
            <w:pPr>
              <w:rPr>
                <w:sz w:val="24"/>
              </w:rPr>
            </w:pPr>
            <w:r>
              <w:rPr>
                <w:sz w:val="24"/>
              </w:rPr>
              <w:t>1398514.23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6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7070000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type="dxa" w:w="1417"/>
            <w:vAlign w:val="center"/>
          </w:tcPr>
          <w:p w14:paraId="78070000">
            <w:pPr>
              <w:rPr>
                <w:sz w:val="24"/>
              </w:rPr>
            </w:pPr>
            <w:r>
              <w:rPr>
                <w:sz w:val="24"/>
              </w:rPr>
              <w:t>429349.31</w:t>
            </w:r>
          </w:p>
        </w:tc>
        <w:tc>
          <w:tcPr>
            <w:tcW w:type="dxa" w:w="1559"/>
            <w:vAlign w:val="center"/>
          </w:tcPr>
          <w:p w14:paraId="79070000">
            <w:pPr>
              <w:rPr>
                <w:sz w:val="24"/>
              </w:rPr>
            </w:pPr>
            <w:r>
              <w:rPr>
                <w:sz w:val="24"/>
              </w:rPr>
              <w:t>1398274.90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B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C070000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type="dxa" w:w="1417"/>
            <w:vAlign w:val="center"/>
          </w:tcPr>
          <w:p w14:paraId="7D070000">
            <w:pPr>
              <w:rPr>
                <w:sz w:val="24"/>
              </w:rPr>
            </w:pPr>
            <w:r>
              <w:rPr>
                <w:sz w:val="24"/>
              </w:rPr>
              <w:t>429372.82</w:t>
            </w:r>
          </w:p>
        </w:tc>
        <w:tc>
          <w:tcPr>
            <w:tcW w:type="dxa" w:w="1559"/>
            <w:vAlign w:val="center"/>
          </w:tcPr>
          <w:p w14:paraId="7E070000">
            <w:pPr>
              <w:rPr>
                <w:sz w:val="24"/>
              </w:rPr>
            </w:pPr>
            <w:r>
              <w:rPr>
                <w:sz w:val="24"/>
              </w:rPr>
              <w:t>1398061.03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7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0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1070000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type="dxa" w:w="1417"/>
            <w:vAlign w:val="center"/>
          </w:tcPr>
          <w:p w14:paraId="82070000">
            <w:pPr>
              <w:rPr>
                <w:sz w:val="24"/>
              </w:rPr>
            </w:pPr>
            <w:r>
              <w:rPr>
                <w:sz w:val="24"/>
              </w:rPr>
              <w:t>429397.54</w:t>
            </w:r>
          </w:p>
        </w:tc>
        <w:tc>
          <w:tcPr>
            <w:tcW w:type="dxa" w:w="1559"/>
            <w:vAlign w:val="center"/>
          </w:tcPr>
          <w:p w14:paraId="83070000">
            <w:pPr>
              <w:rPr>
                <w:sz w:val="24"/>
              </w:rPr>
            </w:pPr>
            <w:r>
              <w:rPr>
                <w:sz w:val="24"/>
              </w:rPr>
              <w:t>1397850.26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5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6070000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type="dxa" w:w="1417"/>
            <w:vAlign w:val="center"/>
          </w:tcPr>
          <w:p w14:paraId="87070000">
            <w:pPr>
              <w:rPr>
                <w:sz w:val="24"/>
              </w:rPr>
            </w:pPr>
            <w:r>
              <w:rPr>
                <w:sz w:val="24"/>
              </w:rPr>
              <w:t>429421.85</w:t>
            </w:r>
          </w:p>
        </w:tc>
        <w:tc>
          <w:tcPr>
            <w:tcW w:type="dxa" w:w="1559"/>
            <w:vAlign w:val="center"/>
          </w:tcPr>
          <w:p w14:paraId="88070000">
            <w:pPr>
              <w:rPr>
                <w:sz w:val="24"/>
              </w:rPr>
            </w:pPr>
            <w:r>
              <w:rPr>
                <w:sz w:val="24"/>
              </w:rPr>
              <w:t>1397625.43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A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B070000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type="dxa" w:w="1417"/>
            <w:vAlign w:val="center"/>
          </w:tcPr>
          <w:p w14:paraId="8C070000">
            <w:pPr>
              <w:rPr>
                <w:sz w:val="24"/>
              </w:rPr>
            </w:pPr>
            <w:r>
              <w:rPr>
                <w:sz w:val="24"/>
              </w:rPr>
              <w:t>429446.84</w:t>
            </w:r>
          </w:p>
        </w:tc>
        <w:tc>
          <w:tcPr>
            <w:tcW w:type="dxa" w:w="1559"/>
            <w:vAlign w:val="center"/>
          </w:tcPr>
          <w:p w14:paraId="8D070000">
            <w:pPr>
              <w:rPr>
                <w:sz w:val="24"/>
              </w:rPr>
            </w:pPr>
            <w:r>
              <w:rPr>
                <w:sz w:val="24"/>
              </w:rPr>
              <w:t>1397392.32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8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F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0070000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type="dxa" w:w="1417"/>
            <w:vAlign w:val="center"/>
          </w:tcPr>
          <w:p w14:paraId="91070000">
            <w:pPr>
              <w:rPr>
                <w:sz w:val="24"/>
              </w:rPr>
            </w:pPr>
            <w:r>
              <w:rPr>
                <w:sz w:val="24"/>
              </w:rPr>
              <w:t>429469.86</w:t>
            </w:r>
          </w:p>
        </w:tc>
        <w:tc>
          <w:tcPr>
            <w:tcW w:type="dxa" w:w="1559"/>
            <w:vAlign w:val="center"/>
          </w:tcPr>
          <w:p w14:paraId="92070000">
            <w:pPr>
              <w:rPr>
                <w:sz w:val="24"/>
              </w:rPr>
            </w:pPr>
            <w:r>
              <w:rPr>
                <w:sz w:val="24"/>
              </w:rPr>
              <w:t>1397177.99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4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5070000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type="dxa" w:w="1417"/>
            <w:vAlign w:val="center"/>
          </w:tcPr>
          <w:p w14:paraId="96070000">
            <w:pPr>
              <w:rPr>
                <w:sz w:val="24"/>
              </w:rPr>
            </w:pPr>
            <w:r>
              <w:rPr>
                <w:sz w:val="24"/>
              </w:rPr>
              <w:t>429493.97</w:t>
            </w:r>
          </w:p>
        </w:tc>
        <w:tc>
          <w:tcPr>
            <w:tcW w:type="dxa" w:w="1559"/>
            <w:vAlign w:val="center"/>
          </w:tcPr>
          <w:p w14:paraId="97070000">
            <w:pPr>
              <w:rPr>
                <w:sz w:val="24"/>
              </w:rPr>
            </w:pPr>
            <w:r>
              <w:rPr>
                <w:sz w:val="24"/>
              </w:rPr>
              <w:t>1396957.89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9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A070000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type="dxa" w:w="1417"/>
            <w:vAlign w:val="center"/>
          </w:tcPr>
          <w:p w14:paraId="9B070000">
            <w:pPr>
              <w:rPr>
                <w:sz w:val="24"/>
              </w:rPr>
            </w:pPr>
            <w:r>
              <w:rPr>
                <w:sz w:val="24"/>
              </w:rPr>
              <w:t>429519.22</w:t>
            </w:r>
          </w:p>
        </w:tc>
        <w:tc>
          <w:tcPr>
            <w:tcW w:type="dxa" w:w="1559"/>
            <w:vAlign w:val="center"/>
          </w:tcPr>
          <w:p w14:paraId="9C070000">
            <w:pPr>
              <w:rPr>
                <w:sz w:val="24"/>
              </w:rPr>
            </w:pPr>
            <w:r>
              <w:rPr>
                <w:sz w:val="24"/>
              </w:rPr>
              <w:t>1396724.54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9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E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F070000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type="dxa" w:w="1417"/>
            <w:vAlign w:val="center"/>
          </w:tcPr>
          <w:p w14:paraId="A0070000">
            <w:pPr>
              <w:rPr>
                <w:sz w:val="24"/>
              </w:rPr>
            </w:pPr>
            <w:r>
              <w:rPr>
                <w:sz w:val="24"/>
              </w:rPr>
              <w:t>429543.95</w:t>
            </w:r>
          </w:p>
        </w:tc>
        <w:tc>
          <w:tcPr>
            <w:tcW w:type="dxa" w:w="1559"/>
            <w:vAlign w:val="center"/>
          </w:tcPr>
          <w:p w14:paraId="A1070000">
            <w:pPr>
              <w:rPr>
                <w:sz w:val="24"/>
              </w:rPr>
            </w:pPr>
            <w:r>
              <w:rPr>
                <w:sz w:val="24"/>
              </w:rPr>
              <w:t>1396505.58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3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4070000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type="dxa" w:w="1417"/>
            <w:vAlign w:val="center"/>
          </w:tcPr>
          <w:p w14:paraId="A5070000">
            <w:pPr>
              <w:rPr>
                <w:sz w:val="24"/>
              </w:rPr>
            </w:pPr>
            <w:r>
              <w:rPr>
                <w:sz w:val="24"/>
              </w:rPr>
              <w:t>429568.14</w:t>
            </w:r>
          </w:p>
        </w:tc>
        <w:tc>
          <w:tcPr>
            <w:tcW w:type="dxa" w:w="1559"/>
            <w:vAlign w:val="center"/>
          </w:tcPr>
          <w:p w14:paraId="A6070000">
            <w:pPr>
              <w:rPr>
                <w:sz w:val="24"/>
              </w:rPr>
            </w:pPr>
            <w:r>
              <w:rPr>
                <w:sz w:val="24"/>
              </w:rPr>
              <w:t>1396276.78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8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9070000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type="dxa" w:w="1417"/>
            <w:vAlign w:val="center"/>
          </w:tcPr>
          <w:p w14:paraId="AA070000">
            <w:pPr>
              <w:rPr>
                <w:sz w:val="24"/>
              </w:rPr>
            </w:pPr>
            <w:r>
              <w:rPr>
                <w:sz w:val="24"/>
              </w:rPr>
              <w:t>429592.37</w:t>
            </w:r>
          </w:p>
        </w:tc>
        <w:tc>
          <w:tcPr>
            <w:tcW w:type="dxa" w:w="1559"/>
            <w:vAlign w:val="center"/>
          </w:tcPr>
          <w:p w14:paraId="AB070000">
            <w:pPr>
              <w:rPr>
                <w:sz w:val="24"/>
              </w:rPr>
            </w:pPr>
            <w:r>
              <w:rPr>
                <w:sz w:val="24"/>
              </w:rPr>
              <w:t>1396056.22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A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D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E070000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type="dxa" w:w="1417"/>
            <w:vAlign w:val="center"/>
          </w:tcPr>
          <w:p w14:paraId="AF070000">
            <w:pPr>
              <w:rPr>
                <w:sz w:val="24"/>
              </w:rPr>
            </w:pPr>
            <w:r>
              <w:rPr>
                <w:sz w:val="24"/>
              </w:rPr>
              <w:t>429617.36</w:t>
            </w:r>
          </w:p>
        </w:tc>
        <w:tc>
          <w:tcPr>
            <w:tcW w:type="dxa" w:w="1559"/>
            <w:vAlign w:val="center"/>
          </w:tcPr>
          <w:p w14:paraId="B0070000">
            <w:pPr>
              <w:rPr>
                <w:sz w:val="24"/>
              </w:rPr>
            </w:pPr>
            <w:r>
              <w:rPr>
                <w:sz w:val="24"/>
              </w:rPr>
              <w:t>1395827.72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1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2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3070000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type="dxa" w:w="1417"/>
            <w:vAlign w:val="center"/>
          </w:tcPr>
          <w:p w14:paraId="B4070000">
            <w:pPr>
              <w:rPr>
                <w:sz w:val="24"/>
              </w:rPr>
            </w:pPr>
            <w:r>
              <w:rPr>
                <w:sz w:val="24"/>
              </w:rPr>
              <w:t>429641.02</w:t>
            </w:r>
          </w:p>
        </w:tc>
        <w:tc>
          <w:tcPr>
            <w:tcW w:type="dxa" w:w="1559"/>
            <w:vAlign w:val="center"/>
          </w:tcPr>
          <w:p w14:paraId="B5070000">
            <w:pPr>
              <w:rPr>
                <w:sz w:val="24"/>
              </w:rPr>
            </w:pPr>
            <w:r>
              <w:rPr>
                <w:sz w:val="24"/>
              </w:rPr>
              <w:t>1395610.90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6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7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8070000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type="dxa" w:w="1417"/>
            <w:vAlign w:val="center"/>
          </w:tcPr>
          <w:p w14:paraId="B9070000">
            <w:pPr>
              <w:rPr>
                <w:sz w:val="24"/>
              </w:rPr>
            </w:pPr>
            <w:r>
              <w:rPr>
                <w:sz w:val="24"/>
              </w:rPr>
              <w:t>429667.32</w:t>
            </w:r>
          </w:p>
        </w:tc>
        <w:tc>
          <w:tcPr>
            <w:tcW w:type="dxa" w:w="1559"/>
            <w:vAlign w:val="center"/>
          </w:tcPr>
          <w:p w14:paraId="BA070000">
            <w:pPr>
              <w:rPr>
                <w:sz w:val="24"/>
              </w:rPr>
            </w:pPr>
            <w:r>
              <w:rPr>
                <w:sz w:val="24"/>
              </w:rPr>
              <w:t>1395372.47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BB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C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D070000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type="dxa" w:w="1417"/>
            <w:vAlign w:val="center"/>
          </w:tcPr>
          <w:p w14:paraId="BE070000">
            <w:pPr>
              <w:rPr>
                <w:sz w:val="24"/>
              </w:rPr>
            </w:pPr>
            <w:r>
              <w:rPr>
                <w:sz w:val="24"/>
              </w:rPr>
              <w:t>429691.04</w:t>
            </w:r>
          </w:p>
        </w:tc>
        <w:tc>
          <w:tcPr>
            <w:tcW w:type="dxa" w:w="1559"/>
            <w:vAlign w:val="center"/>
          </w:tcPr>
          <w:p w14:paraId="BF070000">
            <w:pPr>
              <w:rPr>
                <w:sz w:val="24"/>
              </w:rPr>
            </w:pPr>
            <w:r>
              <w:rPr>
                <w:sz w:val="24"/>
              </w:rPr>
              <w:t>1395154.70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0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1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2070000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type="dxa" w:w="1417"/>
            <w:vAlign w:val="center"/>
          </w:tcPr>
          <w:p w14:paraId="C3070000">
            <w:pPr>
              <w:rPr>
                <w:sz w:val="24"/>
              </w:rPr>
            </w:pPr>
            <w:r>
              <w:rPr>
                <w:sz w:val="24"/>
              </w:rPr>
              <w:t>429715.50</w:t>
            </w:r>
          </w:p>
        </w:tc>
        <w:tc>
          <w:tcPr>
            <w:tcW w:type="dxa" w:w="1559"/>
            <w:vAlign w:val="center"/>
          </w:tcPr>
          <w:p w14:paraId="C4070000">
            <w:pPr>
              <w:rPr>
                <w:sz w:val="24"/>
              </w:rPr>
            </w:pPr>
            <w:r>
              <w:rPr>
                <w:sz w:val="24"/>
              </w:rPr>
              <w:t>1394932.82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5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6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7070000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type="dxa" w:w="1417"/>
            <w:vAlign w:val="center"/>
          </w:tcPr>
          <w:p w14:paraId="C8070000">
            <w:pPr>
              <w:rPr>
                <w:sz w:val="24"/>
              </w:rPr>
            </w:pPr>
            <w:r>
              <w:rPr>
                <w:sz w:val="24"/>
              </w:rPr>
              <w:t>429739.37</w:t>
            </w:r>
          </w:p>
        </w:tc>
        <w:tc>
          <w:tcPr>
            <w:tcW w:type="dxa" w:w="1559"/>
            <w:vAlign w:val="center"/>
          </w:tcPr>
          <w:p w14:paraId="C9070000">
            <w:pPr>
              <w:rPr>
                <w:sz w:val="24"/>
              </w:rPr>
            </w:pPr>
            <w:r>
              <w:rPr>
                <w:sz w:val="24"/>
              </w:rPr>
              <w:t>1394715.83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A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B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C070000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type="dxa" w:w="1417"/>
            <w:vAlign w:val="center"/>
          </w:tcPr>
          <w:p w14:paraId="CD070000">
            <w:pPr>
              <w:rPr>
                <w:sz w:val="24"/>
              </w:rPr>
            </w:pPr>
            <w:r>
              <w:rPr>
                <w:sz w:val="24"/>
              </w:rPr>
              <w:t>429764.90</w:t>
            </w:r>
          </w:p>
        </w:tc>
        <w:tc>
          <w:tcPr>
            <w:tcW w:type="dxa" w:w="1559"/>
            <w:vAlign w:val="center"/>
          </w:tcPr>
          <w:p w14:paraId="CE070000">
            <w:pPr>
              <w:rPr>
                <w:sz w:val="24"/>
              </w:rPr>
            </w:pPr>
            <w:r>
              <w:rPr>
                <w:sz w:val="24"/>
              </w:rPr>
              <w:t>1394485.11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CF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0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1070000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type="dxa" w:w="1417"/>
            <w:vAlign w:val="center"/>
          </w:tcPr>
          <w:p w14:paraId="D2070000">
            <w:pPr>
              <w:rPr>
                <w:sz w:val="24"/>
              </w:rPr>
            </w:pPr>
            <w:r>
              <w:rPr>
                <w:sz w:val="24"/>
              </w:rPr>
              <w:t>429790.11</w:t>
            </w:r>
          </w:p>
        </w:tc>
        <w:tc>
          <w:tcPr>
            <w:tcW w:type="dxa" w:w="1559"/>
            <w:vAlign w:val="center"/>
          </w:tcPr>
          <w:p w14:paraId="D3070000">
            <w:pPr>
              <w:rPr>
                <w:sz w:val="24"/>
              </w:rPr>
            </w:pPr>
            <w:r>
              <w:rPr>
                <w:sz w:val="24"/>
              </w:rPr>
              <w:t>1394255.51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4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5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6070000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type="dxa" w:w="1417"/>
            <w:vAlign w:val="center"/>
          </w:tcPr>
          <w:p w14:paraId="D7070000">
            <w:pPr>
              <w:rPr>
                <w:sz w:val="24"/>
              </w:rPr>
            </w:pPr>
            <w:r>
              <w:rPr>
                <w:sz w:val="24"/>
              </w:rPr>
              <w:t>429807.97</w:t>
            </w:r>
          </w:p>
        </w:tc>
        <w:tc>
          <w:tcPr>
            <w:tcW w:type="dxa" w:w="1559"/>
            <w:vAlign w:val="center"/>
          </w:tcPr>
          <w:p w14:paraId="D8070000">
            <w:pPr>
              <w:rPr>
                <w:sz w:val="24"/>
              </w:rPr>
            </w:pPr>
            <w:r>
              <w:rPr>
                <w:sz w:val="24"/>
              </w:rPr>
              <w:t>1394093.69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9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A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B070000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type="dxa" w:w="1417"/>
            <w:vAlign w:val="center"/>
          </w:tcPr>
          <w:p w14:paraId="DC070000">
            <w:pPr>
              <w:rPr>
                <w:sz w:val="24"/>
              </w:rPr>
            </w:pPr>
            <w:r>
              <w:rPr>
                <w:sz w:val="24"/>
              </w:rPr>
              <w:t>429831.74</w:t>
            </w:r>
          </w:p>
        </w:tc>
        <w:tc>
          <w:tcPr>
            <w:tcW w:type="dxa" w:w="1559"/>
            <w:vAlign w:val="center"/>
          </w:tcPr>
          <w:p w14:paraId="DD070000">
            <w:pPr>
              <w:rPr>
                <w:sz w:val="24"/>
              </w:rPr>
            </w:pPr>
            <w:r>
              <w:rPr>
                <w:sz w:val="24"/>
              </w:rPr>
              <w:t>1393875.39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DE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F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0070000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type="dxa" w:w="1417"/>
            <w:vAlign w:val="center"/>
          </w:tcPr>
          <w:p w14:paraId="E1070000">
            <w:pPr>
              <w:rPr>
                <w:sz w:val="24"/>
              </w:rPr>
            </w:pPr>
            <w:r>
              <w:rPr>
                <w:sz w:val="24"/>
              </w:rPr>
              <w:t>429856.91</w:t>
            </w:r>
          </w:p>
        </w:tc>
        <w:tc>
          <w:tcPr>
            <w:tcW w:type="dxa" w:w="1559"/>
            <w:vAlign w:val="center"/>
          </w:tcPr>
          <w:p w14:paraId="E2070000">
            <w:pPr>
              <w:rPr>
                <w:sz w:val="24"/>
              </w:rPr>
            </w:pPr>
            <w:r>
              <w:rPr>
                <w:sz w:val="24"/>
              </w:rPr>
              <w:t>1393645.89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3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4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5070000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type="dxa" w:w="1417"/>
            <w:vAlign w:val="center"/>
          </w:tcPr>
          <w:p w14:paraId="E6070000">
            <w:pPr>
              <w:rPr>
                <w:sz w:val="24"/>
              </w:rPr>
            </w:pPr>
            <w:r>
              <w:rPr>
                <w:sz w:val="24"/>
              </w:rPr>
              <w:t>429877.94</w:t>
            </w:r>
          </w:p>
        </w:tc>
        <w:tc>
          <w:tcPr>
            <w:tcW w:type="dxa" w:w="1559"/>
            <w:vAlign w:val="center"/>
          </w:tcPr>
          <w:p w14:paraId="E7070000">
            <w:pPr>
              <w:rPr>
                <w:sz w:val="24"/>
              </w:rPr>
            </w:pPr>
            <w:r>
              <w:rPr>
                <w:sz w:val="24"/>
              </w:rPr>
              <w:t>1393454.53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8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9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A070000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type="dxa" w:w="1417"/>
            <w:vAlign w:val="center"/>
          </w:tcPr>
          <w:p w14:paraId="EB070000">
            <w:pPr>
              <w:rPr>
                <w:sz w:val="24"/>
              </w:rPr>
            </w:pPr>
            <w:r>
              <w:rPr>
                <w:sz w:val="24"/>
              </w:rPr>
              <w:t>429904.44</w:t>
            </w:r>
          </w:p>
        </w:tc>
        <w:tc>
          <w:tcPr>
            <w:tcW w:type="dxa" w:w="1559"/>
            <w:vAlign w:val="center"/>
          </w:tcPr>
          <w:p w14:paraId="EC070000">
            <w:pPr>
              <w:rPr>
                <w:sz w:val="24"/>
              </w:rPr>
            </w:pPr>
            <w:r>
              <w:rPr>
                <w:sz w:val="24"/>
              </w:rPr>
              <w:t>1393213.34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ED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E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F070000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type="dxa" w:w="1417"/>
            <w:vAlign w:val="center"/>
          </w:tcPr>
          <w:p w14:paraId="F0070000">
            <w:pPr>
              <w:rPr>
                <w:sz w:val="24"/>
              </w:rPr>
            </w:pPr>
            <w:r>
              <w:rPr>
                <w:sz w:val="24"/>
              </w:rPr>
              <w:t>429923.74</w:t>
            </w:r>
          </w:p>
        </w:tc>
        <w:tc>
          <w:tcPr>
            <w:tcW w:type="dxa" w:w="1559"/>
            <w:vAlign w:val="center"/>
          </w:tcPr>
          <w:p w14:paraId="F1070000">
            <w:pPr>
              <w:rPr>
                <w:sz w:val="24"/>
              </w:rPr>
            </w:pPr>
            <w:r>
              <w:rPr>
                <w:sz w:val="24"/>
              </w:rPr>
              <w:t>1393037.32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2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3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4070000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type="dxa" w:w="1417"/>
            <w:vAlign w:val="center"/>
          </w:tcPr>
          <w:p w14:paraId="F5070000">
            <w:pPr>
              <w:rPr>
                <w:sz w:val="24"/>
              </w:rPr>
            </w:pPr>
            <w:r>
              <w:rPr>
                <w:sz w:val="24"/>
              </w:rPr>
              <w:t>429953.85</w:t>
            </w:r>
          </w:p>
        </w:tc>
        <w:tc>
          <w:tcPr>
            <w:tcW w:type="dxa" w:w="1559"/>
            <w:vAlign w:val="center"/>
          </w:tcPr>
          <w:p w14:paraId="F6070000">
            <w:pPr>
              <w:rPr>
                <w:sz w:val="24"/>
              </w:rPr>
            </w:pPr>
            <w:r>
              <w:rPr>
                <w:sz w:val="24"/>
              </w:rPr>
              <w:t>1392763.20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7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8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9070000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type="dxa" w:w="1417"/>
            <w:vAlign w:val="center"/>
          </w:tcPr>
          <w:p w14:paraId="FA070000">
            <w:pPr>
              <w:rPr>
                <w:sz w:val="24"/>
              </w:rPr>
            </w:pPr>
            <w:r>
              <w:rPr>
                <w:sz w:val="24"/>
              </w:rPr>
              <w:t>429951.09</w:t>
            </w:r>
          </w:p>
        </w:tc>
        <w:tc>
          <w:tcPr>
            <w:tcW w:type="dxa" w:w="1559"/>
            <w:vAlign w:val="center"/>
          </w:tcPr>
          <w:p w14:paraId="FB070000">
            <w:pPr>
              <w:rPr>
                <w:sz w:val="24"/>
              </w:rPr>
            </w:pPr>
            <w:r>
              <w:rPr>
                <w:sz w:val="24"/>
              </w:rPr>
              <w:t>1392542.46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FC07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D07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E070000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type="dxa" w:w="1417"/>
            <w:vAlign w:val="center"/>
          </w:tcPr>
          <w:p w14:paraId="FF070000">
            <w:pPr>
              <w:rPr>
                <w:sz w:val="24"/>
              </w:rPr>
            </w:pPr>
            <w:r>
              <w:rPr>
                <w:sz w:val="24"/>
              </w:rPr>
              <w:t>429948.39</w:t>
            </w:r>
          </w:p>
        </w:tc>
        <w:tc>
          <w:tcPr>
            <w:tcW w:type="dxa" w:w="1559"/>
            <w:vAlign w:val="center"/>
          </w:tcPr>
          <w:p w14:paraId="00080000">
            <w:pPr>
              <w:rPr>
                <w:sz w:val="24"/>
              </w:rPr>
            </w:pPr>
            <w:r>
              <w:rPr>
                <w:sz w:val="24"/>
              </w:rPr>
              <w:t>1392319.78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2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3080000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type="dxa" w:w="1417"/>
            <w:vAlign w:val="center"/>
          </w:tcPr>
          <w:p w14:paraId="04080000">
            <w:pPr>
              <w:rPr>
                <w:sz w:val="24"/>
              </w:rPr>
            </w:pPr>
            <w:r>
              <w:rPr>
                <w:sz w:val="24"/>
              </w:rPr>
              <w:t>429945.54</w:t>
            </w:r>
          </w:p>
        </w:tc>
        <w:tc>
          <w:tcPr>
            <w:tcW w:type="dxa" w:w="1559"/>
            <w:vAlign w:val="center"/>
          </w:tcPr>
          <w:p w14:paraId="05080000">
            <w:pPr>
              <w:rPr>
                <w:sz w:val="24"/>
              </w:rPr>
            </w:pPr>
            <w:r>
              <w:rPr>
                <w:sz w:val="24"/>
              </w:rPr>
              <w:t>1392097.50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7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8080000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type="dxa" w:w="1417"/>
            <w:vAlign w:val="center"/>
          </w:tcPr>
          <w:p w14:paraId="09080000">
            <w:pPr>
              <w:rPr>
                <w:sz w:val="24"/>
              </w:rPr>
            </w:pPr>
            <w:r>
              <w:rPr>
                <w:sz w:val="24"/>
              </w:rPr>
              <w:t>429942.60</w:t>
            </w:r>
          </w:p>
        </w:tc>
        <w:tc>
          <w:tcPr>
            <w:tcW w:type="dxa" w:w="1559"/>
            <w:vAlign w:val="center"/>
          </w:tcPr>
          <w:p w14:paraId="0A080000">
            <w:pPr>
              <w:rPr>
                <w:sz w:val="24"/>
              </w:rPr>
            </w:pPr>
            <w:r>
              <w:rPr>
                <w:sz w:val="24"/>
              </w:rPr>
              <w:t>1391870.38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0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C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D080000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type="dxa" w:w="1417"/>
            <w:vAlign w:val="center"/>
          </w:tcPr>
          <w:p w14:paraId="0E080000">
            <w:pPr>
              <w:rPr>
                <w:sz w:val="24"/>
              </w:rPr>
            </w:pPr>
            <w:r>
              <w:rPr>
                <w:sz w:val="24"/>
              </w:rPr>
              <w:t>429939.85</w:t>
            </w:r>
          </w:p>
        </w:tc>
        <w:tc>
          <w:tcPr>
            <w:tcW w:type="dxa" w:w="1559"/>
            <w:vAlign w:val="center"/>
          </w:tcPr>
          <w:p w14:paraId="0F080000">
            <w:pPr>
              <w:rPr>
                <w:sz w:val="24"/>
              </w:rPr>
            </w:pPr>
            <w:r>
              <w:rPr>
                <w:sz w:val="24"/>
              </w:rPr>
              <w:t>1391652.91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1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2080000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type="dxa" w:w="1417"/>
            <w:vAlign w:val="center"/>
          </w:tcPr>
          <w:p w14:paraId="13080000">
            <w:pPr>
              <w:rPr>
                <w:sz w:val="24"/>
              </w:rPr>
            </w:pPr>
            <w:r>
              <w:rPr>
                <w:sz w:val="24"/>
              </w:rPr>
              <w:t>429936.84</w:t>
            </w:r>
          </w:p>
        </w:tc>
        <w:tc>
          <w:tcPr>
            <w:tcW w:type="dxa" w:w="1559"/>
            <w:vAlign w:val="center"/>
          </w:tcPr>
          <w:p w14:paraId="14080000">
            <w:pPr>
              <w:rPr>
                <w:sz w:val="24"/>
              </w:rPr>
            </w:pPr>
            <w:r>
              <w:rPr>
                <w:sz w:val="24"/>
              </w:rPr>
              <w:t>1391421.64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6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7080000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type="dxa" w:w="1417"/>
            <w:vAlign w:val="center"/>
          </w:tcPr>
          <w:p w14:paraId="18080000">
            <w:pPr>
              <w:rPr>
                <w:sz w:val="24"/>
              </w:rPr>
            </w:pPr>
            <w:r>
              <w:rPr>
                <w:sz w:val="24"/>
              </w:rPr>
              <w:t>429934.15</w:t>
            </w:r>
          </w:p>
        </w:tc>
        <w:tc>
          <w:tcPr>
            <w:tcW w:type="dxa" w:w="1559"/>
            <w:vAlign w:val="center"/>
          </w:tcPr>
          <w:p w14:paraId="19080000">
            <w:pPr>
              <w:rPr>
                <w:sz w:val="24"/>
              </w:rPr>
            </w:pPr>
            <w:r>
              <w:rPr>
                <w:sz w:val="24"/>
              </w:rPr>
              <w:t>1391208.15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B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C080000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type="dxa" w:w="1417"/>
            <w:vAlign w:val="center"/>
          </w:tcPr>
          <w:p w14:paraId="1D080000">
            <w:pPr>
              <w:rPr>
                <w:sz w:val="24"/>
              </w:rPr>
            </w:pPr>
            <w:r>
              <w:rPr>
                <w:sz w:val="24"/>
              </w:rPr>
              <w:t>429934.22</w:t>
            </w:r>
          </w:p>
        </w:tc>
        <w:tc>
          <w:tcPr>
            <w:tcW w:type="dxa" w:w="1559"/>
            <w:vAlign w:val="center"/>
          </w:tcPr>
          <w:p w14:paraId="1E080000">
            <w:pPr>
              <w:rPr>
                <w:sz w:val="24"/>
              </w:rPr>
            </w:pPr>
            <w:r>
              <w:rPr>
                <w:sz w:val="24"/>
              </w:rPr>
              <w:t>1390973.45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1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0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1080000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type="dxa" w:w="1417"/>
            <w:vAlign w:val="center"/>
          </w:tcPr>
          <w:p w14:paraId="22080000">
            <w:pPr>
              <w:rPr>
                <w:sz w:val="24"/>
              </w:rPr>
            </w:pPr>
            <w:r>
              <w:rPr>
                <w:sz w:val="24"/>
              </w:rPr>
              <w:t>429934.39</w:t>
            </w:r>
          </w:p>
        </w:tc>
        <w:tc>
          <w:tcPr>
            <w:tcW w:type="dxa" w:w="1559"/>
            <w:vAlign w:val="center"/>
          </w:tcPr>
          <w:p w14:paraId="23080000">
            <w:pPr>
              <w:rPr>
                <w:sz w:val="24"/>
              </w:rPr>
            </w:pPr>
            <w:r>
              <w:rPr>
                <w:sz w:val="24"/>
              </w:rPr>
              <w:t>1390748.08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5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6080000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type="dxa" w:w="1417"/>
            <w:vAlign w:val="center"/>
          </w:tcPr>
          <w:p w14:paraId="27080000">
            <w:pPr>
              <w:rPr>
                <w:sz w:val="24"/>
              </w:rPr>
            </w:pPr>
            <w:r>
              <w:rPr>
                <w:sz w:val="24"/>
              </w:rPr>
              <w:t>429934.52</w:t>
            </w:r>
          </w:p>
        </w:tc>
        <w:tc>
          <w:tcPr>
            <w:tcW w:type="dxa" w:w="1559"/>
            <w:vAlign w:val="center"/>
          </w:tcPr>
          <w:p w14:paraId="28080000">
            <w:pPr>
              <w:rPr>
                <w:sz w:val="24"/>
              </w:rPr>
            </w:pPr>
            <w:r>
              <w:rPr>
                <w:sz w:val="24"/>
              </w:rPr>
              <w:t>1390522.45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A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B080000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type="dxa" w:w="1417"/>
            <w:vAlign w:val="center"/>
          </w:tcPr>
          <w:p w14:paraId="2C080000">
            <w:pPr>
              <w:rPr>
                <w:sz w:val="24"/>
              </w:rPr>
            </w:pPr>
            <w:r>
              <w:rPr>
                <w:sz w:val="24"/>
              </w:rPr>
              <w:t>429934.68</w:t>
            </w:r>
          </w:p>
        </w:tc>
        <w:tc>
          <w:tcPr>
            <w:tcW w:type="dxa" w:w="1559"/>
            <w:vAlign w:val="center"/>
          </w:tcPr>
          <w:p w14:paraId="2D080000">
            <w:pPr>
              <w:rPr>
                <w:sz w:val="24"/>
              </w:rPr>
            </w:pPr>
            <w:r>
              <w:rPr>
                <w:sz w:val="24"/>
              </w:rPr>
              <w:t>1390294.17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2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F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0080000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type="dxa" w:w="1417"/>
            <w:vAlign w:val="center"/>
          </w:tcPr>
          <w:p w14:paraId="31080000">
            <w:pPr>
              <w:rPr>
                <w:sz w:val="24"/>
              </w:rPr>
            </w:pPr>
            <w:r>
              <w:rPr>
                <w:sz w:val="24"/>
              </w:rPr>
              <w:t>429934.81</w:t>
            </w:r>
          </w:p>
        </w:tc>
        <w:tc>
          <w:tcPr>
            <w:tcW w:type="dxa" w:w="1559"/>
            <w:vAlign w:val="center"/>
          </w:tcPr>
          <w:p w14:paraId="32080000">
            <w:pPr>
              <w:rPr>
                <w:sz w:val="24"/>
              </w:rPr>
            </w:pPr>
            <w:r>
              <w:rPr>
                <w:sz w:val="24"/>
              </w:rPr>
              <w:t>1390066.72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4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5080000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type="dxa" w:w="1417"/>
            <w:vAlign w:val="center"/>
          </w:tcPr>
          <w:p w14:paraId="36080000">
            <w:pPr>
              <w:rPr>
                <w:sz w:val="24"/>
              </w:rPr>
            </w:pPr>
            <w:r>
              <w:rPr>
                <w:sz w:val="24"/>
              </w:rPr>
              <w:t>429935.01</w:t>
            </w:r>
          </w:p>
        </w:tc>
        <w:tc>
          <w:tcPr>
            <w:tcW w:type="dxa" w:w="1559"/>
            <w:vAlign w:val="center"/>
          </w:tcPr>
          <w:p w14:paraId="37080000">
            <w:pPr>
              <w:rPr>
                <w:sz w:val="24"/>
              </w:rPr>
            </w:pPr>
            <w:r>
              <w:rPr>
                <w:sz w:val="24"/>
              </w:rPr>
              <w:t>1389844.16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9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A080000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type="dxa" w:w="1417"/>
            <w:vAlign w:val="center"/>
          </w:tcPr>
          <w:p w14:paraId="3B080000">
            <w:pPr>
              <w:rPr>
                <w:sz w:val="24"/>
              </w:rPr>
            </w:pPr>
            <w:r>
              <w:rPr>
                <w:sz w:val="24"/>
              </w:rPr>
              <w:t>429935.14</w:t>
            </w:r>
          </w:p>
        </w:tc>
        <w:tc>
          <w:tcPr>
            <w:tcW w:type="dxa" w:w="1559"/>
            <w:vAlign w:val="center"/>
          </w:tcPr>
          <w:p w14:paraId="3C080000">
            <w:pPr>
              <w:rPr>
                <w:sz w:val="24"/>
              </w:rPr>
            </w:pPr>
            <w:r>
              <w:rPr>
                <w:sz w:val="24"/>
              </w:rPr>
              <w:t>1389617.53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3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E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F080000"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type="dxa" w:w="1417"/>
            <w:vAlign w:val="center"/>
          </w:tcPr>
          <w:p w14:paraId="40080000">
            <w:pPr>
              <w:rPr>
                <w:sz w:val="24"/>
              </w:rPr>
            </w:pPr>
            <w:r>
              <w:rPr>
                <w:sz w:val="24"/>
              </w:rPr>
              <w:t>429935.17</w:t>
            </w:r>
          </w:p>
        </w:tc>
        <w:tc>
          <w:tcPr>
            <w:tcW w:type="dxa" w:w="1559"/>
            <w:vAlign w:val="center"/>
          </w:tcPr>
          <w:p w14:paraId="41080000">
            <w:pPr>
              <w:rPr>
                <w:sz w:val="24"/>
              </w:rPr>
            </w:pPr>
            <w:r>
              <w:rPr>
                <w:sz w:val="24"/>
              </w:rPr>
              <w:t>1389395.41</w:t>
            </w:r>
          </w:p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1842"/>
          </w:tcPr>
          <w:p w14:paraId="4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3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4080000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type="dxa" w:w="1417"/>
            <w:vAlign w:val="center"/>
          </w:tcPr>
          <w:p w14:paraId="45080000">
            <w:pPr>
              <w:rPr>
                <w:sz w:val="24"/>
              </w:rPr>
            </w:pPr>
            <w:r>
              <w:rPr>
                <w:sz w:val="24"/>
              </w:rPr>
              <w:t>429935.32</w:t>
            </w:r>
          </w:p>
        </w:tc>
        <w:tc>
          <w:tcPr>
            <w:tcW w:type="dxa" w:w="1559"/>
            <w:vAlign w:val="center"/>
          </w:tcPr>
          <w:p w14:paraId="46080000">
            <w:pPr>
              <w:rPr>
                <w:sz w:val="24"/>
              </w:rPr>
            </w:pPr>
            <w:r>
              <w:rPr>
                <w:sz w:val="24"/>
              </w:rPr>
              <w:t>1389171.93</w:t>
            </w:r>
          </w:p>
        </w:tc>
        <w:tc>
          <w:tcPr>
            <w:tcW w:type="dxa" w:w="2127"/>
            <w:vMerge w:val="restart"/>
          </w:tcPr>
          <w:p w14:paraId="4708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2"/>
          </w:tcPr>
          <w:p w14:paraId="4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9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A080000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type="dxa" w:w="1417"/>
            <w:vAlign w:val="center"/>
          </w:tcPr>
          <w:p w14:paraId="4B080000">
            <w:pPr>
              <w:rPr>
                <w:sz w:val="24"/>
              </w:rPr>
            </w:pPr>
            <w:r>
              <w:rPr>
                <w:sz w:val="24"/>
              </w:rPr>
              <w:t>429935.47</w:t>
            </w:r>
          </w:p>
        </w:tc>
        <w:tc>
          <w:tcPr>
            <w:tcW w:type="dxa" w:w="1559"/>
            <w:vAlign w:val="center"/>
          </w:tcPr>
          <w:p w14:paraId="4C080000">
            <w:pPr>
              <w:rPr>
                <w:sz w:val="24"/>
              </w:rPr>
            </w:pPr>
            <w:r>
              <w:rPr>
                <w:sz w:val="24"/>
              </w:rPr>
              <w:t>1388943.98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4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E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F080000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type="dxa" w:w="1417"/>
            <w:vAlign w:val="center"/>
          </w:tcPr>
          <w:p w14:paraId="50080000">
            <w:pPr>
              <w:rPr>
                <w:sz w:val="24"/>
              </w:rPr>
            </w:pPr>
            <w:r>
              <w:rPr>
                <w:sz w:val="24"/>
              </w:rPr>
              <w:t>429935.44</w:t>
            </w:r>
          </w:p>
        </w:tc>
        <w:tc>
          <w:tcPr>
            <w:tcW w:type="dxa" w:w="1559"/>
            <w:vAlign w:val="center"/>
          </w:tcPr>
          <w:p w14:paraId="51080000">
            <w:pPr>
              <w:rPr>
                <w:sz w:val="24"/>
              </w:rPr>
            </w:pPr>
            <w:r>
              <w:rPr>
                <w:sz w:val="24"/>
              </w:rPr>
              <w:t>1388722.87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5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3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4080000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type="dxa" w:w="1417"/>
            <w:vAlign w:val="center"/>
          </w:tcPr>
          <w:p w14:paraId="55080000">
            <w:pPr>
              <w:rPr>
                <w:sz w:val="24"/>
              </w:rPr>
            </w:pPr>
            <w:r>
              <w:rPr>
                <w:sz w:val="24"/>
              </w:rPr>
              <w:t>429935.94</w:t>
            </w:r>
          </w:p>
        </w:tc>
        <w:tc>
          <w:tcPr>
            <w:tcW w:type="dxa" w:w="1559"/>
            <w:vAlign w:val="center"/>
          </w:tcPr>
          <w:p w14:paraId="56080000">
            <w:pPr>
              <w:rPr>
                <w:sz w:val="24"/>
              </w:rPr>
            </w:pPr>
            <w:r>
              <w:rPr>
                <w:sz w:val="24"/>
              </w:rPr>
              <w:t>1388506.30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5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8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9080000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type="dxa" w:w="1417"/>
            <w:vAlign w:val="center"/>
          </w:tcPr>
          <w:p w14:paraId="5A080000">
            <w:pPr>
              <w:rPr>
                <w:sz w:val="24"/>
              </w:rPr>
            </w:pPr>
            <w:r>
              <w:rPr>
                <w:sz w:val="24"/>
              </w:rPr>
              <w:t>429936.50</w:t>
            </w:r>
          </w:p>
        </w:tc>
        <w:tc>
          <w:tcPr>
            <w:tcW w:type="dxa" w:w="1559"/>
            <w:vAlign w:val="center"/>
          </w:tcPr>
          <w:p w14:paraId="5B080000">
            <w:pPr>
              <w:rPr>
                <w:sz w:val="24"/>
              </w:rPr>
            </w:pPr>
            <w:r>
              <w:rPr>
                <w:sz w:val="24"/>
              </w:rPr>
              <w:t>1388275.22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5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D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E080000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type="dxa" w:w="1417"/>
            <w:vAlign w:val="center"/>
          </w:tcPr>
          <w:p w14:paraId="5F080000">
            <w:pPr>
              <w:rPr>
                <w:sz w:val="24"/>
              </w:rPr>
            </w:pPr>
            <w:r>
              <w:rPr>
                <w:sz w:val="24"/>
              </w:rPr>
              <w:t>429936.96</w:t>
            </w:r>
          </w:p>
        </w:tc>
        <w:tc>
          <w:tcPr>
            <w:tcW w:type="dxa" w:w="1559"/>
            <w:vAlign w:val="center"/>
          </w:tcPr>
          <w:p w14:paraId="60080000">
            <w:pPr>
              <w:rPr>
                <w:sz w:val="24"/>
              </w:rPr>
            </w:pPr>
            <w:r>
              <w:rPr>
                <w:sz w:val="24"/>
              </w:rPr>
              <w:t>1388058.48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2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3080000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type="dxa" w:w="1417"/>
            <w:vAlign w:val="center"/>
          </w:tcPr>
          <w:p w14:paraId="64080000">
            <w:pPr>
              <w:rPr>
                <w:sz w:val="24"/>
              </w:rPr>
            </w:pPr>
            <w:r>
              <w:rPr>
                <w:sz w:val="24"/>
              </w:rPr>
              <w:t>429937.27</w:t>
            </w:r>
          </w:p>
        </w:tc>
        <w:tc>
          <w:tcPr>
            <w:tcW w:type="dxa" w:w="1559"/>
            <w:vAlign w:val="center"/>
          </w:tcPr>
          <w:p w14:paraId="65080000">
            <w:pPr>
              <w:rPr>
                <w:sz w:val="24"/>
              </w:rPr>
            </w:pPr>
            <w:r>
              <w:rPr>
                <w:sz w:val="24"/>
              </w:rPr>
              <w:t>1387862.05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7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8080000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type="dxa" w:w="1417"/>
            <w:vAlign w:val="center"/>
          </w:tcPr>
          <w:p w14:paraId="69080000">
            <w:pPr>
              <w:rPr>
                <w:sz w:val="24"/>
              </w:rPr>
            </w:pPr>
            <w:r>
              <w:rPr>
                <w:sz w:val="24"/>
              </w:rPr>
              <w:t>429937.69</w:t>
            </w:r>
          </w:p>
        </w:tc>
        <w:tc>
          <w:tcPr>
            <w:tcW w:type="dxa" w:w="1559"/>
            <w:vAlign w:val="center"/>
          </w:tcPr>
          <w:p w14:paraId="6A080000">
            <w:pPr>
              <w:rPr>
                <w:sz w:val="24"/>
              </w:rPr>
            </w:pPr>
            <w:r>
              <w:rPr>
                <w:sz w:val="24"/>
              </w:rPr>
              <w:t>1387668.77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C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D080000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type="dxa" w:w="1417"/>
            <w:vAlign w:val="center"/>
          </w:tcPr>
          <w:p w14:paraId="6E080000">
            <w:pPr>
              <w:rPr>
                <w:sz w:val="24"/>
              </w:rPr>
            </w:pPr>
            <w:r>
              <w:rPr>
                <w:sz w:val="24"/>
              </w:rPr>
              <w:t>429938.26</w:t>
            </w:r>
          </w:p>
        </w:tc>
        <w:tc>
          <w:tcPr>
            <w:tcW w:type="dxa" w:w="1559"/>
            <w:vAlign w:val="center"/>
          </w:tcPr>
          <w:p w14:paraId="6F080000">
            <w:pPr>
              <w:rPr>
                <w:sz w:val="24"/>
              </w:rPr>
            </w:pPr>
            <w:r>
              <w:rPr>
                <w:sz w:val="24"/>
              </w:rPr>
              <w:t>1387468.72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1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2080000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type="dxa" w:w="1417"/>
            <w:vAlign w:val="center"/>
          </w:tcPr>
          <w:p w14:paraId="73080000">
            <w:pPr>
              <w:rPr>
                <w:sz w:val="24"/>
              </w:rPr>
            </w:pPr>
            <w:r>
              <w:rPr>
                <w:sz w:val="24"/>
              </w:rPr>
              <w:t>429938.39</w:t>
            </w:r>
          </w:p>
        </w:tc>
        <w:tc>
          <w:tcPr>
            <w:tcW w:type="dxa" w:w="1559"/>
            <w:vAlign w:val="center"/>
          </w:tcPr>
          <w:p w14:paraId="74080000">
            <w:pPr>
              <w:rPr>
                <w:sz w:val="24"/>
              </w:rPr>
            </w:pPr>
            <w:r>
              <w:rPr>
                <w:sz w:val="24"/>
              </w:rPr>
              <w:t>1387251.28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6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7080000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type="dxa" w:w="1417"/>
            <w:vAlign w:val="center"/>
          </w:tcPr>
          <w:p w14:paraId="78080000">
            <w:pPr>
              <w:rPr>
                <w:sz w:val="24"/>
              </w:rPr>
            </w:pPr>
            <w:r>
              <w:rPr>
                <w:sz w:val="24"/>
              </w:rPr>
              <w:t>429939.20</w:t>
            </w:r>
          </w:p>
        </w:tc>
        <w:tc>
          <w:tcPr>
            <w:tcW w:type="dxa" w:w="1559"/>
            <w:vAlign w:val="center"/>
          </w:tcPr>
          <w:p w14:paraId="79080000">
            <w:pPr>
              <w:rPr>
                <w:sz w:val="24"/>
              </w:rPr>
            </w:pPr>
            <w:r>
              <w:rPr>
                <w:sz w:val="24"/>
              </w:rPr>
              <w:t>1387021.93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B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C080000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type="dxa" w:w="1417"/>
            <w:vAlign w:val="center"/>
          </w:tcPr>
          <w:p w14:paraId="7D080000">
            <w:pPr>
              <w:rPr>
                <w:sz w:val="24"/>
              </w:rPr>
            </w:pPr>
            <w:r>
              <w:rPr>
                <w:sz w:val="24"/>
              </w:rPr>
              <w:t>429939.28</w:t>
            </w:r>
          </w:p>
        </w:tc>
        <w:tc>
          <w:tcPr>
            <w:tcW w:type="dxa" w:w="1559"/>
            <w:vAlign w:val="center"/>
          </w:tcPr>
          <w:p w14:paraId="7E080000">
            <w:pPr>
              <w:rPr>
                <w:sz w:val="24"/>
              </w:rPr>
            </w:pPr>
            <w:r>
              <w:rPr>
                <w:sz w:val="24"/>
              </w:rPr>
              <w:t>1386798.22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0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1080000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type="dxa" w:w="1417"/>
            <w:vAlign w:val="center"/>
          </w:tcPr>
          <w:p w14:paraId="82080000">
            <w:pPr>
              <w:rPr>
                <w:sz w:val="24"/>
              </w:rPr>
            </w:pPr>
            <w:r>
              <w:rPr>
                <w:sz w:val="24"/>
              </w:rPr>
              <w:t>429939.51</w:t>
            </w:r>
          </w:p>
        </w:tc>
        <w:tc>
          <w:tcPr>
            <w:tcW w:type="dxa" w:w="1559"/>
            <w:vAlign w:val="center"/>
          </w:tcPr>
          <w:p w14:paraId="83080000">
            <w:pPr>
              <w:rPr>
                <w:sz w:val="24"/>
              </w:rPr>
            </w:pPr>
            <w:r>
              <w:rPr>
                <w:sz w:val="24"/>
              </w:rPr>
              <w:t>1386615.57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8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5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6080000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type="dxa" w:w="1417"/>
            <w:vAlign w:val="center"/>
          </w:tcPr>
          <w:p w14:paraId="87080000">
            <w:pPr>
              <w:rPr>
                <w:sz w:val="24"/>
              </w:rPr>
            </w:pPr>
            <w:r>
              <w:rPr>
                <w:sz w:val="24"/>
              </w:rPr>
              <w:t>429942.18</w:t>
            </w:r>
          </w:p>
        </w:tc>
        <w:tc>
          <w:tcPr>
            <w:tcW w:type="dxa" w:w="1559"/>
            <w:vAlign w:val="center"/>
          </w:tcPr>
          <w:p w14:paraId="88080000">
            <w:pPr>
              <w:rPr>
                <w:sz w:val="24"/>
              </w:rPr>
            </w:pPr>
            <w:r>
              <w:rPr>
                <w:sz w:val="24"/>
              </w:rPr>
              <w:t>1386600.76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8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A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B080000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type="dxa" w:w="1417"/>
            <w:vAlign w:val="center"/>
          </w:tcPr>
          <w:p w14:paraId="8C080000">
            <w:pPr>
              <w:rPr>
                <w:sz w:val="24"/>
              </w:rPr>
            </w:pPr>
            <w:r>
              <w:rPr>
                <w:sz w:val="24"/>
              </w:rPr>
              <w:t>430006.31</w:t>
            </w:r>
          </w:p>
        </w:tc>
        <w:tc>
          <w:tcPr>
            <w:tcW w:type="dxa" w:w="1559"/>
            <w:vAlign w:val="center"/>
          </w:tcPr>
          <w:p w14:paraId="8D080000">
            <w:pPr>
              <w:rPr>
                <w:sz w:val="24"/>
              </w:rPr>
            </w:pPr>
            <w:r>
              <w:rPr>
                <w:sz w:val="24"/>
              </w:rPr>
              <w:t>1386452.86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8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F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0080000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type="dxa" w:w="1417"/>
            <w:vAlign w:val="center"/>
          </w:tcPr>
          <w:p w14:paraId="91080000">
            <w:pPr>
              <w:rPr>
                <w:sz w:val="24"/>
              </w:rPr>
            </w:pPr>
            <w:r>
              <w:rPr>
                <w:sz w:val="24"/>
              </w:rPr>
              <w:t>430072.54</w:t>
            </w:r>
          </w:p>
        </w:tc>
        <w:tc>
          <w:tcPr>
            <w:tcW w:type="dxa" w:w="1559"/>
            <w:vAlign w:val="center"/>
          </w:tcPr>
          <w:p w14:paraId="92080000">
            <w:pPr>
              <w:rPr>
                <w:sz w:val="24"/>
              </w:rPr>
            </w:pPr>
            <w:r>
              <w:rPr>
                <w:sz w:val="24"/>
              </w:rPr>
              <w:t>1386299.93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9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4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5080000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type="dxa" w:w="1417"/>
            <w:vAlign w:val="center"/>
          </w:tcPr>
          <w:p w14:paraId="96080000">
            <w:pPr>
              <w:rPr>
                <w:sz w:val="24"/>
              </w:rPr>
            </w:pPr>
            <w:r>
              <w:rPr>
                <w:sz w:val="24"/>
              </w:rPr>
              <w:t>430148.93</w:t>
            </w:r>
          </w:p>
        </w:tc>
        <w:tc>
          <w:tcPr>
            <w:tcW w:type="dxa" w:w="1559"/>
            <w:vAlign w:val="center"/>
          </w:tcPr>
          <w:p w14:paraId="97080000">
            <w:pPr>
              <w:rPr>
                <w:sz w:val="24"/>
              </w:rPr>
            </w:pPr>
            <w:r>
              <w:rPr>
                <w:sz w:val="24"/>
              </w:rPr>
              <w:t>1386122.79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9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9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A080000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type="dxa" w:w="1417"/>
            <w:vAlign w:val="center"/>
          </w:tcPr>
          <w:p w14:paraId="9B080000">
            <w:pPr>
              <w:rPr>
                <w:sz w:val="24"/>
              </w:rPr>
            </w:pPr>
            <w:r>
              <w:rPr>
                <w:sz w:val="24"/>
              </w:rPr>
              <w:t>430145.29</w:t>
            </w:r>
          </w:p>
        </w:tc>
        <w:tc>
          <w:tcPr>
            <w:tcW w:type="dxa" w:w="1559"/>
            <w:vAlign w:val="center"/>
          </w:tcPr>
          <w:p w14:paraId="9C080000">
            <w:pPr>
              <w:rPr>
                <w:sz w:val="24"/>
              </w:rPr>
            </w:pPr>
            <w:r>
              <w:rPr>
                <w:sz w:val="24"/>
              </w:rPr>
              <w:t>1385938.39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9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E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9F080000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type="dxa" w:w="1417"/>
            <w:vAlign w:val="center"/>
          </w:tcPr>
          <w:p w14:paraId="A0080000">
            <w:pPr>
              <w:rPr>
                <w:sz w:val="24"/>
              </w:rPr>
            </w:pPr>
            <w:r>
              <w:rPr>
                <w:sz w:val="24"/>
              </w:rPr>
              <w:t>430141.20</w:t>
            </w:r>
          </w:p>
        </w:tc>
        <w:tc>
          <w:tcPr>
            <w:tcW w:type="dxa" w:w="1559"/>
            <w:vAlign w:val="center"/>
          </w:tcPr>
          <w:p w14:paraId="A1080000">
            <w:pPr>
              <w:rPr>
                <w:sz w:val="24"/>
              </w:rPr>
            </w:pPr>
            <w:r>
              <w:rPr>
                <w:sz w:val="24"/>
              </w:rPr>
              <w:t>1385738.29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A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3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4080000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type="dxa" w:w="1417"/>
            <w:vAlign w:val="center"/>
          </w:tcPr>
          <w:p w14:paraId="A5080000">
            <w:pPr>
              <w:rPr>
                <w:sz w:val="24"/>
              </w:rPr>
            </w:pPr>
            <w:r>
              <w:rPr>
                <w:sz w:val="24"/>
              </w:rPr>
              <w:t>430138.53</w:t>
            </w:r>
          </w:p>
        </w:tc>
        <w:tc>
          <w:tcPr>
            <w:tcW w:type="dxa" w:w="1559"/>
            <w:vAlign w:val="center"/>
          </w:tcPr>
          <w:p w14:paraId="A6080000">
            <w:pPr>
              <w:rPr>
                <w:sz w:val="24"/>
              </w:rPr>
            </w:pPr>
            <w:r>
              <w:rPr>
                <w:sz w:val="24"/>
              </w:rPr>
              <w:t>1385533.60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A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8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9080000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type="dxa" w:w="1417"/>
            <w:vAlign w:val="center"/>
          </w:tcPr>
          <w:p w14:paraId="AA080000">
            <w:pPr>
              <w:rPr>
                <w:sz w:val="24"/>
              </w:rPr>
            </w:pPr>
            <w:r>
              <w:rPr>
                <w:sz w:val="24"/>
              </w:rPr>
              <w:t>430132.92</w:t>
            </w:r>
          </w:p>
        </w:tc>
        <w:tc>
          <w:tcPr>
            <w:tcW w:type="dxa" w:w="1559"/>
            <w:vAlign w:val="center"/>
          </w:tcPr>
          <w:p w14:paraId="AB080000">
            <w:pPr>
              <w:rPr>
                <w:sz w:val="24"/>
              </w:rPr>
            </w:pPr>
            <w:r>
              <w:rPr>
                <w:sz w:val="24"/>
              </w:rPr>
              <w:t>1385311.49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A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AD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AE080000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type="dxa" w:w="1417"/>
            <w:vAlign w:val="center"/>
          </w:tcPr>
          <w:p w14:paraId="AF080000">
            <w:pPr>
              <w:rPr>
                <w:sz w:val="24"/>
              </w:rPr>
            </w:pPr>
            <w:r>
              <w:rPr>
                <w:sz w:val="24"/>
              </w:rPr>
              <w:t>430128.20</w:t>
            </w:r>
          </w:p>
        </w:tc>
        <w:tc>
          <w:tcPr>
            <w:tcW w:type="dxa" w:w="1559"/>
            <w:vAlign w:val="center"/>
          </w:tcPr>
          <w:p w14:paraId="B0080000">
            <w:pPr>
              <w:rPr>
                <w:sz w:val="24"/>
              </w:rPr>
            </w:pPr>
            <w:r>
              <w:rPr>
                <w:sz w:val="24"/>
              </w:rPr>
              <w:t>1385120.28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B1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2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3080000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type="dxa" w:w="1417"/>
            <w:vAlign w:val="center"/>
          </w:tcPr>
          <w:p w14:paraId="B4080000">
            <w:pPr>
              <w:rPr>
                <w:sz w:val="24"/>
              </w:rPr>
            </w:pPr>
            <w:r>
              <w:rPr>
                <w:sz w:val="24"/>
              </w:rPr>
              <w:t>430130.78</w:t>
            </w:r>
          </w:p>
        </w:tc>
        <w:tc>
          <w:tcPr>
            <w:tcW w:type="dxa" w:w="1559"/>
            <w:vAlign w:val="center"/>
          </w:tcPr>
          <w:p w14:paraId="B5080000">
            <w:pPr>
              <w:rPr>
                <w:sz w:val="24"/>
              </w:rPr>
            </w:pPr>
            <w:r>
              <w:rPr>
                <w:sz w:val="24"/>
              </w:rPr>
              <w:t>1384938.10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B6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7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8080000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type="dxa" w:w="1417"/>
            <w:vAlign w:val="center"/>
          </w:tcPr>
          <w:p w14:paraId="B9080000">
            <w:pPr>
              <w:rPr>
                <w:sz w:val="24"/>
              </w:rPr>
            </w:pPr>
            <w:r>
              <w:rPr>
                <w:sz w:val="24"/>
              </w:rPr>
              <w:t>430133.28</w:t>
            </w:r>
          </w:p>
        </w:tc>
        <w:tc>
          <w:tcPr>
            <w:tcW w:type="dxa" w:w="1559"/>
            <w:vAlign w:val="center"/>
          </w:tcPr>
          <w:p w14:paraId="BA080000">
            <w:pPr>
              <w:rPr>
                <w:sz w:val="24"/>
              </w:rPr>
            </w:pPr>
            <w:r>
              <w:rPr>
                <w:sz w:val="24"/>
              </w:rPr>
              <w:t>1384734.43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BB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BC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BD080000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type="dxa" w:w="1417"/>
            <w:vAlign w:val="center"/>
          </w:tcPr>
          <w:p w14:paraId="BE080000">
            <w:pPr>
              <w:rPr>
                <w:sz w:val="24"/>
              </w:rPr>
            </w:pPr>
            <w:r>
              <w:rPr>
                <w:sz w:val="24"/>
              </w:rPr>
              <w:t>430135.78</w:t>
            </w:r>
          </w:p>
        </w:tc>
        <w:tc>
          <w:tcPr>
            <w:tcW w:type="dxa" w:w="1559"/>
            <w:vAlign w:val="center"/>
          </w:tcPr>
          <w:p w14:paraId="BF080000">
            <w:pPr>
              <w:rPr>
                <w:sz w:val="24"/>
              </w:rPr>
            </w:pPr>
            <w:r>
              <w:rPr>
                <w:sz w:val="24"/>
              </w:rPr>
              <w:t>1384538.31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C0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1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2080000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type="dxa" w:w="1417"/>
            <w:vAlign w:val="center"/>
          </w:tcPr>
          <w:p w14:paraId="C3080000">
            <w:pPr>
              <w:rPr>
                <w:sz w:val="24"/>
              </w:rPr>
            </w:pPr>
            <w:r>
              <w:rPr>
                <w:sz w:val="24"/>
              </w:rPr>
              <w:t>430138.59</w:t>
            </w:r>
          </w:p>
        </w:tc>
        <w:tc>
          <w:tcPr>
            <w:tcW w:type="dxa" w:w="1559"/>
            <w:vAlign w:val="center"/>
          </w:tcPr>
          <w:p w14:paraId="C4080000">
            <w:pPr>
              <w:rPr>
                <w:sz w:val="24"/>
              </w:rPr>
            </w:pPr>
            <w:r>
              <w:rPr>
                <w:sz w:val="24"/>
              </w:rPr>
              <w:t>1384328.36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C5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6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7080000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type="dxa" w:w="1417"/>
            <w:vAlign w:val="center"/>
          </w:tcPr>
          <w:p w14:paraId="C8080000">
            <w:pPr>
              <w:rPr>
                <w:sz w:val="24"/>
              </w:rPr>
            </w:pPr>
            <w:r>
              <w:rPr>
                <w:sz w:val="24"/>
              </w:rPr>
              <w:t>430140.96</w:t>
            </w:r>
          </w:p>
        </w:tc>
        <w:tc>
          <w:tcPr>
            <w:tcW w:type="dxa" w:w="1559"/>
            <w:vAlign w:val="center"/>
          </w:tcPr>
          <w:p w14:paraId="C9080000">
            <w:pPr>
              <w:rPr>
                <w:sz w:val="24"/>
              </w:rPr>
            </w:pPr>
            <w:r>
              <w:rPr>
                <w:sz w:val="24"/>
              </w:rPr>
              <w:t>1384138.26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CA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CB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CC080000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type="dxa" w:w="1417"/>
            <w:vAlign w:val="center"/>
          </w:tcPr>
          <w:p w14:paraId="CD080000">
            <w:pPr>
              <w:rPr>
                <w:sz w:val="24"/>
              </w:rPr>
            </w:pPr>
            <w:r>
              <w:rPr>
                <w:sz w:val="24"/>
              </w:rPr>
              <w:t>430143.60</w:t>
            </w:r>
          </w:p>
        </w:tc>
        <w:tc>
          <w:tcPr>
            <w:tcW w:type="dxa" w:w="1559"/>
            <w:vAlign w:val="center"/>
          </w:tcPr>
          <w:p w14:paraId="CE080000">
            <w:pPr>
              <w:rPr>
                <w:sz w:val="24"/>
              </w:rPr>
            </w:pPr>
            <w:r>
              <w:rPr>
                <w:sz w:val="24"/>
              </w:rPr>
              <w:t>1383935.85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CF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0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1080000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type="dxa" w:w="1417"/>
            <w:vAlign w:val="center"/>
          </w:tcPr>
          <w:p w14:paraId="D2080000">
            <w:pPr>
              <w:rPr>
                <w:sz w:val="24"/>
              </w:rPr>
            </w:pPr>
            <w:r>
              <w:rPr>
                <w:sz w:val="24"/>
              </w:rPr>
              <w:t>430146.01</w:t>
            </w:r>
          </w:p>
        </w:tc>
        <w:tc>
          <w:tcPr>
            <w:tcW w:type="dxa" w:w="1559"/>
            <w:vAlign w:val="center"/>
          </w:tcPr>
          <w:p w14:paraId="D3080000">
            <w:pPr>
              <w:rPr>
                <w:sz w:val="24"/>
              </w:rPr>
            </w:pPr>
            <w:r>
              <w:rPr>
                <w:sz w:val="24"/>
              </w:rPr>
              <w:t>1383754.39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D4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5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6080000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type="dxa" w:w="1417"/>
            <w:vAlign w:val="center"/>
          </w:tcPr>
          <w:p w14:paraId="D7080000">
            <w:pPr>
              <w:rPr>
                <w:sz w:val="24"/>
              </w:rPr>
            </w:pPr>
            <w:r>
              <w:rPr>
                <w:sz w:val="24"/>
              </w:rPr>
              <w:t>430148.67</w:t>
            </w:r>
          </w:p>
        </w:tc>
        <w:tc>
          <w:tcPr>
            <w:tcW w:type="dxa" w:w="1559"/>
            <w:vAlign w:val="center"/>
          </w:tcPr>
          <w:p w14:paraId="D8080000">
            <w:pPr>
              <w:rPr>
                <w:sz w:val="24"/>
              </w:rPr>
            </w:pPr>
            <w:r>
              <w:rPr>
                <w:sz w:val="24"/>
              </w:rPr>
              <w:t>1383551.20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D9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A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DB080000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type="dxa" w:w="1417"/>
            <w:vAlign w:val="center"/>
          </w:tcPr>
          <w:p w14:paraId="DC080000">
            <w:pPr>
              <w:rPr>
                <w:sz w:val="24"/>
              </w:rPr>
            </w:pPr>
            <w:r>
              <w:rPr>
                <w:sz w:val="24"/>
              </w:rPr>
              <w:t>430151.35</w:t>
            </w:r>
          </w:p>
        </w:tc>
        <w:tc>
          <w:tcPr>
            <w:tcW w:type="dxa" w:w="1559"/>
            <w:vAlign w:val="center"/>
          </w:tcPr>
          <w:p w14:paraId="DD080000">
            <w:pPr>
              <w:rPr>
                <w:sz w:val="24"/>
              </w:rPr>
            </w:pPr>
            <w:r>
              <w:rPr>
                <w:sz w:val="24"/>
              </w:rPr>
              <w:t>1383347.84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DE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DF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0080000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type="dxa" w:w="1417"/>
            <w:vAlign w:val="center"/>
          </w:tcPr>
          <w:p w14:paraId="E1080000">
            <w:pPr>
              <w:rPr>
                <w:sz w:val="24"/>
              </w:rPr>
            </w:pPr>
            <w:r>
              <w:rPr>
                <w:sz w:val="24"/>
              </w:rPr>
              <w:t>430153.61</w:t>
            </w:r>
          </w:p>
        </w:tc>
        <w:tc>
          <w:tcPr>
            <w:tcW w:type="dxa" w:w="1559"/>
            <w:vAlign w:val="center"/>
          </w:tcPr>
          <w:p w14:paraId="E2080000">
            <w:pPr>
              <w:rPr>
                <w:sz w:val="24"/>
              </w:rPr>
            </w:pPr>
            <w:r>
              <w:rPr>
                <w:sz w:val="24"/>
              </w:rPr>
              <w:t>1383168.26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E3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4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5080000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type="dxa" w:w="1417"/>
            <w:vAlign w:val="center"/>
          </w:tcPr>
          <w:p w14:paraId="E6080000">
            <w:pPr>
              <w:rPr>
                <w:sz w:val="24"/>
              </w:rPr>
            </w:pPr>
            <w:r>
              <w:rPr>
                <w:sz w:val="24"/>
              </w:rPr>
              <w:t>430156.62</w:t>
            </w:r>
          </w:p>
        </w:tc>
        <w:tc>
          <w:tcPr>
            <w:tcW w:type="dxa" w:w="1559"/>
            <w:vAlign w:val="center"/>
          </w:tcPr>
          <w:p w14:paraId="E7080000">
            <w:pPr>
              <w:rPr>
                <w:sz w:val="24"/>
              </w:rPr>
            </w:pPr>
            <w:r>
              <w:rPr>
                <w:sz w:val="24"/>
              </w:rPr>
              <w:t>1382949.04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E8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9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A080000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type="dxa" w:w="1417"/>
            <w:vAlign w:val="center"/>
          </w:tcPr>
          <w:p w14:paraId="EB080000">
            <w:pPr>
              <w:rPr>
                <w:sz w:val="24"/>
              </w:rPr>
            </w:pPr>
            <w:r>
              <w:rPr>
                <w:sz w:val="24"/>
              </w:rPr>
              <w:t>430160.07</w:t>
            </w:r>
          </w:p>
        </w:tc>
        <w:tc>
          <w:tcPr>
            <w:tcW w:type="dxa" w:w="1559"/>
            <w:vAlign w:val="center"/>
          </w:tcPr>
          <w:p w14:paraId="EC080000">
            <w:pPr>
              <w:rPr>
                <w:sz w:val="24"/>
              </w:rPr>
            </w:pPr>
            <w:r>
              <w:rPr>
                <w:sz w:val="24"/>
              </w:rPr>
              <w:t>1382753.74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ED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EE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EF080000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type="dxa" w:w="1417"/>
            <w:vAlign w:val="center"/>
          </w:tcPr>
          <w:p w14:paraId="F0080000">
            <w:pPr>
              <w:rPr>
                <w:sz w:val="24"/>
              </w:rPr>
            </w:pPr>
            <w:r>
              <w:rPr>
                <w:sz w:val="24"/>
              </w:rPr>
              <w:t>430162.17</w:t>
            </w:r>
          </w:p>
        </w:tc>
        <w:tc>
          <w:tcPr>
            <w:tcW w:type="dxa" w:w="1559"/>
            <w:vAlign w:val="center"/>
          </w:tcPr>
          <w:p w14:paraId="F1080000">
            <w:pPr>
              <w:rPr>
                <w:sz w:val="24"/>
              </w:rPr>
            </w:pPr>
            <w:r>
              <w:rPr>
                <w:sz w:val="24"/>
              </w:rPr>
              <w:t>1382562.14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F2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3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4080000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type="dxa" w:w="1417"/>
            <w:vAlign w:val="center"/>
          </w:tcPr>
          <w:p w14:paraId="F5080000">
            <w:pPr>
              <w:rPr>
                <w:sz w:val="24"/>
              </w:rPr>
            </w:pPr>
            <w:r>
              <w:rPr>
                <w:sz w:val="24"/>
              </w:rPr>
              <w:t>430165.13</w:t>
            </w:r>
          </w:p>
        </w:tc>
        <w:tc>
          <w:tcPr>
            <w:tcW w:type="dxa" w:w="1559"/>
            <w:vAlign w:val="center"/>
          </w:tcPr>
          <w:p w14:paraId="F6080000">
            <w:pPr>
              <w:rPr>
                <w:sz w:val="24"/>
              </w:rPr>
            </w:pPr>
            <w:r>
              <w:rPr>
                <w:sz w:val="24"/>
              </w:rPr>
              <w:t>1382346.34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F7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8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9080000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type="dxa" w:w="1417"/>
            <w:vAlign w:val="center"/>
          </w:tcPr>
          <w:p w14:paraId="FA080000">
            <w:pPr>
              <w:rPr>
                <w:sz w:val="24"/>
              </w:rPr>
            </w:pPr>
            <w:r>
              <w:rPr>
                <w:sz w:val="24"/>
              </w:rPr>
              <w:t>430167.39</w:t>
            </w:r>
          </w:p>
        </w:tc>
        <w:tc>
          <w:tcPr>
            <w:tcW w:type="dxa" w:w="1559"/>
            <w:vAlign w:val="center"/>
          </w:tcPr>
          <w:p w14:paraId="FB080000">
            <w:pPr>
              <w:rPr>
                <w:sz w:val="24"/>
              </w:rPr>
            </w:pPr>
            <w:r>
              <w:rPr>
                <w:sz w:val="24"/>
              </w:rPr>
              <w:t>1382194.32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FC08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FD08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FE080000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type="dxa" w:w="1417"/>
            <w:vAlign w:val="center"/>
          </w:tcPr>
          <w:p w14:paraId="FF080000">
            <w:pPr>
              <w:rPr>
                <w:sz w:val="24"/>
              </w:rPr>
            </w:pPr>
            <w:r>
              <w:rPr>
                <w:sz w:val="24"/>
              </w:rPr>
              <w:t>430169.13</w:t>
            </w:r>
          </w:p>
        </w:tc>
        <w:tc>
          <w:tcPr>
            <w:tcW w:type="dxa" w:w="1559"/>
            <w:vAlign w:val="center"/>
          </w:tcPr>
          <w:p w14:paraId="00090000">
            <w:pPr>
              <w:rPr>
                <w:sz w:val="24"/>
              </w:rPr>
            </w:pPr>
            <w:r>
              <w:rPr>
                <w:sz w:val="24"/>
              </w:rPr>
              <w:t>1382061.17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0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2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3090000">
            <w:pPr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type="dxa" w:w="1417"/>
            <w:vAlign w:val="center"/>
          </w:tcPr>
          <w:p w14:paraId="04090000">
            <w:pPr>
              <w:rPr>
                <w:sz w:val="24"/>
              </w:rPr>
            </w:pPr>
            <w:r>
              <w:rPr>
                <w:sz w:val="24"/>
              </w:rPr>
              <w:t>430172.50</w:t>
            </w:r>
          </w:p>
        </w:tc>
        <w:tc>
          <w:tcPr>
            <w:tcW w:type="dxa" w:w="1559"/>
            <w:vAlign w:val="center"/>
          </w:tcPr>
          <w:p w14:paraId="05090000">
            <w:pPr>
              <w:rPr>
                <w:sz w:val="24"/>
              </w:rPr>
            </w:pPr>
            <w:r>
              <w:rPr>
                <w:sz w:val="24"/>
              </w:rPr>
              <w:t>1381822.45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0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7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8090000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type="dxa" w:w="1417"/>
            <w:vAlign w:val="center"/>
          </w:tcPr>
          <w:p w14:paraId="09090000">
            <w:pPr>
              <w:rPr>
                <w:sz w:val="24"/>
              </w:rPr>
            </w:pPr>
            <w:r>
              <w:rPr>
                <w:sz w:val="24"/>
              </w:rPr>
              <w:t>430174.46</w:t>
            </w:r>
          </w:p>
        </w:tc>
        <w:tc>
          <w:tcPr>
            <w:tcW w:type="dxa" w:w="1559"/>
            <w:vAlign w:val="center"/>
          </w:tcPr>
          <w:p w14:paraId="0A090000">
            <w:pPr>
              <w:rPr>
                <w:sz w:val="24"/>
              </w:rPr>
            </w:pPr>
            <w:r>
              <w:rPr>
                <w:sz w:val="24"/>
              </w:rPr>
              <w:t>1381693.65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0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0C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0D090000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type="dxa" w:w="1417"/>
            <w:vAlign w:val="center"/>
          </w:tcPr>
          <w:p w14:paraId="0E090000">
            <w:pPr>
              <w:rPr>
                <w:sz w:val="24"/>
              </w:rPr>
            </w:pPr>
            <w:r>
              <w:rPr>
                <w:sz w:val="24"/>
              </w:rPr>
              <w:t>430175.47</w:t>
            </w:r>
          </w:p>
        </w:tc>
        <w:tc>
          <w:tcPr>
            <w:tcW w:type="dxa" w:w="1559"/>
            <w:vAlign w:val="center"/>
          </w:tcPr>
          <w:p w14:paraId="0F090000">
            <w:pPr>
              <w:rPr>
                <w:sz w:val="24"/>
              </w:rPr>
            </w:pPr>
            <w:r>
              <w:rPr>
                <w:sz w:val="24"/>
              </w:rPr>
              <w:t>1381551.53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1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1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2090000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type="dxa" w:w="1417"/>
            <w:vAlign w:val="center"/>
          </w:tcPr>
          <w:p w14:paraId="13090000">
            <w:pPr>
              <w:rPr>
                <w:sz w:val="24"/>
              </w:rPr>
            </w:pPr>
            <w:r>
              <w:rPr>
                <w:sz w:val="24"/>
              </w:rPr>
              <w:t>430178.72</w:t>
            </w:r>
          </w:p>
        </w:tc>
        <w:tc>
          <w:tcPr>
            <w:tcW w:type="dxa" w:w="1559"/>
            <w:vAlign w:val="center"/>
          </w:tcPr>
          <w:p w14:paraId="14090000">
            <w:pPr>
              <w:rPr>
                <w:sz w:val="24"/>
              </w:rPr>
            </w:pPr>
            <w:r>
              <w:rPr>
                <w:sz w:val="24"/>
              </w:rPr>
              <w:t>1381373.11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1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6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7090000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type="dxa" w:w="1417"/>
            <w:vAlign w:val="center"/>
          </w:tcPr>
          <w:p w14:paraId="18090000">
            <w:pPr>
              <w:rPr>
                <w:sz w:val="24"/>
              </w:rPr>
            </w:pPr>
            <w:r>
              <w:rPr>
                <w:sz w:val="24"/>
              </w:rPr>
              <w:t>430181.19</w:t>
            </w:r>
          </w:p>
        </w:tc>
        <w:tc>
          <w:tcPr>
            <w:tcW w:type="dxa" w:w="1559"/>
            <w:vAlign w:val="center"/>
          </w:tcPr>
          <w:p w14:paraId="19090000">
            <w:pPr>
              <w:rPr>
                <w:sz w:val="24"/>
              </w:rPr>
            </w:pPr>
            <w:r>
              <w:rPr>
                <w:sz w:val="24"/>
              </w:rPr>
              <w:t>1381201.00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1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1B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1C090000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type="dxa" w:w="1417"/>
            <w:vAlign w:val="center"/>
          </w:tcPr>
          <w:p w14:paraId="1D090000">
            <w:pPr>
              <w:rPr>
                <w:sz w:val="24"/>
              </w:rPr>
            </w:pPr>
            <w:r>
              <w:rPr>
                <w:sz w:val="24"/>
              </w:rPr>
              <w:t>430183.57</w:t>
            </w:r>
          </w:p>
        </w:tc>
        <w:tc>
          <w:tcPr>
            <w:tcW w:type="dxa" w:w="1559"/>
            <w:vAlign w:val="center"/>
          </w:tcPr>
          <w:p w14:paraId="1E090000">
            <w:pPr>
              <w:rPr>
                <w:sz w:val="24"/>
              </w:rPr>
            </w:pPr>
            <w:r>
              <w:rPr>
                <w:sz w:val="24"/>
              </w:rPr>
              <w:t>1381013.06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1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0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1090000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type="dxa" w:w="1417"/>
            <w:vAlign w:val="center"/>
          </w:tcPr>
          <w:p w14:paraId="22090000">
            <w:pPr>
              <w:rPr>
                <w:sz w:val="24"/>
              </w:rPr>
            </w:pPr>
            <w:r>
              <w:rPr>
                <w:sz w:val="24"/>
              </w:rPr>
              <w:t>430184.15</w:t>
            </w:r>
          </w:p>
        </w:tc>
        <w:tc>
          <w:tcPr>
            <w:tcW w:type="dxa" w:w="1559"/>
            <w:vAlign w:val="center"/>
          </w:tcPr>
          <w:p w14:paraId="23090000">
            <w:pPr>
              <w:rPr>
                <w:sz w:val="24"/>
              </w:rPr>
            </w:pPr>
            <w:r>
              <w:rPr>
                <w:sz w:val="24"/>
              </w:rPr>
              <w:t>1380926.04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2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5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6090000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type="dxa" w:w="1417"/>
            <w:vAlign w:val="center"/>
          </w:tcPr>
          <w:p w14:paraId="27090000">
            <w:pPr>
              <w:rPr>
                <w:sz w:val="24"/>
              </w:rPr>
            </w:pPr>
            <w:r>
              <w:rPr>
                <w:sz w:val="24"/>
              </w:rPr>
              <w:t>430190.00</w:t>
            </w:r>
          </w:p>
        </w:tc>
        <w:tc>
          <w:tcPr>
            <w:tcW w:type="dxa" w:w="1559"/>
            <w:vAlign w:val="center"/>
          </w:tcPr>
          <w:p w14:paraId="28090000">
            <w:pPr>
              <w:rPr>
                <w:sz w:val="24"/>
              </w:rPr>
            </w:pPr>
            <w:r>
              <w:rPr>
                <w:sz w:val="24"/>
              </w:rPr>
              <w:t>1380912.04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2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A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2B090000">
            <w:pPr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type="dxa" w:w="1417"/>
            <w:vAlign w:val="center"/>
          </w:tcPr>
          <w:p w14:paraId="2C090000">
            <w:pPr>
              <w:rPr>
                <w:sz w:val="24"/>
              </w:rPr>
            </w:pPr>
            <w:r>
              <w:rPr>
                <w:sz w:val="24"/>
              </w:rPr>
              <w:t>430204.05</w:t>
            </w:r>
          </w:p>
        </w:tc>
        <w:tc>
          <w:tcPr>
            <w:tcW w:type="dxa" w:w="1559"/>
            <w:vAlign w:val="center"/>
          </w:tcPr>
          <w:p w14:paraId="2D090000">
            <w:pPr>
              <w:rPr>
                <w:sz w:val="24"/>
              </w:rPr>
            </w:pPr>
            <w:r>
              <w:rPr>
                <w:sz w:val="24"/>
              </w:rPr>
              <w:t>1380906.18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2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2F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0090000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type="dxa" w:w="1417"/>
            <w:vAlign w:val="center"/>
          </w:tcPr>
          <w:p w14:paraId="31090000">
            <w:pPr>
              <w:rPr>
                <w:sz w:val="24"/>
              </w:rPr>
            </w:pPr>
            <w:r>
              <w:rPr>
                <w:sz w:val="24"/>
              </w:rPr>
              <w:t>430404.04</w:t>
            </w:r>
          </w:p>
        </w:tc>
        <w:tc>
          <w:tcPr>
            <w:tcW w:type="dxa" w:w="1559"/>
            <w:vAlign w:val="center"/>
          </w:tcPr>
          <w:p w14:paraId="32090000">
            <w:pPr>
              <w:rPr>
                <w:sz w:val="24"/>
              </w:rPr>
            </w:pPr>
            <w:r>
              <w:rPr>
                <w:sz w:val="24"/>
              </w:rPr>
              <w:t>1380905.14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3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4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5090000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type="dxa" w:w="1417"/>
            <w:vAlign w:val="center"/>
          </w:tcPr>
          <w:p w14:paraId="36090000">
            <w:pPr>
              <w:rPr>
                <w:sz w:val="24"/>
              </w:rPr>
            </w:pPr>
            <w:r>
              <w:rPr>
                <w:sz w:val="24"/>
              </w:rPr>
              <w:t>430576.21</w:t>
            </w:r>
          </w:p>
        </w:tc>
        <w:tc>
          <w:tcPr>
            <w:tcW w:type="dxa" w:w="1559"/>
            <w:vAlign w:val="center"/>
          </w:tcPr>
          <w:p w14:paraId="37090000">
            <w:pPr>
              <w:rPr>
                <w:sz w:val="24"/>
              </w:rPr>
            </w:pPr>
            <w:r>
              <w:rPr>
                <w:sz w:val="24"/>
              </w:rPr>
              <w:t>1380903.69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3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9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A090000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type="dxa" w:w="1417"/>
            <w:vAlign w:val="center"/>
          </w:tcPr>
          <w:p w14:paraId="3B090000">
            <w:pPr>
              <w:rPr>
                <w:sz w:val="24"/>
              </w:rPr>
            </w:pPr>
            <w:r>
              <w:rPr>
                <w:sz w:val="24"/>
              </w:rPr>
              <w:t>430744.15</w:t>
            </w:r>
          </w:p>
        </w:tc>
        <w:tc>
          <w:tcPr>
            <w:tcW w:type="dxa" w:w="1559"/>
            <w:vAlign w:val="center"/>
          </w:tcPr>
          <w:p w14:paraId="3C090000">
            <w:pPr>
              <w:rPr>
                <w:sz w:val="24"/>
              </w:rPr>
            </w:pPr>
            <w:r>
              <w:rPr>
                <w:sz w:val="24"/>
              </w:rPr>
              <w:t>1380903.24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3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3E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3F090000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type="dxa" w:w="1417"/>
            <w:vAlign w:val="center"/>
          </w:tcPr>
          <w:p w14:paraId="40090000">
            <w:pPr>
              <w:rPr>
                <w:sz w:val="24"/>
              </w:rPr>
            </w:pPr>
            <w:r>
              <w:rPr>
                <w:sz w:val="24"/>
              </w:rPr>
              <w:t>430918.70</w:t>
            </w:r>
          </w:p>
        </w:tc>
        <w:tc>
          <w:tcPr>
            <w:tcW w:type="dxa" w:w="1559"/>
            <w:vAlign w:val="center"/>
          </w:tcPr>
          <w:p w14:paraId="41090000">
            <w:pPr>
              <w:rPr>
                <w:sz w:val="24"/>
              </w:rPr>
            </w:pPr>
            <w:r>
              <w:rPr>
                <w:sz w:val="24"/>
              </w:rPr>
              <w:t>1380901.33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4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3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4090000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type="dxa" w:w="1417"/>
            <w:vAlign w:val="center"/>
          </w:tcPr>
          <w:p w14:paraId="45090000">
            <w:pPr>
              <w:rPr>
                <w:sz w:val="24"/>
              </w:rPr>
            </w:pPr>
            <w:r>
              <w:rPr>
                <w:sz w:val="24"/>
              </w:rPr>
              <w:t>431089.99</w:t>
            </w:r>
          </w:p>
        </w:tc>
        <w:tc>
          <w:tcPr>
            <w:tcW w:type="dxa" w:w="1559"/>
            <w:vAlign w:val="center"/>
          </w:tcPr>
          <w:p w14:paraId="46090000">
            <w:pPr>
              <w:rPr>
                <w:sz w:val="24"/>
              </w:rPr>
            </w:pPr>
            <w:r>
              <w:rPr>
                <w:sz w:val="24"/>
              </w:rPr>
              <w:t>1380899.80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47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8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9090000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type="dxa" w:w="1417"/>
            <w:vAlign w:val="center"/>
          </w:tcPr>
          <w:p w14:paraId="4A090000">
            <w:pPr>
              <w:rPr>
                <w:sz w:val="24"/>
              </w:rPr>
            </w:pPr>
            <w:r>
              <w:rPr>
                <w:sz w:val="24"/>
              </w:rPr>
              <w:t>431253.53</w:t>
            </w:r>
          </w:p>
        </w:tc>
        <w:tc>
          <w:tcPr>
            <w:tcW w:type="dxa" w:w="1559"/>
            <w:vAlign w:val="center"/>
          </w:tcPr>
          <w:p w14:paraId="4B090000">
            <w:pPr>
              <w:rPr>
                <w:sz w:val="24"/>
              </w:rPr>
            </w:pPr>
            <w:r>
              <w:rPr>
                <w:sz w:val="24"/>
              </w:rPr>
              <w:t>1380897.75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4C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4D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4E090000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type="dxa" w:w="1417"/>
            <w:vAlign w:val="center"/>
          </w:tcPr>
          <w:p w14:paraId="4F090000">
            <w:pPr>
              <w:rPr>
                <w:sz w:val="24"/>
              </w:rPr>
            </w:pPr>
            <w:r>
              <w:rPr>
                <w:sz w:val="24"/>
              </w:rPr>
              <w:t>431265.64</w:t>
            </w:r>
          </w:p>
        </w:tc>
        <w:tc>
          <w:tcPr>
            <w:tcW w:type="dxa" w:w="1559"/>
            <w:vAlign w:val="center"/>
          </w:tcPr>
          <w:p w14:paraId="50090000">
            <w:pPr>
              <w:rPr>
                <w:sz w:val="24"/>
              </w:rPr>
            </w:pPr>
            <w:r>
              <w:rPr>
                <w:sz w:val="24"/>
              </w:rPr>
              <w:t>1380790.70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51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2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3090000">
            <w:pPr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type="dxa" w:w="1417"/>
            <w:vAlign w:val="center"/>
          </w:tcPr>
          <w:p w14:paraId="54090000">
            <w:pPr>
              <w:rPr>
                <w:sz w:val="24"/>
              </w:rPr>
            </w:pPr>
            <w:r>
              <w:rPr>
                <w:sz w:val="24"/>
              </w:rPr>
              <w:t>431285.52</w:t>
            </w:r>
          </w:p>
        </w:tc>
        <w:tc>
          <w:tcPr>
            <w:tcW w:type="dxa" w:w="1559"/>
            <w:vAlign w:val="center"/>
          </w:tcPr>
          <w:p w14:paraId="55090000">
            <w:pPr>
              <w:rPr>
                <w:sz w:val="24"/>
              </w:rPr>
            </w:pPr>
            <w:r>
              <w:rPr>
                <w:sz w:val="24"/>
              </w:rPr>
              <w:t>1380605.30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56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7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8090000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type="dxa" w:w="1417"/>
            <w:vAlign w:val="center"/>
          </w:tcPr>
          <w:p w14:paraId="59090000">
            <w:pPr>
              <w:rPr>
                <w:sz w:val="24"/>
              </w:rPr>
            </w:pPr>
            <w:r>
              <w:rPr>
                <w:sz w:val="24"/>
              </w:rPr>
              <w:t>431298.61</w:t>
            </w:r>
          </w:p>
        </w:tc>
        <w:tc>
          <w:tcPr>
            <w:tcW w:type="dxa" w:w="1559"/>
            <w:vAlign w:val="center"/>
          </w:tcPr>
          <w:p w14:paraId="5A090000">
            <w:pPr>
              <w:rPr>
                <w:sz w:val="24"/>
              </w:rPr>
            </w:pPr>
            <w:r>
              <w:rPr>
                <w:sz w:val="24"/>
              </w:rPr>
              <w:t>1380483.91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5B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5C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5D090000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type="dxa" w:w="1417"/>
            <w:vAlign w:val="center"/>
          </w:tcPr>
          <w:p w14:paraId="5E090000">
            <w:pPr>
              <w:rPr>
                <w:sz w:val="24"/>
              </w:rPr>
            </w:pPr>
            <w:r>
              <w:rPr>
                <w:sz w:val="24"/>
              </w:rPr>
              <w:t>431308.47</w:t>
            </w:r>
          </w:p>
        </w:tc>
        <w:tc>
          <w:tcPr>
            <w:tcW w:type="dxa" w:w="1559"/>
            <w:vAlign w:val="center"/>
          </w:tcPr>
          <w:p w14:paraId="5F090000">
            <w:pPr>
              <w:rPr>
                <w:sz w:val="24"/>
              </w:rPr>
            </w:pPr>
            <w:r>
              <w:rPr>
                <w:sz w:val="24"/>
              </w:rPr>
              <w:t>1380468.79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0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1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2090000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type="dxa" w:w="1417"/>
            <w:vAlign w:val="center"/>
          </w:tcPr>
          <w:p w14:paraId="63090000">
            <w:pPr>
              <w:rPr>
                <w:sz w:val="24"/>
              </w:rPr>
            </w:pPr>
            <w:r>
              <w:rPr>
                <w:sz w:val="24"/>
              </w:rPr>
              <w:t>431328.45</w:t>
            </w:r>
          </w:p>
        </w:tc>
        <w:tc>
          <w:tcPr>
            <w:tcW w:type="dxa" w:w="1559"/>
            <w:vAlign w:val="center"/>
          </w:tcPr>
          <w:p w14:paraId="64090000">
            <w:pPr>
              <w:rPr>
                <w:sz w:val="24"/>
              </w:rPr>
            </w:pPr>
            <w:r>
              <w:rPr>
                <w:sz w:val="24"/>
              </w:rPr>
              <w:t>1380468.75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5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6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7090000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type="dxa" w:w="1417"/>
            <w:vAlign w:val="center"/>
          </w:tcPr>
          <w:p w14:paraId="68090000">
            <w:pPr>
              <w:rPr>
                <w:sz w:val="24"/>
              </w:rPr>
            </w:pPr>
            <w:r>
              <w:rPr>
                <w:sz w:val="24"/>
              </w:rPr>
              <w:t>431404.03</w:t>
            </w:r>
          </w:p>
        </w:tc>
        <w:tc>
          <w:tcPr>
            <w:tcW w:type="dxa" w:w="1559"/>
            <w:vAlign w:val="center"/>
          </w:tcPr>
          <w:p w14:paraId="69090000">
            <w:pPr>
              <w:rPr>
                <w:sz w:val="24"/>
              </w:rPr>
            </w:pPr>
            <w:r>
              <w:rPr>
                <w:sz w:val="24"/>
              </w:rPr>
              <w:t>1380436.99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A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6B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6C090000">
            <w:pPr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type="dxa" w:w="1417"/>
            <w:vAlign w:val="center"/>
          </w:tcPr>
          <w:p w14:paraId="6D090000">
            <w:pPr>
              <w:rPr>
                <w:sz w:val="24"/>
              </w:rPr>
            </w:pPr>
            <w:r>
              <w:rPr>
                <w:sz w:val="24"/>
              </w:rPr>
              <w:t>431556.29</w:t>
            </w:r>
          </w:p>
        </w:tc>
        <w:tc>
          <w:tcPr>
            <w:tcW w:type="dxa" w:w="1559"/>
            <w:vAlign w:val="center"/>
          </w:tcPr>
          <w:p w14:paraId="6E090000">
            <w:pPr>
              <w:rPr>
                <w:sz w:val="24"/>
              </w:rPr>
            </w:pPr>
            <w:r>
              <w:rPr>
                <w:sz w:val="24"/>
              </w:rPr>
              <w:t>1380282.25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6F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0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1090000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type="dxa" w:w="1417"/>
            <w:vAlign w:val="center"/>
          </w:tcPr>
          <w:p w14:paraId="72090000">
            <w:pPr>
              <w:rPr>
                <w:sz w:val="24"/>
              </w:rPr>
            </w:pPr>
            <w:r>
              <w:rPr>
                <w:sz w:val="24"/>
              </w:rPr>
              <w:t>431657.85</w:t>
            </w:r>
          </w:p>
        </w:tc>
        <w:tc>
          <w:tcPr>
            <w:tcW w:type="dxa" w:w="1559"/>
            <w:vAlign w:val="center"/>
          </w:tcPr>
          <w:p w14:paraId="73090000">
            <w:pPr>
              <w:rPr>
                <w:sz w:val="24"/>
              </w:rPr>
            </w:pPr>
            <w:r>
              <w:rPr>
                <w:sz w:val="24"/>
              </w:rPr>
              <w:t>1380178.74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4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5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6090000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type="dxa" w:w="1417"/>
            <w:vAlign w:val="center"/>
          </w:tcPr>
          <w:p w14:paraId="77090000">
            <w:pPr>
              <w:rPr>
                <w:sz w:val="24"/>
              </w:rPr>
            </w:pPr>
            <w:r>
              <w:rPr>
                <w:sz w:val="24"/>
              </w:rPr>
              <w:t>431782.50</w:t>
            </w:r>
          </w:p>
        </w:tc>
        <w:tc>
          <w:tcPr>
            <w:tcW w:type="dxa" w:w="1559"/>
            <w:vAlign w:val="center"/>
          </w:tcPr>
          <w:p w14:paraId="78090000">
            <w:pPr>
              <w:rPr>
                <w:sz w:val="24"/>
              </w:rPr>
            </w:pPr>
            <w:r>
              <w:rPr>
                <w:sz w:val="24"/>
              </w:rPr>
              <w:t>1380051.69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9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A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7B090000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type="dxa" w:w="1417"/>
            <w:vAlign w:val="center"/>
          </w:tcPr>
          <w:p w14:paraId="7C090000">
            <w:pPr>
              <w:rPr>
                <w:sz w:val="24"/>
              </w:rPr>
            </w:pPr>
            <w:r>
              <w:rPr>
                <w:sz w:val="24"/>
              </w:rPr>
              <w:t>431795.37</w:t>
            </w:r>
          </w:p>
        </w:tc>
        <w:tc>
          <w:tcPr>
            <w:tcW w:type="dxa" w:w="1559"/>
            <w:vAlign w:val="center"/>
          </w:tcPr>
          <w:p w14:paraId="7D090000">
            <w:pPr>
              <w:rPr>
                <w:sz w:val="24"/>
              </w:rPr>
            </w:pPr>
            <w:r>
              <w:rPr>
                <w:sz w:val="24"/>
              </w:rPr>
              <w:t>1380044.07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7E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7F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0090000">
            <w:pPr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type="dxa" w:w="1417"/>
            <w:vAlign w:val="center"/>
          </w:tcPr>
          <w:p w14:paraId="81090000">
            <w:pPr>
              <w:rPr>
                <w:sz w:val="24"/>
              </w:rPr>
            </w:pPr>
            <w:r>
              <w:rPr>
                <w:sz w:val="24"/>
              </w:rPr>
              <w:t>431952.70</w:t>
            </w:r>
          </w:p>
        </w:tc>
        <w:tc>
          <w:tcPr>
            <w:tcW w:type="dxa" w:w="1559"/>
            <w:vAlign w:val="center"/>
          </w:tcPr>
          <w:p w14:paraId="82090000">
            <w:pPr>
              <w:rPr>
                <w:sz w:val="24"/>
              </w:rPr>
            </w:pPr>
            <w:r>
              <w:rPr>
                <w:sz w:val="24"/>
              </w:rPr>
              <w:t>1379990.25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83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4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5090000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type="dxa" w:w="1417"/>
            <w:vAlign w:val="center"/>
          </w:tcPr>
          <w:p w14:paraId="86090000">
            <w:pPr>
              <w:rPr>
                <w:sz w:val="24"/>
              </w:rPr>
            </w:pPr>
            <w:r>
              <w:rPr>
                <w:sz w:val="24"/>
              </w:rPr>
              <w:t>432108.79</w:t>
            </w:r>
          </w:p>
        </w:tc>
        <w:tc>
          <w:tcPr>
            <w:tcW w:type="dxa" w:w="1559"/>
            <w:vAlign w:val="center"/>
          </w:tcPr>
          <w:p w14:paraId="87090000">
            <w:pPr>
              <w:rPr>
                <w:sz w:val="24"/>
              </w:rPr>
            </w:pPr>
            <w:r>
              <w:rPr>
                <w:sz w:val="24"/>
              </w:rPr>
              <w:t>1379936.97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88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9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A09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1417"/>
            <w:vAlign w:val="center"/>
          </w:tcPr>
          <w:p w14:paraId="8B090000">
            <w:pPr>
              <w:rPr>
                <w:sz w:val="24"/>
              </w:rPr>
            </w:pPr>
            <w:r>
              <w:rPr>
                <w:sz w:val="24"/>
              </w:rPr>
              <w:t>432272.58</w:t>
            </w:r>
          </w:p>
        </w:tc>
        <w:tc>
          <w:tcPr>
            <w:tcW w:type="dxa" w:w="1559"/>
            <w:vAlign w:val="center"/>
          </w:tcPr>
          <w:p w14:paraId="8C090000">
            <w:pPr>
              <w:rPr>
                <w:sz w:val="24"/>
              </w:rPr>
            </w:pPr>
            <w:r>
              <w:rPr>
                <w:sz w:val="24"/>
              </w:rPr>
              <w:t>1379883.29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8D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8E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4"/>
        </w:trPr>
        <w:tc>
          <w:tcPr>
            <w:tcW w:type="dxa" w:w="1135"/>
            <w:vAlign w:val="center"/>
          </w:tcPr>
          <w:p w14:paraId="8F09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7"/>
            <w:vAlign w:val="center"/>
          </w:tcPr>
          <w:p w14:paraId="90090000">
            <w:pPr>
              <w:rPr>
                <w:sz w:val="24"/>
              </w:rPr>
            </w:pPr>
            <w:r>
              <w:rPr>
                <w:sz w:val="24"/>
              </w:rPr>
              <w:t>432305.84</w:t>
            </w:r>
          </w:p>
        </w:tc>
        <w:tc>
          <w:tcPr>
            <w:tcW w:type="dxa" w:w="1559"/>
            <w:vAlign w:val="center"/>
          </w:tcPr>
          <w:p w14:paraId="91090000">
            <w:pPr>
              <w:rPr>
                <w:sz w:val="24"/>
              </w:rPr>
            </w:pPr>
            <w:r>
              <w:rPr>
                <w:sz w:val="24"/>
              </w:rPr>
              <w:t>1379872.52</w:t>
            </w:r>
          </w:p>
        </w:tc>
        <w:tc>
          <w:tcPr>
            <w:tcW w:type="dxa" w:w="2127"/>
            <w:gridSpan w:val="1"/>
            <w:vMerge w:val="continue"/>
          </w:tcPr>
          <w:p/>
        </w:tc>
        <w:tc>
          <w:tcPr>
            <w:tcW w:type="dxa" w:w="1842"/>
          </w:tcPr>
          <w:p w14:paraId="9209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type="dxa" w:w="1560"/>
          </w:tcPr>
          <w:p w14:paraId="9309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exact" w:val="397"/>
        </w:trPr>
        <w:tc>
          <w:tcPr>
            <w:tcW w:type="dxa" w:w="9640"/>
            <w:gridSpan w:val="6"/>
          </w:tcPr>
          <w:p w14:paraId="94090000">
            <w:pPr>
              <w:rPr>
                <w:sz w:val="24"/>
              </w:rPr>
            </w:pPr>
            <w:r>
              <w:rPr>
                <w:sz w:val="24"/>
              </w:rPr>
              <w:t>3. Сведения о характерных точках части (частей) границы объекта</w:t>
            </w:r>
          </w:p>
        </w:tc>
      </w:tr>
      <w:tr>
        <w:trPr>
          <w:trHeight w:hRule="atLeast" w:val="243"/>
        </w:trPr>
        <w:tc>
          <w:tcPr>
            <w:tcW w:type="dxa" w:w="1135"/>
            <w:vAlign w:val="center"/>
          </w:tcPr>
          <w:p w14:paraId="95090000">
            <w:pPr>
              <w:pStyle w:val="Style_4"/>
              <w:ind/>
              <w:jc w:val="center"/>
            </w:pPr>
            <w:r>
              <w:t>–</w:t>
            </w:r>
          </w:p>
        </w:tc>
        <w:tc>
          <w:tcPr>
            <w:tcW w:type="dxa" w:w="1417"/>
            <w:vAlign w:val="center"/>
          </w:tcPr>
          <w:p w14:paraId="96090000">
            <w:pPr>
              <w:pStyle w:val="Style_4"/>
              <w:ind/>
              <w:jc w:val="center"/>
            </w:pPr>
            <w:r>
              <w:t>–</w:t>
            </w:r>
          </w:p>
        </w:tc>
        <w:tc>
          <w:tcPr>
            <w:tcW w:type="dxa" w:w="1559"/>
            <w:vAlign w:val="center"/>
          </w:tcPr>
          <w:p w14:paraId="97090000">
            <w:pPr>
              <w:pStyle w:val="Style_4"/>
              <w:ind/>
              <w:jc w:val="center"/>
            </w:pPr>
            <w:r>
              <w:t>–</w:t>
            </w:r>
          </w:p>
        </w:tc>
        <w:tc>
          <w:tcPr>
            <w:tcW w:type="dxa" w:w="2127"/>
            <w:vAlign w:val="center"/>
          </w:tcPr>
          <w:p w14:paraId="98090000">
            <w:pPr>
              <w:pStyle w:val="Style_4"/>
              <w:ind/>
              <w:jc w:val="center"/>
            </w:pPr>
            <w:r>
              <w:t>–</w:t>
            </w:r>
          </w:p>
        </w:tc>
        <w:tc>
          <w:tcPr>
            <w:tcW w:type="dxa" w:w="1842"/>
            <w:vAlign w:val="center"/>
          </w:tcPr>
          <w:p w14:paraId="99090000">
            <w:pPr>
              <w:pStyle w:val="Style_4"/>
              <w:ind/>
              <w:jc w:val="center"/>
            </w:pPr>
            <w:r>
              <w:t>–</w:t>
            </w:r>
          </w:p>
        </w:tc>
        <w:tc>
          <w:tcPr>
            <w:tcW w:type="dxa" w:w="1560"/>
            <w:vAlign w:val="center"/>
          </w:tcPr>
          <w:p w14:paraId="9A090000">
            <w:pPr>
              <w:pStyle w:val="Style_4"/>
              <w:ind/>
              <w:jc w:val="center"/>
            </w:pPr>
            <w:r>
              <w:t>–</w:t>
            </w:r>
          </w:p>
        </w:tc>
      </w:tr>
    </w:tbl>
    <w:p w14:paraId="9B090000">
      <w:pPr>
        <w:rPr>
          <w:sz w:val="24"/>
        </w:rPr>
      </w:pPr>
    </w:p>
    <w:tbl>
      <w:tblPr>
        <w:tblStyle w:val="Style_1"/>
        <w:tblCellMar>
          <w:left w:type="dxa" w:w="120"/>
          <w:right w:type="dxa" w:w="120"/>
        </w:tblCellMar>
      </w:tblPr>
      <w:tblGrid>
        <w:gridCol w:w="1655"/>
        <w:gridCol w:w="1435"/>
        <w:gridCol w:w="1337"/>
        <w:gridCol w:w="1541"/>
        <w:gridCol w:w="1738"/>
        <w:gridCol w:w="1888"/>
      </w:tblGrid>
      <w:tr>
        <w:tc>
          <w:tcPr>
            <w:tcW w:type="dxa" w:w="9594"/>
            <w:gridSpan w:val="6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C090000">
            <w:pPr>
              <w:keepNext w:val="1"/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 Сведения о характерных точках части (частей) границы объекта</w:t>
            </w:r>
          </w:p>
        </w:tc>
      </w:tr>
      <w:tr>
        <w:tc>
          <w:tcPr>
            <w:tcW w:type="dxa" w:w="1655"/>
            <w:vMerge w:val="restart"/>
            <w:tcBorders>
              <w:top w:color="000000" w:sz="6" w:val="double"/>
              <w:left w:color="000000" w:sz="6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D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Обозначение характерных точек части границы</w:t>
            </w:r>
          </w:p>
        </w:tc>
        <w:tc>
          <w:tcPr>
            <w:tcW w:type="dxa" w:w="2772"/>
            <w:gridSpan w:val="2"/>
            <w:tcBorders>
              <w:top w:color="000000" w:sz="6" w:val="doub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E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Координаты, м</w:t>
            </w:r>
          </w:p>
        </w:tc>
        <w:tc>
          <w:tcPr>
            <w:tcW w:type="dxa" w:w="1541"/>
            <w:vMerge w:val="restart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9F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Метод определения координат характерной точки</w:t>
            </w:r>
          </w:p>
        </w:tc>
        <w:tc>
          <w:tcPr>
            <w:tcW w:type="dxa" w:w="1738"/>
            <w:vMerge w:val="restart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0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Средняя квадратическая погрешность положения характерной точки (М</w:t>
            </w:r>
            <w:r>
              <w:rPr>
                <w:b w:val="1"/>
                <w:sz w:val="24"/>
                <w:vertAlign w:val="subscript"/>
              </w:rPr>
              <w:t>t</w:t>
            </w:r>
            <w:r>
              <w:rPr>
                <w:b w:val="1"/>
                <w:sz w:val="24"/>
              </w:rPr>
              <w:t>), м</w:t>
            </w:r>
          </w:p>
        </w:tc>
        <w:tc>
          <w:tcPr>
            <w:tcW w:type="dxa" w:w="1888"/>
            <w:vMerge w:val="restart"/>
            <w:tcBorders>
              <w:top w:color="000000" w:sz="6" w:val="double"/>
              <w:left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1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Описание обозначения точки на местности (при наличии)</w:t>
            </w:r>
          </w:p>
        </w:tc>
      </w:tr>
      <w:tr>
        <w:tc>
          <w:tcPr>
            <w:tcW w:type="dxa" w:w="1655"/>
            <w:gridSpan w:val="1"/>
            <w:vMerge w:val="continue"/>
            <w:tcBorders>
              <w:top w:color="000000" w:sz="6" w:val="double"/>
              <w:left w:color="000000" w:sz="6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2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3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Y</w:t>
            </w:r>
          </w:p>
        </w:tc>
        <w:tc>
          <w:tcPr>
            <w:tcW w:type="dxa" w:w="1541"/>
            <w:gridSpan w:val="1"/>
            <w:vMerge w:val="continue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738"/>
            <w:gridSpan w:val="1"/>
            <w:vMerge w:val="continue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888"/>
            <w:gridSpan w:val="1"/>
            <w:vMerge w:val="continue"/>
            <w:tcBorders>
              <w:top w:color="000000" w:sz="6" w:val="double"/>
              <w:left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</w:tr>
    </w:tbl>
    <w:p w14:paraId="A4090000">
      <w:pPr>
        <w:keepNext w:val="1"/>
        <w:spacing w:line="14" w:lineRule="exact"/>
        <w:ind/>
        <w:rPr>
          <w:sz w:val="24"/>
        </w:rPr>
      </w:pPr>
    </w:p>
    <w:tbl>
      <w:tblPr>
        <w:tblStyle w:val="Style_1"/>
        <w:tblInd w:type="dxa" w:w="-23"/>
        <w:tblCellMar>
          <w:left w:type="dxa" w:w="120"/>
          <w:right w:type="dxa" w:w="120"/>
        </w:tblCellMar>
      </w:tblPr>
      <w:tblGrid>
        <w:gridCol w:w="1062"/>
        <w:gridCol w:w="448"/>
        <w:gridCol w:w="485"/>
        <w:gridCol w:w="729"/>
        <w:gridCol w:w="240"/>
        <w:gridCol w:w="1048"/>
        <w:gridCol w:w="728"/>
        <w:gridCol w:w="589"/>
        <w:gridCol w:w="1121"/>
        <w:gridCol w:w="240"/>
        <w:gridCol w:w="1585"/>
        <w:gridCol w:w="240"/>
        <w:gridCol w:w="1102"/>
      </w:tblGrid>
      <w:tr>
        <w:trPr>
          <w:tblHeader/>
        </w:trPr>
        <w:tc>
          <w:tcPr>
            <w:tcW w:type="dxa" w:w="1510"/>
            <w:gridSpan w:val="2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5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4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6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7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7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7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8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2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9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A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</w:tr>
      <w:tr>
        <w:tc>
          <w:tcPr>
            <w:tcW w:type="dxa" w:w="6450"/>
            <w:gridSpan w:val="9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B090000">
            <w:pPr>
              <w:rPr>
                <w:sz w:val="24"/>
              </w:rPr>
            </w:pPr>
            <w:r>
              <w:rPr>
                <w:sz w:val="24"/>
              </w:rPr>
              <w:t>Часть №—</w:t>
            </w:r>
          </w:p>
        </w:tc>
        <w:tc>
          <w:tcPr>
            <w:tcW w:type="dxa" w:w="31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C090000">
            <w:pPr>
              <w:rPr>
                <w:sz w:val="24"/>
              </w:rPr>
            </w:pPr>
          </w:p>
        </w:tc>
      </w:tr>
      <w:tr>
        <w:tc>
          <w:tcPr>
            <w:tcW w:type="dxa" w:w="1510"/>
            <w:gridSpan w:val="2"/>
            <w:tcBorders>
              <w:top w:color="000000" w:sz="4" w:val="single"/>
              <w:left w:color="000000" w:sz="4" w:val="doub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D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454"/>
            <w:gridSpan w:val="3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E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776"/>
            <w:gridSpan w:val="2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AF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710"/>
            <w:gridSpan w:val="2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0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2065"/>
            <w:gridSpan w:val="3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1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2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>
        <w:tc>
          <w:tcPr>
            <w:tcW w:type="dxa" w:w="9617"/>
            <w:gridSpan w:val="13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3090000">
            <w:pPr>
              <w:keepNext w:val="1"/>
              <w:spacing w:after="60" w:before="60"/>
              <w:ind/>
              <w:rPr>
                <w:b w:val="1"/>
                <w:sz w:val="24"/>
              </w:rPr>
            </w:pPr>
            <w:bookmarkStart w:id="1" w:name="Местоположение_измененных_границ_объекта"/>
            <w:bookmarkEnd w:id="1"/>
            <w:r>
              <w:rPr>
                <w:b w:val="1"/>
                <w:sz w:val="24"/>
              </w:rPr>
              <w:t xml:space="preserve">1. Система координат </w:t>
            </w:r>
            <w:r>
              <w:rPr>
                <w:i w:val="1"/>
                <w:sz w:val="24"/>
              </w:rPr>
              <w:t>МСК-61, зона 1</w:t>
            </w:r>
          </w:p>
        </w:tc>
      </w:tr>
      <w:tr>
        <w:tc>
          <w:tcPr>
            <w:tcW w:type="dxa" w:w="9617"/>
            <w:gridSpan w:val="1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4090000">
            <w:pPr>
              <w:keepNext w:val="1"/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 Сведения о характерных точках границ объекта</w:t>
            </w:r>
          </w:p>
        </w:tc>
      </w:tr>
      <w:tr>
        <w:tc>
          <w:tcPr>
            <w:tcW w:type="dxa" w:w="1062"/>
            <w:vMerge w:val="restart"/>
            <w:tcBorders>
              <w:top w:color="000000" w:sz="6" w:val="double"/>
              <w:left w:color="000000" w:sz="6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</w:tcPr>
          <w:p w14:paraId="B5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Обозна</w:t>
            </w:r>
            <w:r>
              <w:rPr>
                <w:b w:val="1"/>
                <w:sz w:val="24"/>
              </w:rPr>
              <w:t>чение характер</w:t>
            </w:r>
            <w:r>
              <w:rPr>
                <w:b w:val="1"/>
                <w:sz w:val="24"/>
              </w:rPr>
              <w:t>ных точек границ</w:t>
            </w:r>
          </w:p>
        </w:tc>
        <w:tc>
          <w:tcPr>
            <w:tcW w:type="dxa" w:w="1662"/>
            <w:gridSpan w:val="3"/>
            <w:tcBorders>
              <w:top w:color="000000" w:sz="6" w:val="doub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6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Существующие координаты, м</w:t>
            </w:r>
          </w:p>
        </w:tc>
        <w:tc>
          <w:tcPr>
            <w:tcW w:type="dxa" w:w="2605"/>
            <w:gridSpan w:val="4"/>
            <w:tcBorders>
              <w:top w:color="000000" w:sz="6" w:val="doub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7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Измененные (уточненные)координаты, м</w:t>
            </w:r>
          </w:p>
        </w:tc>
        <w:tc>
          <w:tcPr>
            <w:tcW w:type="dxa" w:w="1361"/>
            <w:gridSpan w:val="2"/>
            <w:vMerge w:val="restart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8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Метод определения координат характерной точки</w:t>
            </w:r>
          </w:p>
        </w:tc>
        <w:tc>
          <w:tcPr>
            <w:tcW w:type="dxa" w:w="1585"/>
            <w:vMerge w:val="restart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9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Средняя квадратическая погрешность положения характерной точки (М</w:t>
            </w:r>
            <w:r>
              <w:rPr>
                <w:b w:val="1"/>
                <w:sz w:val="24"/>
                <w:vertAlign w:val="subscript"/>
              </w:rPr>
              <w:t>t</w:t>
            </w:r>
            <w:r>
              <w:rPr>
                <w:b w:val="1"/>
                <w:sz w:val="24"/>
              </w:rPr>
              <w:t>), м</w:t>
            </w:r>
          </w:p>
        </w:tc>
        <w:tc>
          <w:tcPr>
            <w:tcW w:type="dxa" w:w="1342"/>
            <w:gridSpan w:val="2"/>
            <w:vMerge w:val="restart"/>
            <w:tcBorders>
              <w:top w:color="000000" w:sz="6" w:val="double"/>
              <w:left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</w:tcPr>
          <w:p w14:paraId="BA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Описание обозначения точки на местности (при наличии)</w:t>
            </w:r>
          </w:p>
        </w:tc>
      </w:tr>
      <w:tr>
        <w:tc>
          <w:tcPr>
            <w:tcW w:type="dxa" w:w="1062"/>
            <w:gridSpan w:val="1"/>
            <w:vMerge w:val="continue"/>
            <w:tcBorders>
              <w:top w:color="000000" w:sz="6" w:val="double"/>
              <w:left w:color="000000" w:sz="6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</w:tcPr>
          <w:p/>
        </w:tc>
        <w:tc>
          <w:tcPr>
            <w:tcW w:type="dxa" w:w="9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B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C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Y</w:t>
            </w:r>
          </w:p>
        </w:tc>
        <w:tc>
          <w:tcPr>
            <w:tcW w:type="dxa" w:w="1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D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</w:t>
            </w:r>
          </w:p>
        </w:tc>
        <w:tc>
          <w:tcPr>
            <w:tcW w:type="dxa" w:w="13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BE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Y</w:t>
            </w:r>
          </w:p>
        </w:tc>
        <w:tc>
          <w:tcPr>
            <w:tcW w:type="dxa" w:w="1361"/>
            <w:gridSpan w:val="2"/>
            <w:vMerge w:val="continue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585"/>
            <w:gridSpan w:val="1"/>
            <w:vMerge w:val="continue"/>
            <w:tcBorders>
              <w:top w:color="000000" w:sz="6" w:val="doub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342"/>
            <w:gridSpan w:val="2"/>
            <w:vMerge w:val="continue"/>
            <w:tcBorders>
              <w:top w:color="000000" w:sz="6" w:val="double"/>
              <w:left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</w:tcPr>
          <w:p/>
        </w:tc>
      </w:tr>
    </w:tbl>
    <w:p w14:paraId="BF090000">
      <w:pPr>
        <w:keepNext w:val="1"/>
        <w:spacing w:line="14" w:lineRule="exact"/>
        <w:ind/>
        <w:rPr>
          <w:sz w:val="24"/>
        </w:rPr>
      </w:pPr>
    </w:p>
    <w:tbl>
      <w:tblPr>
        <w:tblStyle w:val="Style_1"/>
        <w:tblCellMar>
          <w:left w:type="dxa" w:w="120"/>
          <w:right w:type="dxa" w:w="120"/>
        </w:tblCellMar>
      </w:tblPr>
      <w:tblGrid>
        <w:gridCol w:w="1250"/>
        <w:gridCol w:w="1119"/>
        <w:gridCol w:w="927"/>
        <w:gridCol w:w="923"/>
        <w:gridCol w:w="963"/>
        <w:gridCol w:w="1441"/>
        <w:gridCol w:w="1501"/>
        <w:gridCol w:w="1470"/>
      </w:tblGrid>
      <w:tr>
        <w:trPr>
          <w:tblHeader/>
        </w:trPr>
        <w:tc>
          <w:tcPr>
            <w:tcW w:type="dxa" w:w="1250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0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1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2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3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4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5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6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7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  <w:tr>
        <w:tc>
          <w:tcPr>
            <w:tcW w:type="dxa" w:w="1250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8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9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927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A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923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B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C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D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E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CF090000">
            <w:pPr>
              <w:rPr>
                <w:b w:val="1"/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14:paraId="D0090000">
      <w:pPr>
        <w:rPr>
          <w:sz w:val="24"/>
        </w:rPr>
      </w:pPr>
    </w:p>
    <w:tbl>
      <w:tblPr>
        <w:tblStyle w:val="Style_1"/>
        <w:tblCellMar>
          <w:left w:type="dxa" w:w="120"/>
          <w:right w:type="dxa" w:w="120"/>
        </w:tblCellMar>
      </w:tblPr>
      <w:tblGrid>
        <w:gridCol w:w="1250"/>
        <w:gridCol w:w="1122"/>
        <w:gridCol w:w="925"/>
        <w:gridCol w:w="923"/>
        <w:gridCol w:w="963"/>
        <w:gridCol w:w="1437"/>
        <w:gridCol w:w="1502"/>
        <w:gridCol w:w="1472"/>
      </w:tblGrid>
      <w:tr>
        <w:tc>
          <w:tcPr>
            <w:tcW w:type="dxa" w:w="9594"/>
            <w:gridSpan w:val="8"/>
            <w:tcBorders>
              <w:top w:color="000000" w:sz="4" w:val="sing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1090000">
            <w:pPr>
              <w:keepNext w:val="1"/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 Сведения о характерных точках части (частей) границы объекта</w:t>
            </w:r>
          </w:p>
        </w:tc>
      </w:tr>
      <w:tr>
        <w:tc>
          <w:tcPr>
            <w:tcW w:type="dxa" w:w="9594"/>
            <w:gridSpan w:val="8"/>
            <w:tcBorders>
              <w:top w:color="000000" w:sz="6" w:val="double"/>
              <w:left w:color="000000" w:sz="6" w:val="doub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2090000">
            <w:pPr>
              <w:rPr>
                <w:sz w:val="24"/>
              </w:rPr>
            </w:pPr>
            <w:r>
              <w:rPr>
                <w:sz w:val="24"/>
              </w:rPr>
              <w:t>Часть № —</w:t>
            </w:r>
          </w:p>
        </w:tc>
      </w:tr>
      <w:tr>
        <w:tc>
          <w:tcPr>
            <w:tcW w:type="dxa" w:w="1250"/>
            <w:vMerge w:val="restart"/>
            <w:tcBorders>
              <w:top w:color="000000" w:sz="4" w:val="single"/>
              <w:left w:color="000000" w:sz="6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</w:tcPr>
          <w:p w14:paraId="D3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Обозна</w:t>
            </w:r>
            <w:r>
              <w:rPr>
                <w:b w:val="1"/>
                <w:sz w:val="24"/>
              </w:rPr>
              <w:t>чение характер</w:t>
            </w:r>
            <w:r>
              <w:rPr>
                <w:b w:val="1"/>
                <w:sz w:val="24"/>
              </w:rPr>
              <w:t>ных точек границ</w:t>
            </w:r>
          </w:p>
        </w:tc>
        <w:tc>
          <w:tcPr>
            <w:tcW w:type="dxa" w:w="20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4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Существующие координаты, м</w:t>
            </w:r>
          </w:p>
        </w:tc>
        <w:tc>
          <w:tcPr>
            <w:tcW w:type="dxa" w:w="18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5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Измененные (уточненные)координаты, м</w:t>
            </w:r>
          </w:p>
        </w:tc>
        <w:tc>
          <w:tcPr>
            <w:tcW w:type="dxa" w:w="1437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6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Метод определения координат характерной точки</w:t>
            </w:r>
          </w:p>
        </w:tc>
        <w:tc>
          <w:tcPr>
            <w:tcW w:type="dxa" w:w="150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7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Средняя квадратическая погрешность положения характерной точки (М</w:t>
            </w:r>
            <w:r>
              <w:rPr>
                <w:b w:val="1"/>
                <w:sz w:val="24"/>
                <w:vertAlign w:val="subscript"/>
              </w:rPr>
              <w:t>t</w:t>
            </w:r>
            <w:r>
              <w:rPr>
                <w:b w:val="1"/>
                <w:sz w:val="24"/>
              </w:rPr>
              <w:t>), м</w:t>
            </w:r>
          </w:p>
        </w:tc>
        <w:tc>
          <w:tcPr>
            <w:tcW w:type="dxa" w:w="1472"/>
            <w:vMerge w:val="restart"/>
            <w:tcBorders>
              <w:top w:color="000000" w:sz="4" w:val="single"/>
              <w:left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</w:tcPr>
          <w:p w14:paraId="D8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Описание обозначения точки на местности (при наличии)</w:t>
            </w:r>
          </w:p>
        </w:tc>
      </w:tr>
      <w:tr>
        <w:tc>
          <w:tcPr>
            <w:tcW w:type="dxa" w:w="1250"/>
            <w:gridSpan w:val="1"/>
            <w:vMerge w:val="continue"/>
            <w:tcBorders>
              <w:top w:color="000000" w:sz="4" w:val="single"/>
              <w:left w:color="000000" w:sz="6" w:val="doub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</w:tcPr>
          <w:p/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9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A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Y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B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</w:t>
            </w:r>
          </w:p>
        </w:tc>
        <w:tc>
          <w:tcPr>
            <w:tcW w:type="dxa" w:w="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C090000">
            <w:pPr>
              <w:keepNext w:val="1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Y</w:t>
            </w:r>
          </w:p>
        </w:tc>
        <w:tc>
          <w:tcPr>
            <w:tcW w:type="dxa" w:w="1437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50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/>
        </w:tc>
        <w:tc>
          <w:tcPr>
            <w:tcW w:type="dxa" w:w="147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</w:tcPr>
          <w:p/>
        </w:tc>
      </w:tr>
    </w:tbl>
    <w:p w14:paraId="DD090000">
      <w:pPr>
        <w:keepNext w:val="1"/>
        <w:spacing w:line="14" w:lineRule="exact"/>
        <w:ind/>
        <w:rPr>
          <w:sz w:val="24"/>
        </w:rPr>
      </w:pPr>
    </w:p>
    <w:tbl>
      <w:tblPr>
        <w:tblStyle w:val="Style_1"/>
        <w:tblCellMar>
          <w:left w:type="dxa" w:w="120"/>
          <w:right w:type="dxa" w:w="120"/>
        </w:tblCellMar>
      </w:tblPr>
      <w:tblGrid>
        <w:gridCol w:w="1250"/>
        <w:gridCol w:w="1121"/>
        <w:gridCol w:w="923"/>
        <w:gridCol w:w="925"/>
        <w:gridCol w:w="977"/>
        <w:gridCol w:w="1424"/>
        <w:gridCol w:w="1504"/>
        <w:gridCol w:w="1470"/>
      </w:tblGrid>
      <w:tr>
        <w:trPr>
          <w:tblHeader/>
        </w:trPr>
        <w:tc>
          <w:tcPr>
            <w:tcW w:type="dxa" w:w="1250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E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DF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0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1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2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3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4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5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  <w:tr>
        <w:tc>
          <w:tcPr>
            <w:tcW w:type="dxa" w:w="1250"/>
            <w:tcBorders>
              <w:top w:color="000000" w:sz="4" w:val="single"/>
              <w:left w:color="000000" w:sz="6" w:val="doub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609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7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809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2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9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977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A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1424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B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C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  <w:tc>
          <w:tcPr>
            <w:tcW w:type="dxa" w:w="147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double"/>
            </w:tcBorders>
            <w:shd w:fill="auto" w:val="clear"/>
            <w:tcMar>
              <w:left w:type="dxa" w:w="120"/>
              <w:right w:type="dxa" w:w="120"/>
            </w:tcMar>
            <w:vAlign w:val="center"/>
          </w:tcPr>
          <w:p w14:paraId="ED09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—</w:t>
            </w:r>
          </w:p>
        </w:tc>
      </w:tr>
    </w:tbl>
    <w:p w14:paraId="EE090000">
      <w:pPr>
        <w:widowControl w:val="0"/>
        <w:ind/>
        <w:jc w:val="both"/>
        <w:rPr>
          <w:b w:val="1"/>
          <w:sz w:val="24"/>
        </w:rPr>
      </w:pPr>
    </w:p>
    <w:p w14:paraId="EF090000">
      <w:pPr>
        <w:widowControl w:val="0"/>
        <w:ind/>
        <w:jc w:val="both"/>
        <w:rPr>
          <w:sz w:val="24"/>
        </w:rPr>
      </w:pPr>
      <w:r>
        <w:rPr>
          <w:sz w:val="24"/>
        </w:rPr>
        <w:t>*согласно общедоступным сведениям публичной кадастровой карты (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"https://pkk5.rosreestr.ru/"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https://pkk5.rosreestr.ru/</w:t>
      </w:r>
      <w:r>
        <w:rPr>
          <w:color w:val="0000FF"/>
          <w:sz w:val="24"/>
          <w:u w:val="single"/>
        </w:rPr>
        <w:fldChar w:fldCharType="end"/>
      </w:r>
      <w:r>
        <w:rPr>
          <w:sz w:val="24"/>
        </w:rPr>
        <w:t>).</w:t>
      </w:r>
    </w:p>
    <w:p w14:paraId="F0090000">
      <w:pPr>
        <w:numPr>
          <w:ilvl w:val="0"/>
          <w:numId w:val="2"/>
        </w:num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>
        <w:rPr>
          <w:sz w:val="24"/>
        </w:rPr>
        <w:br/>
      </w:r>
      <w:r>
        <w:rPr>
          <w:sz w:val="24"/>
        </w:rPr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F1090000">
      <w:pPr>
        <w:numPr>
          <w:ilvl w:val="0"/>
          <w:numId w:val="2"/>
        </w:num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Сообщение о поступившем ходатайстве, а также </w:t>
      </w:r>
      <w:r>
        <w:rPr>
          <w:sz w:val="24"/>
        </w:rPr>
        <w:t>описание местоположения границ публичного сервитута,</w:t>
      </w:r>
      <w:r>
        <w:rPr>
          <w:sz w:val="24"/>
        </w:rPr>
        <w:t xml:space="preserve"> размещено </w:t>
      </w:r>
      <w:r>
        <w:rPr>
          <w:sz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r>
        <w:rPr>
          <w:color w:themeColor="hyperlink" w:val="000000"/>
          <w:sz w:val="24"/>
          <w:u w:val="single"/>
        </w:rPr>
        <w:fldChar w:fldCharType="begin"/>
      </w:r>
      <w:r>
        <w:rPr>
          <w:color w:themeColor="hyperlink" w:val="000000"/>
          <w:sz w:val="24"/>
          <w:u w:val="single"/>
        </w:rPr>
        <w:instrText>HYPERLINK "http://www.gkh-kuban.ru" \o "blocked::http://www.gkh-kuban.ru/"</w:instrText>
      </w:r>
      <w:r>
        <w:rPr>
          <w:color w:themeColor="hyperlink" w:val="000000"/>
          <w:sz w:val="24"/>
          <w:u w:val="single"/>
        </w:rPr>
        <w:fldChar w:fldCharType="separate"/>
      </w:r>
      <w:r>
        <w:rPr>
          <w:color w:themeColor="hyperlink" w:val="000000"/>
          <w:sz w:val="24"/>
          <w:u w:val="single"/>
        </w:rPr>
        <w:t>www. nekl.donland.ru</w:t>
      </w:r>
      <w:r>
        <w:rPr>
          <w:color w:themeColor="hyperlink" w:val="000000"/>
          <w:sz w:val="24"/>
          <w:u w:val="single"/>
        </w:rPr>
        <w:fldChar w:fldCharType="end"/>
      </w:r>
      <w:r>
        <w:rPr>
          <w:sz w:val="24"/>
        </w:rPr>
        <w:t>).</w:t>
      </w:r>
    </w:p>
    <w:p w14:paraId="F2090000">
      <w:pPr>
        <w:tabs>
          <w:tab w:leader="none" w:pos="1325" w:val="left"/>
        </w:tabs>
        <w:ind w:firstLine="567"/>
        <w:contextualSpacing w:val="1"/>
        <w:jc w:val="both"/>
        <w:rPr>
          <w:sz w:val="24"/>
        </w:rPr>
      </w:pPr>
      <w:r>
        <w:rPr>
          <w:sz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F3090000">
      <w:pPr>
        <w:widowControl w:val="0"/>
        <w:ind w:firstLine="567"/>
        <w:jc w:val="both"/>
        <w:rPr>
          <w:sz w:val="24"/>
        </w:rPr>
      </w:pPr>
    </w:p>
    <w:p w14:paraId="F4090000">
      <w:pPr>
        <w:ind w:firstLine="567" w:right="-2"/>
        <w:rPr>
          <w:sz w:val="24"/>
        </w:rPr>
      </w:pPr>
    </w:p>
    <w:p w14:paraId="F5090000">
      <w:pPr>
        <w:widowControl w:val="0"/>
        <w:ind/>
        <w:jc w:val="center"/>
        <w:rPr>
          <w:sz w:val="24"/>
        </w:rPr>
      </w:pPr>
    </w:p>
    <w:sectPr>
      <w:pgSz w:h="16838" w:w="11906"/>
      <w:pgMar w:bottom="1134" w:footer="0" w:gutter="0" w:header="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2">
    <w:lvl w:ilvl="0">
      <w:start w:val="1"/>
      <w:numFmt w:val="decimal"/>
      <w:pStyle w:val="Style_35"/>
      <w:lvlText w:val="%1"/>
      <w:lvlJc w:val="righ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Emphasis"/>
    <w:basedOn w:val="Style_7"/>
    <w:link w:val="Style_6_ch"/>
    <w:rPr>
      <w:i w:val="1"/>
    </w:rPr>
  </w:style>
  <w:style w:styleId="Style_6_ch" w:type="character">
    <w:name w:val="Emphasis"/>
    <w:basedOn w:val="Style_7_ch"/>
    <w:link w:val="Style_6"/>
    <w:rPr>
      <w:i w:val="1"/>
    </w:rPr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toc 2"/>
    <w:next w:val="Style_5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5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endnote text"/>
    <w:basedOn w:val="Style_5"/>
    <w:link w:val="Style_15_ch"/>
    <w:pPr>
      <w:ind w:firstLine="709"/>
      <w:jc w:val="both"/>
    </w:pPr>
    <w:rPr>
      <w:rFonts w:ascii="Calibri" w:hAnsi="Calibri"/>
      <w:sz w:val="28"/>
    </w:rPr>
  </w:style>
  <w:style w:styleId="Style_15_ch" w:type="character">
    <w:name w:val="endnote text"/>
    <w:basedOn w:val="Style_5_ch"/>
    <w:link w:val="Style_15"/>
    <w:rPr>
      <w:rFonts w:ascii="Calibri" w:hAnsi="Calibri"/>
      <w:sz w:val="28"/>
    </w:rPr>
  </w:style>
  <w:style w:styleId="Style_16" w:type="paragraph">
    <w:name w:val="Разделитель таблиц"/>
    <w:basedOn w:val="Style_5"/>
    <w:link w:val="Style_16_ch"/>
    <w:pPr>
      <w:spacing w:line="14" w:lineRule="exact"/>
      <w:ind/>
    </w:pPr>
    <w:rPr>
      <w:sz w:val="2"/>
    </w:rPr>
  </w:style>
  <w:style w:styleId="Style_16_ch" w:type="character">
    <w:name w:val="Разделитель таблиц"/>
    <w:basedOn w:val="Style_5_ch"/>
    <w:link w:val="Style_16"/>
    <w:rPr>
      <w:sz w:val="2"/>
    </w:rPr>
  </w:style>
  <w:style w:styleId="Style_17" w:type="paragraph">
    <w:name w:val="heading 3"/>
    <w:basedOn w:val="Style_5"/>
    <w:next w:val="Style_5"/>
    <w:link w:val="Style_1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000000"/>
      <w:sz w:val="28"/>
    </w:rPr>
  </w:style>
  <w:style w:styleId="Style_17_ch" w:type="character">
    <w:name w:val="heading 3"/>
    <w:basedOn w:val="Style_5_ch"/>
    <w:link w:val="Style_17"/>
    <w:rPr>
      <w:rFonts w:asciiTheme="majorAscii" w:hAnsiTheme="majorHAnsi"/>
      <w:b w:val="1"/>
      <w:color w:themeColor="accent1" w:val="000000"/>
      <w:sz w:val="28"/>
    </w:rPr>
  </w:style>
  <w:style w:styleId="Style_18" w:type="paragraph">
    <w:name w:val="Body Text 2"/>
    <w:basedOn w:val="Style_5"/>
    <w:link w:val="Style_18_ch"/>
    <w:pPr>
      <w:spacing w:after="120" w:line="480" w:lineRule="auto"/>
      <w:ind/>
    </w:pPr>
    <w:rPr>
      <w:sz w:val="24"/>
    </w:rPr>
  </w:style>
  <w:style w:styleId="Style_18_ch" w:type="character">
    <w:name w:val="Body Text 2"/>
    <w:basedOn w:val="Style_5_ch"/>
    <w:link w:val="Style_18"/>
    <w:rPr>
      <w:sz w:val="24"/>
    </w:rPr>
  </w:style>
  <w:style w:styleId="Style_19" w:type="paragraph">
    <w:name w:val="page number"/>
    <w:basedOn w:val="Style_7"/>
    <w:link w:val="Style_19_ch"/>
  </w:style>
  <w:style w:styleId="Style_19_ch" w:type="character">
    <w:name w:val="page number"/>
    <w:basedOn w:val="Style_7_ch"/>
    <w:link w:val="Style_19"/>
  </w:style>
  <w:style w:styleId="Style_20" w:type="paragraph">
    <w:name w:val="Тема примечания Знак"/>
    <w:basedOn w:val="Style_21"/>
    <w:link w:val="Style_20_ch"/>
    <w:rPr>
      <w:rFonts w:ascii="Times New Roman" w:hAnsi="Times New Roman"/>
      <w:b w:val="1"/>
    </w:rPr>
  </w:style>
  <w:style w:styleId="Style_20_ch" w:type="character">
    <w:name w:val="Тема примечания Знак"/>
    <w:basedOn w:val="Style_21_ch"/>
    <w:link w:val="Style_20"/>
    <w:rPr>
      <w:rFonts w:ascii="Times New Roman" w:hAnsi="Times New Roman"/>
      <w:b w:val="1"/>
    </w:rPr>
  </w:style>
  <w:style w:styleId="Style_22" w:type="paragraph">
    <w:name w:val="ConsPlusNormal"/>
    <w:link w:val="Style_22_ch"/>
    <w:pPr>
      <w:widowControl w:val="0"/>
      <w:ind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Комментарий"/>
    <w:basedOn w:val="Style_5"/>
    <w:next w:val="Style_5"/>
    <w:link w:val="Style_23_ch"/>
    <w:pPr>
      <w:spacing w:before="75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23_ch" w:type="character">
    <w:name w:val="Комментарий"/>
    <w:basedOn w:val="Style_5_ch"/>
    <w:link w:val="Style_23"/>
    <w:rPr>
      <w:rFonts w:ascii="Arial" w:hAnsi="Arial"/>
      <w:color w:val="353842"/>
      <w:sz w:val="24"/>
      <w:shd w:fill="F0F0F0" w:val="clear"/>
    </w:rPr>
  </w:style>
  <w:style w:styleId="Style_4" w:type="paragraph">
    <w:name w:val="Normal (Web)"/>
    <w:basedOn w:val="Style_5"/>
    <w:link w:val="Style_4_ch"/>
    <w:pPr>
      <w:spacing w:after="119" w:beforeAutospacing="on"/>
      <w:ind/>
    </w:pPr>
    <w:rPr>
      <w:sz w:val="24"/>
    </w:rPr>
  </w:style>
  <w:style w:styleId="Style_4_ch" w:type="character">
    <w:name w:val="Normal (Web)"/>
    <w:basedOn w:val="Style_5_ch"/>
    <w:link w:val="Style_4"/>
    <w:rPr>
      <w:sz w:val="24"/>
    </w:rPr>
  </w:style>
  <w:style w:styleId="Style_24" w:type="paragraph">
    <w:name w:val="ConsPlusTitle"/>
    <w:link w:val="Style_24_ch"/>
    <w:pPr>
      <w:widowControl w:val="0"/>
      <w:ind/>
    </w:pPr>
    <w:rPr>
      <w:rFonts w:ascii="Times New Roman" w:hAnsi="Times New Roman"/>
      <w:b w:val="1"/>
      <w:sz w:val="28"/>
    </w:rPr>
  </w:style>
  <w:style w:styleId="Style_24_ch" w:type="character">
    <w:name w:val="ConsPlusTitle"/>
    <w:link w:val="Style_24"/>
    <w:rPr>
      <w:rFonts w:ascii="Times New Roman" w:hAnsi="Times New Roman"/>
      <w:b w:val="1"/>
      <w:sz w:val="28"/>
    </w:rPr>
  </w:style>
  <w:style w:styleId="Style_25" w:type="paragraph">
    <w:name w:val="annotation reference"/>
    <w:basedOn w:val="Style_7"/>
    <w:link w:val="Style_25_ch"/>
    <w:rPr>
      <w:sz w:val="16"/>
    </w:rPr>
  </w:style>
  <w:style w:styleId="Style_25_ch" w:type="character">
    <w:name w:val="annotation reference"/>
    <w:basedOn w:val="Style_7_ch"/>
    <w:link w:val="Style_25"/>
    <w:rPr>
      <w:sz w:val="16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index heading"/>
    <w:basedOn w:val="Style_5"/>
    <w:link w:val="Style_27_ch"/>
  </w:style>
  <w:style w:styleId="Style_27_ch" w:type="character">
    <w:name w:val="index heading"/>
    <w:basedOn w:val="Style_5_ch"/>
    <w:link w:val="Style_27"/>
  </w:style>
  <w:style w:styleId="Style_28" w:type="paragraph">
    <w:name w:val="Заголовок таблицы"/>
    <w:basedOn w:val="Style_2"/>
    <w:link w:val="Style_28_ch"/>
    <w:pPr>
      <w:keepNext w:val="1"/>
      <w:ind/>
      <w:jc w:val="center"/>
    </w:pPr>
    <w:rPr>
      <w:b w:val="1"/>
      <w:sz w:val="22"/>
    </w:rPr>
  </w:style>
  <w:style w:styleId="Style_28_ch" w:type="character">
    <w:name w:val="Заголовок таблицы"/>
    <w:basedOn w:val="Style_2_ch"/>
    <w:link w:val="Style_28"/>
    <w:rPr>
      <w:b w:val="1"/>
      <w:sz w:val="22"/>
    </w:rPr>
  </w:style>
  <w:style w:styleId="Style_29" w:type="paragraph">
    <w:name w:val="Название раздела"/>
    <w:basedOn w:val="Style_5"/>
    <w:link w:val="Style_29_ch"/>
    <w:pPr>
      <w:ind/>
      <w:jc w:val="center"/>
    </w:pPr>
    <w:rPr>
      <w:b w:val="1"/>
      <w:sz w:val="28"/>
    </w:rPr>
  </w:style>
  <w:style w:styleId="Style_29_ch" w:type="character">
    <w:name w:val="Название раздела"/>
    <w:basedOn w:val="Style_5_ch"/>
    <w:link w:val="Style_29"/>
    <w:rPr>
      <w:b w:val="1"/>
      <w:sz w:val="28"/>
    </w:rPr>
  </w:style>
  <w:style w:styleId="Style_30" w:type="paragraph">
    <w:name w:val="Текст таблицы"/>
    <w:basedOn w:val="Style_2"/>
    <w:link w:val="Style_30_ch"/>
    <w:rPr>
      <w:sz w:val="22"/>
    </w:rPr>
  </w:style>
  <w:style w:styleId="Style_30_ch" w:type="character">
    <w:name w:val="Текст таблицы"/>
    <w:basedOn w:val="Style_2_ch"/>
    <w:link w:val="Style_30"/>
    <w:rPr>
      <w:sz w:val="22"/>
    </w:rPr>
  </w:style>
  <w:style w:styleId="Style_3" w:type="paragraph">
    <w:name w:val="header"/>
    <w:basedOn w:val="Style_5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5_ch"/>
    <w:link w:val="Style_3"/>
  </w:style>
  <w:style w:styleId="Style_31" w:type="paragraph">
    <w:name w:val="toc 3"/>
    <w:next w:val="Style_5"/>
    <w:link w:val="Style_31_ch"/>
    <w:uiPriority w:val="39"/>
    <w:pPr>
      <w:ind w:firstLine="0" w:left="400"/>
    </w:pPr>
  </w:style>
  <w:style w:styleId="Style_31_ch" w:type="character">
    <w:name w:val="toc 3"/>
    <w:link w:val="Style_31"/>
  </w:style>
  <w:style w:styleId="Style_32" w:type="paragraph">
    <w:name w:val="Document Map"/>
    <w:basedOn w:val="Style_5"/>
    <w:link w:val="Style_32_ch"/>
    <w:rPr>
      <w:rFonts w:ascii="Tahoma" w:hAnsi="Tahoma"/>
    </w:rPr>
  </w:style>
  <w:style w:styleId="Style_32_ch" w:type="character">
    <w:name w:val="Document Map"/>
    <w:basedOn w:val="Style_5_ch"/>
    <w:link w:val="Style_32"/>
    <w:rPr>
      <w:rFonts w:ascii="Tahoma" w:hAnsi="Tahoma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" w:type="paragraph">
    <w:name w:val="Обычный1"/>
    <w:link w:val="Style_2_ch"/>
    <w:rPr>
      <w:rFonts w:ascii="Times New Roman" w:hAnsi="Times New Roman"/>
      <w:sz w:val="24"/>
    </w:rPr>
  </w:style>
  <w:style w:styleId="Style_2_ch" w:type="character">
    <w:name w:val="Обычный1"/>
    <w:link w:val="Style_2"/>
    <w:rPr>
      <w:rFonts w:ascii="Times New Roman" w:hAnsi="Times New Roman"/>
      <w:sz w:val="24"/>
    </w:rPr>
  </w:style>
  <w:style w:styleId="Style_33" w:type="paragraph">
    <w:name w:val="Balloon Text"/>
    <w:basedOn w:val="Style_5"/>
    <w:link w:val="Style_33_ch"/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Информация об изменениях документа"/>
    <w:basedOn w:val="Style_23"/>
    <w:next w:val="Style_5"/>
    <w:link w:val="Style_34_ch"/>
    <w:rPr>
      <w:i w:val="1"/>
    </w:rPr>
  </w:style>
  <w:style w:styleId="Style_34_ch" w:type="character">
    <w:name w:val="Информация об изменениях документа"/>
    <w:basedOn w:val="Style_23_ch"/>
    <w:link w:val="Style_34"/>
    <w:rPr>
      <w:i w:val="1"/>
    </w:rPr>
  </w:style>
  <w:style w:styleId="Style_35" w:type="paragraph">
    <w:name w:val="Автонумератор в таблице"/>
    <w:basedOn w:val="Style_2"/>
    <w:link w:val="Style_35_ch"/>
    <w:pPr>
      <w:numPr>
        <w:numId w:val="3"/>
      </w:numPr>
      <w:ind/>
      <w:jc w:val="center"/>
    </w:pPr>
    <w:rPr>
      <w:sz w:val="22"/>
    </w:rPr>
  </w:style>
  <w:style w:styleId="Style_35_ch" w:type="character">
    <w:name w:val="Автонумератор в таблице"/>
    <w:basedOn w:val="Style_2_ch"/>
    <w:link w:val="Style_35"/>
    <w:rPr>
      <w:sz w:val="22"/>
    </w:rPr>
  </w:style>
  <w:style w:styleId="Style_36" w:type="paragraph">
    <w:name w:val="Style3"/>
    <w:basedOn w:val="Style_5"/>
    <w:link w:val="Style_36_ch"/>
    <w:pPr>
      <w:widowControl w:val="0"/>
      <w:spacing w:line="302" w:lineRule="exact"/>
      <w:ind w:firstLine="662"/>
      <w:jc w:val="both"/>
    </w:pPr>
    <w:rPr>
      <w:sz w:val="24"/>
    </w:rPr>
  </w:style>
  <w:style w:styleId="Style_36_ch" w:type="character">
    <w:name w:val="Style3"/>
    <w:basedOn w:val="Style_5_ch"/>
    <w:link w:val="Style_36"/>
    <w:rPr>
      <w:sz w:val="24"/>
    </w:rPr>
  </w:style>
  <w:style w:styleId="Style_37" w:type="paragraph">
    <w:name w:val="List Paragraph"/>
    <w:basedOn w:val="Style_5"/>
    <w:link w:val="Style_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5_ch"/>
    <w:link w:val="Style_37"/>
    <w:rPr>
      <w:rFonts w:ascii="Calibri" w:hAnsi="Calibri"/>
      <w:sz w:val="22"/>
    </w:rPr>
  </w:style>
  <w:style w:styleId="Style_38" w:type="paragraph">
    <w:name w:val="Название подраздела"/>
    <w:basedOn w:val="Style_2"/>
    <w:link w:val="Style_38_ch"/>
    <w:pPr>
      <w:keepNext w:val="1"/>
      <w:spacing w:before="240"/>
      <w:ind/>
      <w:jc w:val="center"/>
    </w:pPr>
    <w:rPr>
      <w:b w:val="1"/>
      <w:sz w:val="22"/>
    </w:rPr>
  </w:style>
  <w:style w:styleId="Style_38_ch" w:type="character">
    <w:name w:val="Название подраздела"/>
    <w:basedOn w:val="Style_2_ch"/>
    <w:link w:val="Style_38"/>
    <w:rPr>
      <w:b w:val="1"/>
      <w:sz w:val="22"/>
    </w:rPr>
  </w:style>
  <w:style w:styleId="Style_39" w:type="paragraph">
    <w:name w:val="heading 5"/>
    <w:next w:val="Style_5"/>
    <w:link w:val="Style_3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z w:val="22"/>
    </w:rPr>
  </w:style>
  <w:style w:styleId="Style_40" w:type="paragraph">
    <w:name w:val="Интернет-ссылка"/>
    <w:basedOn w:val="Style_7"/>
    <w:link w:val="Style_40_ch"/>
    <w:rPr>
      <w:color w:val="0000FF"/>
      <w:u w:val="single"/>
    </w:rPr>
  </w:style>
  <w:style w:styleId="Style_40_ch" w:type="character">
    <w:name w:val="Интернет-ссылка"/>
    <w:basedOn w:val="Style_7_ch"/>
    <w:link w:val="Style_40"/>
    <w:rPr>
      <w:color w:val="0000FF"/>
      <w:u w:val="single"/>
    </w:rPr>
  </w:style>
  <w:style w:styleId="Style_41" w:type="paragraph">
    <w:name w:val="heading 1"/>
    <w:basedOn w:val="Style_5"/>
    <w:next w:val="Style_5"/>
    <w:link w:val="Style_41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41_ch" w:type="character">
    <w:name w:val="heading 1"/>
    <w:basedOn w:val="Style_5_ch"/>
    <w:link w:val="Style_41"/>
    <w:rPr>
      <w:rFonts w:ascii="Arial" w:hAnsi="Arial"/>
      <w:b w:val="1"/>
      <w:color w:val="26282F"/>
      <w:sz w:val="24"/>
    </w:rPr>
  </w:style>
  <w:style w:styleId="Style_9" w:type="paragraph">
    <w:name w:val="Body Text"/>
    <w:basedOn w:val="Style_5"/>
    <w:link w:val="Style_9_ch"/>
    <w:pPr>
      <w:spacing w:after="140" w:line="276" w:lineRule="auto"/>
      <w:ind/>
    </w:pPr>
  </w:style>
  <w:style w:styleId="Style_9_ch" w:type="character">
    <w:name w:val="Body Text"/>
    <w:basedOn w:val="Style_5_ch"/>
    <w:link w:val="Style_9"/>
  </w:style>
  <w:style w:styleId="Style_42" w:type="paragraph">
    <w:name w:val="Hyperlink"/>
    <w:basedOn w:val="Style_7"/>
    <w:link w:val="Style_42_ch"/>
    <w:rPr>
      <w:color w:themeColor="hyperlink" w:val="000000"/>
      <w:u w:val="single"/>
    </w:rPr>
  </w:style>
  <w:style w:styleId="Style_42_ch" w:type="character">
    <w:name w:val="Hyperlink"/>
    <w:basedOn w:val="Style_7_ch"/>
    <w:link w:val="Style_42"/>
    <w:rPr>
      <w:color w:themeColor="hyperlink" w:val="000000"/>
      <w:u w:val="single"/>
    </w:rPr>
  </w:style>
  <w:style w:styleId="Style_43" w:type="paragraph">
    <w:name w:val="Footnote"/>
    <w:link w:val="Style_43_ch"/>
    <w:pPr>
      <w:ind/>
      <w:jc w:val="left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5"/>
    <w:link w:val="Style_44_ch"/>
    <w:uiPriority w:val="39"/>
    <w:pPr>
      <w:ind w:firstLine="0" w:left="0"/>
    </w:pPr>
    <w:rPr>
      <w:rFonts w:ascii="XO Thames" w:hAnsi="XO Thames"/>
      <w:b w:val="1"/>
    </w:rPr>
  </w:style>
  <w:style w:styleId="Style_44_ch" w:type="character">
    <w:name w:val="toc 1"/>
    <w:link w:val="Style_44"/>
    <w:rPr>
      <w:rFonts w:ascii="XO Thames" w:hAnsi="XO Thames"/>
      <w:b w:val="1"/>
    </w:rPr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ConsPlusCell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PlusCell"/>
    <w:link w:val="Style_46"/>
    <w:rPr>
      <w:rFonts w:ascii="Courier New" w:hAnsi="Courier New"/>
    </w:rPr>
  </w:style>
  <w:style w:styleId="Style_47" w:type="paragraph">
    <w:name w:val="toc 9"/>
    <w:next w:val="Style_5"/>
    <w:link w:val="Style_47_ch"/>
    <w:uiPriority w:val="39"/>
    <w:pPr>
      <w:ind w:firstLine="0" w:left="1600"/>
    </w:pPr>
  </w:style>
  <w:style w:styleId="Style_47_ch" w:type="character">
    <w:name w:val="toc 9"/>
    <w:link w:val="Style_47"/>
  </w:style>
  <w:style w:styleId="Style_48" w:type="paragraph">
    <w:name w:val="Font Style12"/>
    <w:basedOn w:val="Style_7"/>
    <w:link w:val="Style_48_ch"/>
    <w:rPr>
      <w:rFonts w:ascii="Times New Roman" w:hAnsi="Times New Roman"/>
      <w:b w:val="1"/>
      <w:sz w:val="22"/>
    </w:rPr>
  </w:style>
  <w:style w:styleId="Style_48_ch" w:type="character">
    <w:name w:val="Font Style12"/>
    <w:basedOn w:val="Style_7_ch"/>
    <w:link w:val="Style_48"/>
    <w:rPr>
      <w:rFonts w:ascii="Times New Roman" w:hAnsi="Times New Roman"/>
      <w:b w:val="1"/>
      <w:sz w:val="22"/>
    </w:rPr>
  </w:style>
  <w:style w:styleId="Style_49" w:type="paragraph">
    <w:name w:val="Font Style11"/>
    <w:basedOn w:val="Style_7"/>
    <w:link w:val="Style_49_ch"/>
    <w:rPr>
      <w:rFonts w:ascii="Times New Roman" w:hAnsi="Times New Roman"/>
      <w:sz w:val="26"/>
    </w:rPr>
  </w:style>
  <w:style w:styleId="Style_49_ch" w:type="character">
    <w:name w:val="Font Style11"/>
    <w:basedOn w:val="Style_7_ch"/>
    <w:link w:val="Style_49"/>
    <w:rPr>
      <w:rFonts w:ascii="Times New Roman" w:hAnsi="Times New Roman"/>
      <w:sz w:val="26"/>
    </w:rPr>
  </w:style>
  <w:style w:styleId="Style_21" w:type="paragraph">
    <w:name w:val="Текст примечания Знак"/>
    <w:basedOn w:val="Style_7"/>
    <w:link w:val="Style_21_ch"/>
    <w:rPr>
      <w:rFonts w:ascii="Times New Roman" w:hAnsi="Times New Roman"/>
    </w:rPr>
  </w:style>
  <w:style w:styleId="Style_21_ch" w:type="character">
    <w:name w:val="Текст примечания Знак"/>
    <w:basedOn w:val="Style_7_ch"/>
    <w:link w:val="Style_21"/>
    <w:rPr>
      <w:rFonts w:ascii="Times New Roman" w:hAnsi="Times New Roman"/>
    </w:rPr>
  </w:style>
  <w:style w:styleId="Style_50" w:type="paragraph">
    <w:name w:val="toc 8"/>
    <w:next w:val="Style_5"/>
    <w:link w:val="Style_50_ch"/>
    <w:uiPriority w:val="39"/>
    <w:pPr>
      <w:ind w:firstLine="0" w:left="1400"/>
    </w:pPr>
  </w:style>
  <w:style w:styleId="Style_50_ch" w:type="character">
    <w:name w:val="toc 8"/>
    <w:link w:val="Style_50"/>
  </w:style>
  <w:style w:styleId="Style_51" w:type="paragraph">
    <w:name w:val="Заголовок таблицы повторяющийся"/>
    <w:basedOn w:val="Style_2"/>
    <w:link w:val="Style_51_ch"/>
    <w:pPr>
      <w:ind/>
      <w:jc w:val="center"/>
    </w:pPr>
    <w:rPr>
      <w:b w:val="1"/>
      <w:sz w:val="22"/>
    </w:rPr>
  </w:style>
  <w:style w:styleId="Style_51_ch" w:type="character">
    <w:name w:val="Заголовок таблицы повторяющийся"/>
    <w:basedOn w:val="Style_2_ch"/>
    <w:link w:val="Style_51"/>
    <w:rPr>
      <w:b w:val="1"/>
      <w:sz w:val="22"/>
    </w:rPr>
  </w:style>
  <w:style w:styleId="Style_52" w:type="paragraph">
    <w:name w:val="Название объекта1"/>
    <w:basedOn w:val="Style_5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Название объекта1"/>
    <w:basedOn w:val="Style_5_ch"/>
    <w:link w:val="Style_52"/>
    <w:rPr>
      <w:i w:val="1"/>
      <w:sz w:val="24"/>
    </w:rPr>
  </w:style>
  <w:style w:styleId="Style_53" w:type="paragraph">
    <w:name w:val="toc 5"/>
    <w:next w:val="Style_5"/>
    <w:link w:val="Style_53_ch"/>
    <w:uiPriority w:val="39"/>
    <w:pPr>
      <w:ind w:firstLine="0" w:left="800"/>
    </w:pPr>
  </w:style>
  <w:style w:styleId="Style_53_ch" w:type="character">
    <w:name w:val="toc 5"/>
    <w:link w:val="Style_53"/>
  </w:style>
  <w:style w:styleId="Style_54" w:type="paragraph">
    <w:name w:val="Текст выноски Знак"/>
    <w:basedOn w:val="Style_7"/>
    <w:link w:val="Style_54_ch"/>
    <w:rPr>
      <w:rFonts w:ascii="Tahoma" w:hAnsi="Tahoma"/>
      <w:sz w:val="16"/>
    </w:rPr>
  </w:style>
  <w:style w:styleId="Style_54_ch" w:type="character">
    <w:name w:val="Текст выноски Знак"/>
    <w:basedOn w:val="Style_7_ch"/>
    <w:link w:val="Style_54"/>
    <w:rPr>
      <w:rFonts w:ascii="Tahoma" w:hAnsi="Tahoma"/>
      <w:sz w:val="16"/>
    </w:rPr>
  </w:style>
  <w:style w:styleId="Style_55" w:type="paragraph">
    <w:name w:val="Заголовок1"/>
    <w:basedOn w:val="Style_5"/>
    <w:next w:val="Style_9"/>
    <w:link w:val="Style_5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5_ch" w:type="character">
    <w:name w:val="Заголовок1"/>
    <w:basedOn w:val="Style_5_ch"/>
    <w:link w:val="Style_55"/>
    <w:rPr>
      <w:rFonts w:ascii="Liberation Sans" w:hAnsi="Liberation Sans"/>
      <w:sz w:val="28"/>
    </w:rPr>
  </w:style>
  <w:style w:styleId="Style_56" w:type="paragraph">
    <w:name w:val="Subtitle"/>
    <w:next w:val="Style_5"/>
    <w:link w:val="Style_56_ch"/>
    <w:uiPriority w:val="11"/>
    <w:qFormat/>
    <w:rPr>
      <w:rFonts w:ascii="XO Thames" w:hAnsi="XO Thames"/>
      <w:i w:val="1"/>
      <w:color w:val="616161"/>
      <w:sz w:val="24"/>
    </w:rPr>
  </w:style>
  <w:style w:styleId="Style_56_ch" w:type="character">
    <w:name w:val="Subtitle"/>
    <w:link w:val="Style_56"/>
    <w:rPr>
      <w:rFonts w:ascii="XO Thames" w:hAnsi="XO Thames"/>
      <w:i w:val="1"/>
      <w:color w:val="616161"/>
      <w:sz w:val="24"/>
    </w:rPr>
  </w:style>
  <w:style w:styleId="Style_57" w:type="paragraph">
    <w:name w:val="index 1"/>
    <w:basedOn w:val="Style_5"/>
    <w:next w:val="Style_5"/>
    <w:link w:val="Style_57_ch"/>
    <w:pPr>
      <w:ind w:hanging="200" w:left="200"/>
    </w:pPr>
  </w:style>
  <w:style w:styleId="Style_57_ch" w:type="character">
    <w:name w:val="index 1"/>
    <w:basedOn w:val="Style_5_ch"/>
    <w:link w:val="Style_57"/>
  </w:style>
  <w:style w:styleId="Style_58" w:type="paragraph">
    <w:name w:val="Гипертекстовая ссылка"/>
    <w:basedOn w:val="Style_7"/>
    <w:link w:val="Style_58_ch"/>
    <w:rPr>
      <w:color w:val="106BBE"/>
    </w:rPr>
  </w:style>
  <w:style w:styleId="Style_58_ch" w:type="character">
    <w:name w:val="Гипертекстовая ссылка"/>
    <w:basedOn w:val="Style_7_ch"/>
    <w:link w:val="Style_58"/>
    <w:rPr>
      <w:color w:val="106BBE"/>
    </w:rPr>
  </w:style>
  <w:style w:styleId="Style_59" w:type="paragraph">
    <w:name w:val="toc 10"/>
    <w:next w:val="Style_5"/>
    <w:link w:val="Style_59_ch"/>
    <w:uiPriority w:val="39"/>
    <w:pPr>
      <w:ind w:firstLine="0" w:left="1800"/>
    </w:pPr>
  </w:style>
  <w:style w:styleId="Style_59_ch" w:type="character">
    <w:name w:val="toc 10"/>
    <w:link w:val="Style_59"/>
  </w:style>
  <w:style w:styleId="Style_60" w:type="paragraph">
    <w:name w:val="annotation subject"/>
    <w:basedOn w:val="Style_61"/>
    <w:link w:val="Style_60_ch"/>
    <w:rPr>
      <w:b w:val="1"/>
    </w:rPr>
  </w:style>
  <w:style w:styleId="Style_60_ch" w:type="character">
    <w:name w:val="annotation subject"/>
    <w:basedOn w:val="Style_61_ch"/>
    <w:link w:val="Style_60"/>
    <w:rPr>
      <w:b w:val="1"/>
    </w:rPr>
  </w:style>
  <w:style w:styleId="Style_62" w:type="paragraph">
    <w:name w:val="Title"/>
    <w:next w:val="Style_5"/>
    <w:link w:val="Style_62_ch"/>
    <w:uiPriority w:val="10"/>
    <w:qFormat/>
    <w:rPr>
      <w:rFonts w:ascii="XO Thames" w:hAnsi="XO Thames"/>
      <w:b w:val="1"/>
      <w:sz w:val="52"/>
    </w:rPr>
  </w:style>
  <w:style w:styleId="Style_62_ch" w:type="character">
    <w:name w:val="Title"/>
    <w:link w:val="Style_62"/>
    <w:rPr>
      <w:rFonts w:ascii="XO Thames" w:hAnsi="XO Thames"/>
      <w:b w:val="1"/>
      <w:sz w:val="52"/>
    </w:rPr>
  </w:style>
  <w:style w:styleId="Style_63" w:type="paragraph">
    <w:name w:val="heading 4"/>
    <w:next w:val="Style_5"/>
    <w:link w:val="Style_6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3_ch" w:type="character">
    <w:name w:val="heading 4"/>
    <w:link w:val="Style_63"/>
    <w:rPr>
      <w:rFonts w:ascii="XO Thames" w:hAnsi="XO Thames"/>
      <w:b w:val="1"/>
      <w:color w:val="595959"/>
      <w:sz w:val="26"/>
    </w:rPr>
  </w:style>
  <w:style w:styleId="Style_64" w:type="paragraph">
    <w:name w:val="Текст концевой сноски Знак1"/>
    <w:basedOn w:val="Style_7"/>
    <w:link w:val="Style_64_ch"/>
    <w:rPr>
      <w:rFonts w:ascii="Times New Roman" w:hAnsi="Times New Roman"/>
    </w:rPr>
  </w:style>
  <w:style w:styleId="Style_64_ch" w:type="character">
    <w:name w:val="Текст концевой сноски Знак1"/>
    <w:basedOn w:val="Style_7_ch"/>
    <w:link w:val="Style_64"/>
    <w:rPr>
      <w:rFonts w:ascii="Times New Roman" w:hAnsi="Times New Roman"/>
    </w:rPr>
  </w:style>
  <w:style w:styleId="Style_65" w:type="paragraph">
    <w:name w:val="ConsNormal"/>
    <w:link w:val="Style_65_ch"/>
    <w:pPr>
      <w:widowControl w:val="0"/>
      <w:ind w:firstLine="720"/>
    </w:pPr>
    <w:rPr>
      <w:rFonts w:ascii="Arial" w:hAnsi="Arial"/>
      <w:sz w:val="18"/>
    </w:rPr>
  </w:style>
  <w:style w:styleId="Style_65_ch" w:type="character">
    <w:name w:val="ConsNormal"/>
    <w:link w:val="Style_65"/>
    <w:rPr>
      <w:rFonts w:ascii="Arial" w:hAnsi="Arial"/>
      <w:sz w:val="18"/>
    </w:rPr>
  </w:style>
  <w:style w:styleId="Style_66" w:type="paragraph">
    <w:name w:val="обычный_ Знак Знак"/>
    <w:basedOn w:val="Style_5"/>
    <w:link w:val="Style_66_ch"/>
    <w:pPr>
      <w:spacing w:afterAutospacing="on" w:beforeAutospacing="on"/>
      <w:ind/>
      <w:jc w:val="both"/>
    </w:pPr>
    <w:rPr>
      <w:sz w:val="28"/>
    </w:rPr>
  </w:style>
  <w:style w:styleId="Style_66_ch" w:type="character">
    <w:name w:val="обычный_ Знак Знак"/>
    <w:basedOn w:val="Style_5_ch"/>
    <w:link w:val="Style_66"/>
    <w:rPr>
      <w:sz w:val="28"/>
    </w:rPr>
  </w:style>
  <w:style w:styleId="Style_67" w:type="paragraph">
    <w:name w:val="heading 2"/>
    <w:next w:val="Style_5"/>
    <w:link w:val="Style_6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7_ch" w:type="character">
    <w:name w:val="heading 2"/>
    <w:link w:val="Style_67"/>
    <w:rPr>
      <w:rFonts w:ascii="XO Thames" w:hAnsi="XO Thames"/>
      <w:b w:val="1"/>
      <w:color w:val="00A0FF"/>
      <w:sz w:val="26"/>
    </w:rPr>
  </w:style>
  <w:style w:styleId="Style_68" w:type="paragraph">
    <w:name w:val="Нормальный (таблица)"/>
    <w:basedOn w:val="Style_5"/>
    <w:next w:val="Style_5"/>
    <w:link w:val="Style_68_ch"/>
    <w:pPr>
      <w:widowControl w:val="0"/>
      <w:ind/>
      <w:jc w:val="both"/>
    </w:pPr>
    <w:rPr>
      <w:rFonts w:ascii="Times New Roman CYR" w:hAnsi="Times New Roman CYR"/>
      <w:sz w:val="24"/>
    </w:rPr>
  </w:style>
  <w:style w:styleId="Style_68_ch" w:type="character">
    <w:name w:val="Нормальный (таблица)"/>
    <w:basedOn w:val="Style_5_ch"/>
    <w:link w:val="Style_68"/>
    <w:rPr>
      <w:rFonts w:ascii="Times New Roman CYR" w:hAnsi="Times New Roman CYR"/>
      <w:sz w:val="24"/>
    </w:rPr>
  </w:style>
  <w:style w:styleId="Style_69" w:type="paragraph">
    <w:name w:val="Body Text Indent"/>
    <w:basedOn w:val="Style_5"/>
    <w:link w:val="Style_69_ch"/>
    <w:pPr>
      <w:spacing w:after="120"/>
      <w:ind w:firstLine="0" w:left="283"/>
    </w:pPr>
    <w:rPr>
      <w:sz w:val="24"/>
    </w:rPr>
  </w:style>
  <w:style w:styleId="Style_69_ch" w:type="character">
    <w:name w:val="Body Text Indent"/>
    <w:basedOn w:val="Style_5_ch"/>
    <w:link w:val="Style_69"/>
    <w:rPr>
      <w:sz w:val="24"/>
    </w:rPr>
  </w:style>
  <w:style w:styleId="Style_70" w:type="paragraph">
    <w:name w:val="No Spacing"/>
    <w:link w:val="Style_70_ch"/>
    <w:rPr>
      <w:rFonts w:ascii="Times New Roman" w:hAnsi="Times New Roman"/>
      <w:sz w:val="24"/>
    </w:rPr>
  </w:style>
  <w:style w:styleId="Style_70_ch" w:type="character">
    <w:name w:val="No Spacing"/>
    <w:link w:val="Style_70"/>
    <w:rPr>
      <w:rFonts w:ascii="Times New Roman" w:hAnsi="Times New Roman"/>
      <w:sz w:val="24"/>
    </w:rPr>
  </w:style>
  <w:style w:styleId="Style_61" w:type="paragraph">
    <w:name w:val="annotation text"/>
    <w:basedOn w:val="Style_5"/>
    <w:link w:val="Style_61_ch"/>
  </w:style>
  <w:style w:styleId="Style_61_ch" w:type="character">
    <w:name w:val="annotation text"/>
    <w:basedOn w:val="Style_5_ch"/>
    <w:link w:val="Style_61"/>
  </w:style>
  <w:style w:styleId="Style_71" w:type="table">
    <w:name w:val="Сетка таблицы4"/>
    <w:basedOn w:val="Style_1"/>
    <w:rPr>
      <w:rFonts w:ascii="Times New Roman" w:hAnsi="Times New Roman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Сетка таблицы2"/>
    <w:basedOn w:val="Style_1"/>
    <w:rPr>
      <w:rFonts w:ascii="Times New Roman" w:hAnsi="Times New Roman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Сетка таблицы5"/>
    <w:basedOn w:val="Style_1"/>
    <w:rPr>
      <w:rFonts w:ascii="Times New Roman" w:hAnsi="Times New Roman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Table Grid"/>
    <w:basedOn w:val="Style_1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Сетка таблицы1"/>
    <w:basedOn w:val="Style_1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6" w:type="table">
    <w:name w:val="Сетка таблицы6"/>
    <w:basedOn w:val="Style_1"/>
    <w:rPr>
      <w:rFonts w:ascii="Times New Roman" w:hAnsi="Times New Roman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7" w:type="table">
    <w:name w:val="Сетка таблицы3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