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15"/>
        <w:jc w:val="center"/>
        <w:rPr>
          <w:sz w:val="28"/>
        </w:rPr>
      </w:pPr>
    </w:p>
    <w:p w14:paraId="02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drawing>
          <wp:inline>
            <wp:extent cx="617220" cy="8001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17220" cy="800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МЕСТНОЕ САМОУПРАВЛЕНИЕ</w:t>
      </w:r>
    </w:p>
    <w:p w14:paraId="04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АДМИНИСТРАЦИЯ </w:t>
      </w:r>
      <w:r>
        <w:rPr>
          <w:rFonts w:ascii="Times New Roman" w:hAnsi="Times New Roman"/>
          <w:b w:val="1"/>
          <w:color w:val="000000"/>
          <w:sz w:val="28"/>
        </w:rPr>
        <w:t>C</w:t>
      </w:r>
      <w:r>
        <w:rPr>
          <w:rFonts w:ascii="Times New Roman" w:hAnsi="Times New Roman"/>
          <w:b w:val="1"/>
          <w:color w:val="000000"/>
          <w:sz w:val="28"/>
        </w:rPr>
        <w:t>ИНЯВСКОГО СЕЛЬСКОГО ПОСЕЛЕНИЯ</w:t>
      </w:r>
    </w:p>
    <w:p w14:paraId="05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НЕКЛИНОВСКИЙ РАЙОН РОСТОВСКАЯ ОБЛАСТЬ</w:t>
      </w:r>
    </w:p>
    <w:p w14:paraId="06000000">
      <w:pPr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РАСПОРЯЖЕНИЕ</w:t>
      </w:r>
    </w:p>
    <w:p w14:paraId="07000000">
      <w:pPr>
        <w:pStyle w:val="Style_1"/>
        <w:spacing w:after="0" w:before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24</w:t>
      </w:r>
      <w:r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        № 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7</w:t>
      </w:r>
    </w:p>
    <w:p w14:paraId="08000000">
      <w:pPr>
        <w:pStyle w:val="Style_1"/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09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с. Синявское</w:t>
      </w:r>
    </w:p>
    <w:p w14:paraId="0A000000">
      <w:pPr>
        <w:pStyle w:val="Style_1"/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оложения об архиве</w:t>
      </w:r>
      <w:r>
        <w:rPr>
          <w:rFonts w:ascii="Times New Roman" w:hAnsi="Times New Roman"/>
          <w:sz w:val="28"/>
        </w:rPr>
        <w:t xml:space="preserve">, </w:t>
      </w: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положения постоянно действующей экспертной комиссии (ЭК)</w:t>
      </w: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создании экспертной комиссии (ЭК)</w:t>
      </w: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Синявского сельского поселения</w:t>
      </w:r>
      <w:r>
        <w:rPr>
          <w:rFonts w:ascii="Times New Roman" w:hAnsi="Times New Roman"/>
          <w:sz w:val="28"/>
        </w:rPr>
        <w:t>.</w:t>
      </w:r>
    </w:p>
    <w:p w14:paraId="0F000000">
      <w:pPr>
        <w:pStyle w:val="Style_1"/>
        <w:spacing w:after="0" w:before="0"/>
        <w:ind/>
        <w:rPr>
          <w:rFonts w:ascii="Times New Roman" w:hAnsi="Times New Roman"/>
          <w:b w:val="1"/>
          <w:color w:val="000000"/>
          <w:sz w:val="28"/>
        </w:rPr>
      </w:pPr>
    </w:p>
    <w:p w14:paraId="1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осуществления организаци</w:t>
      </w:r>
      <w:r>
        <w:rPr>
          <w:rFonts w:ascii="Times New Roman" w:hAnsi="Times New Roman"/>
          <w:sz w:val="28"/>
        </w:rPr>
        <w:t>и, обеспечении учета, хранения,проведения работы по экспертизе ценности</w:t>
      </w:r>
      <w:r>
        <w:rPr>
          <w:rFonts w:ascii="Times New Roman" w:hAnsi="Times New Roman"/>
          <w:sz w:val="28"/>
        </w:rPr>
        <w:t xml:space="preserve"> документов, </w:t>
      </w:r>
      <w:r>
        <w:rPr>
          <w:rFonts w:ascii="Times New Roman" w:hAnsi="Times New Roman"/>
          <w:sz w:val="28"/>
        </w:rPr>
        <w:t>имеющих</w:t>
      </w:r>
      <w:r>
        <w:rPr>
          <w:rFonts w:ascii="Times New Roman" w:hAnsi="Times New Roman"/>
          <w:sz w:val="28"/>
        </w:rPr>
        <w:t xml:space="preserve"> историческое, культурное, научное, социальное, экономическое, политическое значение, </w:t>
      </w:r>
      <w:r>
        <w:rPr>
          <w:rFonts w:ascii="Times New Roman" w:hAnsi="Times New Roman"/>
          <w:sz w:val="28"/>
        </w:rPr>
        <w:t>образующихся в процессе деятельности администрации Синявского сельского поселения Неклиновского района, в соответствии с Федеральным законом от 22.10.2004 года № 125-ФЗ «Об архивном деле в Российской Федерации», «Федеральным законом от 06.10.2003г. № 131-ФЗ «Об общих принципах организации местного самоуправления в Российской Федерации» (с последующими изменениями и дополнениями):</w:t>
      </w:r>
    </w:p>
    <w:p w14:paraId="11000000">
      <w:pPr>
        <w:pStyle w:val="Style_2"/>
        <w:numPr>
          <w:ilvl w:val="0"/>
          <w:numId w:val="1"/>
        </w:numPr>
        <w:tabs>
          <w:tab w:leader="none" w:pos="851" w:val="left"/>
          <w:tab w:leader="none" w:pos="1276" w:val="left"/>
        </w:tabs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положение об архиве</w:t>
      </w:r>
      <w:r>
        <w:rPr>
          <w:rFonts w:ascii="Times New Roman" w:hAnsi="Times New Roman"/>
          <w:sz w:val="28"/>
        </w:rPr>
        <w:t xml:space="preserve"> администрации Синяв</w:t>
      </w:r>
      <w:r>
        <w:rPr>
          <w:rFonts w:ascii="Times New Roman" w:hAnsi="Times New Roman"/>
          <w:sz w:val="28"/>
        </w:rPr>
        <w:t>ского сельского поселения,</w:t>
      </w:r>
      <w:r>
        <w:rPr>
          <w:rFonts w:ascii="Times New Roman" w:hAnsi="Times New Roman"/>
          <w:sz w:val="28"/>
        </w:rPr>
        <w:t xml:space="preserve"> согласно приложению</w:t>
      </w:r>
      <w:r>
        <w:rPr>
          <w:rFonts w:ascii="Times New Roman" w:hAnsi="Times New Roman"/>
          <w:sz w:val="28"/>
        </w:rPr>
        <w:t xml:space="preserve"> № 1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2"/>
        <w:numPr>
          <w:ilvl w:val="0"/>
          <w:numId w:val="1"/>
        </w:numPr>
        <w:tabs>
          <w:tab w:leader="none" w:pos="851" w:val="left"/>
          <w:tab w:leader="none" w:pos="1276" w:val="left"/>
        </w:tabs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положение </w:t>
      </w:r>
      <w:r>
        <w:rPr>
          <w:rFonts w:ascii="Times New Roman" w:hAnsi="Times New Roman"/>
          <w:sz w:val="28"/>
        </w:rPr>
        <w:t>постоянно действующей экспертной комиссии (ЭК)</w:t>
      </w:r>
      <w:r>
        <w:rPr>
          <w:rFonts w:ascii="Times New Roman" w:hAnsi="Times New Roman"/>
          <w:sz w:val="28"/>
        </w:rPr>
        <w:t xml:space="preserve"> администрации Синявского сельского поселения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согласно приложению №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13000000">
      <w:pPr>
        <w:pStyle w:val="Style_2"/>
        <w:numPr>
          <w:ilvl w:val="0"/>
          <w:numId w:val="1"/>
        </w:numPr>
        <w:tabs>
          <w:tab w:leader="none" w:pos="851" w:val="left"/>
          <w:tab w:leader="none" w:pos="1276" w:val="left"/>
        </w:tabs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состав экспертной комиссии в администрации</w:t>
      </w:r>
      <w:r>
        <w:rPr>
          <w:rFonts w:ascii="Times New Roman" w:hAnsi="Times New Roman"/>
          <w:sz w:val="28"/>
        </w:rPr>
        <w:t xml:space="preserve"> Синяв</w:t>
      </w:r>
      <w:r>
        <w:rPr>
          <w:rFonts w:ascii="Times New Roman" w:hAnsi="Times New Roman"/>
          <w:sz w:val="28"/>
        </w:rPr>
        <w:t xml:space="preserve">ского сельского поселения,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№ 3</w:t>
      </w:r>
      <w:r>
        <w:rPr>
          <w:rFonts w:ascii="Times New Roman" w:hAnsi="Times New Roman"/>
          <w:sz w:val="28"/>
        </w:rPr>
        <w:t>.</w:t>
      </w:r>
    </w:p>
    <w:p w14:paraId="14000000">
      <w:pPr>
        <w:pStyle w:val="Style_2"/>
        <w:numPr>
          <w:ilvl w:val="0"/>
          <w:numId w:val="1"/>
        </w:numPr>
        <w:tabs>
          <w:tab w:leader="none" w:pos="851" w:val="left"/>
          <w:tab w:leader="none" w:pos="1276" w:val="left"/>
        </w:tabs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утратившим силу </w:t>
      </w:r>
      <w:r>
        <w:rPr>
          <w:rFonts w:ascii="Times New Roman" w:hAnsi="Times New Roman"/>
          <w:sz w:val="28"/>
        </w:rPr>
        <w:t>распоряжение № 204 от 29.12.2015 года "Об утверждении положения об архиве, создании экспертной комиссии (ЭК) Администрации Синявского сельского поселения".</w:t>
      </w:r>
    </w:p>
    <w:p w14:paraId="15000000">
      <w:pPr>
        <w:pStyle w:val="Style_2"/>
        <w:numPr>
          <w:ilvl w:val="0"/>
          <w:numId w:val="1"/>
        </w:numPr>
        <w:tabs>
          <w:tab w:leader="none" w:pos="851" w:val="left"/>
          <w:tab w:leader="none" w:pos="1276" w:val="left"/>
        </w:tabs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 разместить на официальном сайте администрации Синявского сельского поселения в информационно-телекоммуникационной сети «Интернет».</w:t>
      </w:r>
    </w:p>
    <w:p w14:paraId="16000000">
      <w:pPr>
        <w:pStyle w:val="Style_2"/>
        <w:numPr>
          <w:ilvl w:val="0"/>
          <w:numId w:val="1"/>
        </w:numPr>
        <w:tabs>
          <w:tab w:leader="none" w:pos="851" w:val="left"/>
          <w:tab w:leader="none" w:pos="1276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онтроль за исполнением настоящего распоряжения оставляю за собой.</w:t>
      </w:r>
    </w:p>
    <w:p w14:paraId="17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Глава </w:t>
      </w:r>
      <w:r>
        <w:rPr>
          <w:rFonts w:ascii="Times New Roman" w:hAnsi="Times New Roman"/>
          <w:b w:val="1"/>
          <w:sz w:val="28"/>
        </w:rPr>
        <w:t>администрации</w:t>
      </w:r>
    </w:p>
    <w:p w14:paraId="1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Синяв</w:t>
      </w:r>
      <w:r>
        <w:rPr>
          <w:rFonts w:ascii="Times New Roman" w:hAnsi="Times New Roman"/>
          <w:b w:val="1"/>
          <w:sz w:val="28"/>
        </w:rPr>
        <w:t>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сельского </w:t>
      </w:r>
      <w:r>
        <w:rPr>
          <w:rFonts w:ascii="Times New Roman" w:hAnsi="Times New Roman"/>
          <w:b w:val="1"/>
          <w:sz w:val="28"/>
        </w:rPr>
        <w:t xml:space="preserve">поселения                         </w:t>
      </w:r>
      <w:r>
        <w:rPr>
          <w:rFonts w:ascii="Times New Roman" w:hAnsi="Times New Roman"/>
          <w:b w:val="1"/>
          <w:sz w:val="28"/>
        </w:rPr>
        <w:t xml:space="preserve">       </w:t>
      </w:r>
      <w:r>
        <w:rPr>
          <w:rFonts w:ascii="Times New Roman" w:hAnsi="Times New Roman"/>
          <w:b w:val="1"/>
          <w:sz w:val="28"/>
        </w:rPr>
        <w:t xml:space="preserve">                   </w:t>
      </w:r>
      <w:r>
        <w:rPr>
          <w:rFonts w:ascii="Times New Roman" w:hAnsi="Times New Roman"/>
          <w:b w:val="1"/>
          <w:sz w:val="28"/>
        </w:rPr>
        <w:t>С.А.Шведов</w:t>
      </w:r>
    </w:p>
    <w:p w14:paraId="19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</w:p>
    <w:p w14:paraId="1A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</w:p>
    <w:p w14:paraId="1B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№1</w:t>
      </w:r>
    </w:p>
    <w:p w14:paraId="1C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распоряжению  </w:t>
      </w:r>
    </w:p>
    <w:p w14:paraId="1D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№77</w:t>
      </w:r>
      <w:r>
        <w:rPr>
          <w:rFonts w:ascii="Times New Roman" w:hAnsi="Times New Roman"/>
          <w:color w:val="000000"/>
          <w:sz w:val="28"/>
        </w:rPr>
        <w:t xml:space="preserve"> от 24</w:t>
      </w:r>
      <w:r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.20</w:t>
      </w:r>
      <w:r>
        <w:rPr>
          <w:rFonts w:ascii="Times New Roman" w:hAnsi="Times New Roman"/>
          <w:color w:val="000000"/>
          <w:sz w:val="28"/>
        </w:rPr>
        <w:t xml:space="preserve">23 </w:t>
      </w:r>
      <w:r>
        <w:rPr>
          <w:rFonts w:ascii="Times New Roman" w:hAnsi="Times New Roman"/>
          <w:color w:val="000000"/>
          <w:sz w:val="28"/>
        </w:rPr>
        <w:t>года</w:t>
      </w:r>
    </w:p>
    <w:p w14:paraId="1E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администрации Синявского </w:t>
      </w:r>
    </w:p>
    <w:p w14:paraId="1F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сельского поселения</w:t>
      </w:r>
    </w:p>
    <w:p w14:paraId="20000000">
      <w:pPr>
        <w:pStyle w:val="Style_1"/>
        <w:tabs>
          <w:tab w:leader="none" w:pos="8380" w:val="lef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Ind w:type="dxa" w:w="250"/>
        <w:tblLayout w:type="fixed"/>
      </w:tblPr>
      <w:tblGrid>
        <w:gridCol w:w="4568"/>
        <w:gridCol w:w="4706"/>
      </w:tblGrid>
      <w:tr>
        <w:tc>
          <w:tcPr>
            <w:tcW w:type="dxa" w:w="4568"/>
          </w:tcPr>
          <w:p w14:paraId="21000000">
            <w:pPr>
              <w:spacing w:line="276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ПОЛОЖЕНИЕ</w:t>
            </w:r>
          </w:p>
          <w:p w14:paraId="22000000">
            <w:pPr>
              <w:spacing w:line="276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 архиве Администрации</w:t>
            </w:r>
          </w:p>
          <w:p w14:paraId="23000000">
            <w:pPr>
              <w:spacing w:line="276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Синявского</w:t>
            </w:r>
          </w:p>
          <w:p w14:paraId="24000000">
            <w:pPr>
              <w:spacing w:line="276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706"/>
          </w:tcPr>
          <w:p w14:paraId="25000000">
            <w:pPr>
              <w:spacing w:line="276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УТВЕРЖДАЮ</w:t>
            </w:r>
          </w:p>
          <w:p w14:paraId="26000000">
            <w:pPr>
              <w:spacing w:line="276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Глава Администрации</w:t>
            </w:r>
          </w:p>
          <w:p w14:paraId="27000000">
            <w:pPr>
              <w:spacing w:line="276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Синявского</w:t>
            </w:r>
          </w:p>
          <w:p w14:paraId="28000000">
            <w:pPr>
              <w:spacing w:line="276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сельского поселения</w:t>
            </w:r>
          </w:p>
          <w:p w14:paraId="29000000">
            <w:pPr>
              <w:spacing w:line="276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_______________Шведов С.А.</w:t>
            </w:r>
          </w:p>
          <w:p w14:paraId="2A000000">
            <w:pPr>
              <w:spacing w:line="276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>.20</w:t>
            </w: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</w:tr>
    </w:tbl>
    <w:p w14:paraId="2B000000">
      <w:pPr>
        <w:spacing w:line="36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</w:t>
      </w:r>
    </w:p>
    <w:p w14:paraId="2C000000">
      <w:pPr>
        <w:spacing w:line="36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1.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Общие положения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2D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 Документы администрации Синявского сельского поселения имеющие историческое, культурное, научное, социальное, экономическое и политическое значение, составляют государственную часть (Архивного фонда Российской Федерации, являются собственность государства и подлежат постоянному хранению в государственных архивах Российской Федерации.</w:t>
      </w:r>
    </w:p>
    <w:p w14:paraId="2E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pacing w:val="48"/>
          <w:sz w:val="28"/>
        </w:rPr>
        <w:t xml:space="preserve"> До</w:t>
      </w:r>
      <w:r>
        <w:rPr>
          <w:rFonts w:ascii="Times New Roman" w:hAnsi="Times New Roman"/>
          <w:color w:val="000000"/>
          <w:sz w:val="28"/>
        </w:rPr>
        <w:t xml:space="preserve"> передачи на государственное хранение эти документы временно </w:t>
      </w:r>
      <w:r>
        <w:rPr>
          <w:rFonts w:ascii="Times New Roman" w:hAnsi="Times New Roman"/>
          <w:color w:val="000000"/>
          <w:spacing w:val="5"/>
          <w:sz w:val="28"/>
        </w:rPr>
        <w:t>в пределах, установленных Государственной архивной службой Россий</w:t>
      </w:r>
      <w:r>
        <w:rPr>
          <w:rFonts w:ascii="Times New Roman" w:hAnsi="Times New Roman"/>
          <w:color w:val="000000"/>
          <w:spacing w:val="2"/>
          <w:sz w:val="28"/>
        </w:rPr>
        <w:t>ской Федерации, хранятся в администрации Синявского сельского поселения.</w:t>
      </w:r>
    </w:p>
    <w:p w14:paraId="2F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pacing w:val="6"/>
          <w:sz w:val="28"/>
        </w:rPr>
        <w:t>1.2.Учреждения обеспечивают сохранность, учет, отбор,упоря</w:t>
      </w:r>
      <w:r>
        <w:rPr>
          <w:rFonts w:ascii="Times New Roman" w:hAnsi="Times New Roman"/>
          <w:color w:val="000000"/>
          <w:spacing w:val="2"/>
          <w:sz w:val="28"/>
        </w:rPr>
        <w:t>дочение и использование документов Архивного фонда Российской Феде</w:t>
      </w:r>
      <w:r>
        <w:rPr>
          <w:rFonts w:ascii="Times New Roman" w:hAnsi="Times New Roman"/>
          <w:color w:val="000000"/>
          <w:spacing w:val="4"/>
          <w:sz w:val="28"/>
        </w:rPr>
        <w:t xml:space="preserve">рации, образующихся в их деятельности. В соответствии с правилами, </w:t>
      </w:r>
      <w:r>
        <w:rPr>
          <w:rFonts w:ascii="Times New Roman" w:hAnsi="Times New Roman"/>
          <w:color w:val="000000"/>
          <w:sz w:val="28"/>
        </w:rPr>
        <w:t>устанавливаемыми Государственной архивной службой, обеспечивают своевременную</w:t>
      </w:r>
      <w:r>
        <w:rPr>
          <w:rFonts w:ascii="Times New Roman" w:hAnsi="Times New Roman"/>
          <w:color w:val="000000"/>
          <w:spacing w:val="1"/>
          <w:sz w:val="28"/>
        </w:rPr>
        <w:t xml:space="preserve"> передачу этих документов на государственное хранение.</w:t>
      </w:r>
    </w:p>
    <w:p w14:paraId="30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Все работы, связанные с подготовкой, транспортировкой и передачей архивных документов, производятся силами</w:t>
      </w:r>
      <w:r>
        <w:rPr>
          <w:rFonts w:ascii="Times New Roman" w:hAnsi="Times New Roman"/>
          <w:color w:val="000000"/>
          <w:spacing w:val="2"/>
          <w:sz w:val="28"/>
        </w:rPr>
        <w:t xml:space="preserve"> и за счет администрации.</w:t>
      </w:r>
      <w:r>
        <w:rPr>
          <w:rFonts w:ascii="Times New Roman" w:hAnsi="Times New Roman"/>
          <w:color w:val="000000"/>
          <w:spacing w:val="2"/>
          <w:sz w:val="28"/>
        </w:rPr>
        <w:t xml:space="preserve"> За</w:t>
      </w:r>
      <w:r>
        <w:rPr>
          <w:rFonts w:ascii="Times New Roman" w:hAnsi="Times New Roman"/>
          <w:color w:val="000000"/>
          <w:sz w:val="28"/>
        </w:rPr>
        <w:t xml:space="preserve"> утрату и порчу документов Архивного фонда Российской Феде</w:t>
      </w:r>
      <w:r>
        <w:rPr>
          <w:rFonts w:ascii="Times New Roman" w:hAnsi="Times New Roman"/>
          <w:color w:val="000000"/>
          <w:sz w:val="28"/>
        </w:rPr>
        <w:t xml:space="preserve">раций должностные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ица администрации несут ответственность в соответствии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действующим законодательством.</w:t>
      </w:r>
    </w:p>
    <w:p w14:paraId="31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color w:val="000000"/>
          <w:spacing w:val="24"/>
          <w:sz w:val="28"/>
        </w:rPr>
        <w:t>.3</w:t>
      </w:r>
      <w:r>
        <w:rPr>
          <w:rFonts w:ascii="Times New Roman" w:hAnsi="Times New Roman"/>
          <w:color w:val="000000"/>
          <w:spacing w:val="-2"/>
          <w:sz w:val="28"/>
        </w:rPr>
        <w:t xml:space="preserve">.В администрации Синявского сельского поселения для хранения </w:t>
      </w:r>
    </w:p>
    <w:p w14:paraId="32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>документов Архивного фонда</w:t>
      </w:r>
      <w:r>
        <w:rPr>
          <w:rFonts w:ascii="Times New Roman" w:hAnsi="Times New Roman"/>
          <w:color w:val="000000"/>
          <w:spacing w:val="-3"/>
          <w:sz w:val="28"/>
        </w:rPr>
        <w:t xml:space="preserve"> Российской Федерации и законченных делопроизводством документов </w:t>
      </w:r>
      <w:r>
        <w:rPr>
          <w:rFonts w:ascii="Times New Roman" w:hAnsi="Times New Roman"/>
          <w:color w:val="000000"/>
          <w:spacing w:val="7"/>
          <w:sz w:val="28"/>
        </w:rPr>
        <w:t xml:space="preserve">практического назначения, их отбора, учета, использования и подготовки к </w:t>
      </w:r>
      <w:r>
        <w:rPr>
          <w:rFonts w:ascii="Times New Roman" w:hAnsi="Times New Roman"/>
          <w:color w:val="000000"/>
          <w:spacing w:val="1"/>
          <w:sz w:val="28"/>
        </w:rPr>
        <w:t xml:space="preserve">передаче на государственное хранение создаются архивы. Администрация Синявского сельского поселения </w:t>
      </w:r>
      <w:r>
        <w:rPr>
          <w:rFonts w:ascii="Times New Roman" w:hAnsi="Times New Roman"/>
          <w:color w:val="000000"/>
          <w:spacing w:val="-3"/>
          <w:sz w:val="28"/>
        </w:rPr>
        <w:t xml:space="preserve">обеспечивает архивы необходимым помещением, оборудованием и </w:t>
      </w:r>
      <w:r>
        <w:rPr>
          <w:rFonts w:ascii="Times New Roman" w:hAnsi="Times New Roman"/>
          <w:color w:val="000000"/>
          <w:spacing w:val="-4"/>
          <w:sz w:val="28"/>
        </w:rPr>
        <w:t>кадрами.</w:t>
      </w:r>
    </w:p>
    <w:p w14:paraId="33000000">
      <w:pPr>
        <w:spacing w:line="276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34000000">
      <w:pPr>
        <w:spacing w:line="276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35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1.4. Архив администрации создается как самостоятельное подразделение, возглавляемое заведующим архивом, либо его функции возлагаются на лицо, ответственное за ведение архива.</w:t>
      </w:r>
    </w:p>
    <w:p w14:paraId="36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1.5. В своей работе архив администрации руководствуется законодательством Российской Федерации, законодательными актами по архивному делу, распоряжениями, указаниями вышестоящих организаций, руководства администрации, правилами и другими нормативно-методическими документами Комитета по делам архивов при Правительстве Российской Федерации методическими документами соответствующего учреждения Государственной архивной службы и настоящим положением.</w:t>
      </w:r>
    </w:p>
    <w:p w14:paraId="37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pacing w:val="6"/>
          <w:sz w:val="28"/>
        </w:rPr>
        <w:t>1.6.Положение об архиве администрации Синявского сельского поселения разрабатывается на основа</w:t>
      </w:r>
      <w:r>
        <w:rPr>
          <w:rFonts w:ascii="Times New Roman" w:hAnsi="Times New Roman"/>
          <w:color w:val="000000"/>
          <w:spacing w:val="1"/>
          <w:sz w:val="28"/>
        </w:rPr>
        <w:t>нии Примерного положении и</w:t>
      </w:r>
      <w:r>
        <w:rPr>
          <w:rFonts w:ascii="Times New Roman" w:hAnsi="Times New Roman"/>
          <w:smallCaps w:val="1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 xml:space="preserve">утверждается руководством администрации по согласованию с соответствующим учреждением Государственной </w:t>
      </w:r>
      <w:r>
        <w:rPr>
          <w:rFonts w:ascii="Times New Roman" w:hAnsi="Times New Roman"/>
          <w:color w:val="000000"/>
          <w:spacing w:val="-3"/>
          <w:sz w:val="28"/>
        </w:rPr>
        <w:t>архивной службы.</w:t>
      </w:r>
    </w:p>
    <w:p w14:paraId="38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pacing w:val="17"/>
          <w:sz w:val="28"/>
        </w:rPr>
        <w:t>I</w:t>
      </w:r>
      <w:r>
        <w:rPr>
          <w:rFonts w:ascii="Times New Roman" w:hAnsi="Times New Roman"/>
          <w:color w:val="000000"/>
          <w:spacing w:val="17"/>
          <w:sz w:val="28"/>
        </w:rPr>
        <w:t>.7</w:t>
      </w:r>
      <w:r>
        <w:rPr>
          <w:rFonts w:ascii="Times New Roman" w:hAnsi="Times New Roman"/>
          <w:color w:val="000000"/>
          <w:spacing w:val="3"/>
          <w:sz w:val="28"/>
        </w:rPr>
        <w:t>.Архив администрации работает по планам, утвержденным руко</w:t>
      </w:r>
      <w:r>
        <w:rPr>
          <w:rFonts w:ascii="Times New Roman" w:hAnsi="Times New Roman"/>
          <w:color w:val="000000"/>
          <w:spacing w:val="-4"/>
          <w:sz w:val="28"/>
        </w:rPr>
        <w:t>водством администрации и отчитывается перед ней в своей работе.</w:t>
      </w:r>
    </w:p>
    <w:p w14:paraId="39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pacing w:val="25"/>
          <w:sz w:val="28"/>
        </w:rPr>
        <w:t>1.</w:t>
      </w:r>
      <w:r>
        <w:rPr>
          <w:rFonts w:ascii="Times New Roman" w:hAnsi="Times New Roman"/>
          <w:color w:val="000000"/>
          <w:spacing w:val="9"/>
          <w:sz w:val="28"/>
        </w:rPr>
        <w:t xml:space="preserve">8.Контроль за деятельностью архива администрации осуществляет </w:t>
      </w:r>
      <w:r>
        <w:rPr>
          <w:rFonts w:ascii="Times New Roman" w:hAnsi="Times New Roman"/>
          <w:color w:val="000000"/>
          <w:spacing w:val="2"/>
          <w:sz w:val="28"/>
        </w:rPr>
        <w:t>руководство администрации.</w:t>
      </w:r>
    </w:p>
    <w:p w14:paraId="3A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1.9.Организационно-методическое руководство деятельностью </w:t>
      </w:r>
      <w:r>
        <w:rPr>
          <w:rFonts w:ascii="Times New Roman" w:hAnsi="Times New Roman"/>
          <w:color w:val="000000"/>
          <w:sz w:val="28"/>
        </w:rPr>
        <w:t>архива администрации осуществляет соответствующее учреждение Государственной архивной службы</w:t>
      </w:r>
    </w:p>
    <w:p w14:paraId="3B000000">
      <w:pPr>
        <w:spacing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          2</w:t>
      </w:r>
      <w:r>
        <w:rPr>
          <w:rFonts w:ascii="Times New Roman" w:hAnsi="Times New Roman"/>
          <w:b w:val="1"/>
          <w:color w:val="000000"/>
          <w:sz w:val="28"/>
        </w:rPr>
        <w:t>. С</w:t>
      </w:r>
      <w:r>
        <w:rPr>
          <w:rFonts w:ascii="Times New Roman" w:hAnsi="Times New Roman"/>
          <w:b w:val="1"/>
          <w:color w:val="000000"/>
          <w:spacing w:val="3"/>
          <w:sz w:val="28"/>
        </w:rPr>
        <w:t>остав документов архива.</w:t>
      </w:r>
    </w:p>
    <w:p w14:paraId="3C000000">
      <w:pPr>
        <w:spacing w:before="11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>В архив поступают:</w:t>
      </w:r>
    </w:p>
    <w:p w14:paraId="3D000000">
      <w:pPr>
        <w:spacing w:before="11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>2.1.Законченные делопроизводством администрации документы по</w:t>
      </w:r>
      <w:r>
        <w:rPr>
          <w:rFonts w:ascii="Times New Roman" w:hAnsi="Times New Roman"/>
          <w:color w:val="000000"/>
          <w:spacing w:val="1"/>
          <w:sz w:val="28"/>
        </w:rPr>
        <w:t>стоянного хранения, образовавшиеся в деятельности структурных под</w:t>
      </w:r>
      <w:r>
        <w:rPr>
          <w:rFonts w:ascii="Times New Roman" w:hAnsi="Times New Roman"/>
          <w:color w:val="000000"/>
          <w:spacing w:val="9"/>
          <w:sz w:val="28"/>
        </w:rPr>
        <w:t xml:space="preserve">разделений; документы временного /свыше 10 лет/ срока хранения, </w:t>
      </w:r>
      <w:r>
        <w:rPr>
          <w:rFonts w:ascii="Times New Roman" w:hAnsi="Times New Roman"/>
          <w:color w:val="000000"/>
          <w:sz w:val="28"/>
        </w:rPr>
        <w:t xml:space="preserve">необходимые в практической деятельности, документы по личному </w:t>
      </w:r>
      <w:r>
        <w:rPr>
          <w:rFonts w:ascii="Times New Roman" w:hAnsi="Times New Roman"/>
          <w:color w:val="000000"/>
          <w:spacing w:val="3"/>
          <w:sz w:val="28"/>
        </w:rPr>
        <w:t>составу х/.</w:t>
      </w:r>
    </w:p>
    <w:p w14:paraId="3E000000">
      <w:pPr>
        <w:spacing w:before="11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2.2.Документы постоянного хранения  и по личному составу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учреждений п</w:t>
      </w:r>
      <w:r>
        <w:rPr>
          <w:rFonts w:ascii="Times New Roman" w:hAnsi="Times New Roman"/>
          <w:color w:val="000000"/>
          <w:spacing w:val="-7"/>
          <w:sz w:val="28"/>
        </w:rPr>
        <w:t>редшественников х/;</w:t>
      </w:r>
    </w:p>
    <w:p w14:paraId="3F000000">
      <w:pPr>
        <w:spacing w:before="11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 xml:space="preserve">2.3.Документы постоянного хранения и по личному составу </w:t>
      </w:r>
      <w:r>
        <w:rPr>
          <w:rFonts w:ascii="Times New Roman" w:hAnsi="Times New Roman"/>
          <w:color w:val="000000"/>
          <w:spacing w:val="-2"/>
          <w:sz w:val="28"/>
        </w:rPr>
        <w:t>ликвидированных учреждений, непосредственно подчиненных данной организации х/</w:t>
      </w:r>
      <w:r>
        <w:rPr>
          <w:rFonts w:ascii="Times New Roman" w:hAnsi="Times New Roman"/>
          <w:color w:val="000000"/>
          <w:spacing w:val="21"/>
          <w:sz w:val="28"/>
        </w:rPr>
        <w:t>;</w:t>
      </w:r>
    </w:p>
    <w:p w14:paraId="40000000">
      <w:pPr>
        <w:spacing w:before="11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5"/>
          <w:sz w:val="28"/>
        </w:rPr>
        <w:t xml:space="preserve">2.4.Личные фонды ведущих работников учреждения, поступающих </w:t>
      </w:r>
      <w:r>
        <w:rPr>
          <w:rFonts w:ascii="Times New Roman" w:hAnsi="Times New Roman"/>
          <w:color w:val="000000"/>
          <w:spacing w:val="4"/>
          <w:sz w:val="28"/>
        </w:rPr>
        <w:t>в архив;</w:t>
      </w:r>
    </w:p>
    <w:p w14:paraId="41000000">
      <w:pPr>
        <w:spacing w:before="11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5"/>
          <w:sz w:val="28"/>
        </w:rPr>
        <w:t>2.5.служебные и ведомственные издания;</w:t>
      </w:r>
    </w:p>
    <w:p w14:paraId="42000000">
      <w:pPr>
        <w:spacing w:line="240" w:lineRule="auto"/>
        <w:ind w:firstLine="0" w:left="-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7"/>
          <w:sz w:val="28"/>
        </w:rPr>
        <w:t>2.6.научно-справочный аппарат к документам архива.</w:t>
      </w:r>
    </w:p>
    <w:p w14:paraId="43000000">
      <w:pPr>
        <w:spacing w:line="240" w:lineRule="auto"/>
        <w:ind w:firstLine="0" w:left="682"/>
        <w:rPr>
          <w:rFonts w:ascii="Times New Roman" w:hAnsi="Times New Roman"/>
          <w:b w:val="1"/>
          <w:color w:val="000000"/>
          <w:spacing w:val="5"/>
          <w:sz w:val="28"/>
        </w:rPr>
      </w:pPr>
      <w:r>
        <w:rPr>
          <w:rFonts w:ascii="Times New Roman" w:hAnsi="Times New Roman"/>
          <w:b w:val="1"/>
          <w:color w:val="000000"/>
          <w:spacing w:val="5"/>
          <w:sz w:val="28"/>
        </w:rPr>
        <w:t>3</w:t>
      </w:r>
      <w:r>
        <w:rPr>
          <w:rFonts w:ascii="Times New Roman" w:hAnsi="Times New Roman"/>
          <w:b w:val="1"/>
          <w:color w:val="000000"/>
          <w:spacing w:val="5"/>
          <w:sz w:val="28"/>
        </w:rPr>
        <w:t>.Задачи и функции архива.</w:t>
      </w:r>
    </w:p>
    <w:p w14:paraId="44000000">
      <w:pPr>
        <w:spacing w:line="240" w:lineRule="auto"/>
        <w:ind w:hanging="682" w:left="682"/>
        <w:rPr>
          <w:rFonts w:ascii="Times New Roman" w:hAnsi="Times New Roman"/>
          <w:b w:val="1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 xml:space="preserve">3.1.Основными задачами архива являются: </w:t>
      </w:r>
    </w:p>
    <w:p w14:paraId="45000000">
      <w:pPr>
        <w:spacing w:line="276" w:lineRule="auto"/>
        <w:ind w:firstLine="0" w:left="0"/>
        <w:rPr>
          <w:rFonts w:ascii="Times New Roman" w:hAnsi="Times New Roman"/>
          <w:b w:val="1"/>
          <w:color w:val="000000"/>
          <w:spacing w:val="5"/>
          <w:sz w:val="28"/>
        </w:rPr>
      </w:pPr>
    </w:p>
    <w:p w14:paraId="46000000">
      <w:pPr>
        <w:spacing w:line="240" w:lineRule="auto"/>
        <w:ind w:firstLine="0" w:left="0"/>
        <w:rPr>
          <w:rFonts w:ascii="Times New Roman" w:hAnsi="Times New Roman"/>
          <w:b w:val="1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>3.</w:t>
      </w:r>
      <w:r>
        <w:rPr>
          <w:rFonts w:ascii="Times New Roman" w:hAnsi="Times New Roman"/>
          <w:color w:val="000000"/>
          <w:spacing w:val="2"/>
          <w:sz w:val="28"/>
        </w:rPr>
        <w:t>1.1.Комплектование документами, состав которых предусмотрен</w:t>
      </w:r>
      <w:r>
        <w:rPr>
          <w:rFonts w:ascii="Times New Roman" w:hAns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</w:rPr>
        <w:t>разделом 2 настоящего Положения;</w:t>
      </w:r>
    </w:p>
    <w:p w14:paraId="47000000">
      <w:pPr>
        <w:spacing w:line="240" w:lineRule="auto"/>
        <w:ind w:firstLine="0" w:left="0"/>
        <w:rPr>
          <w:rFonts w:ascii="Times New Roman" w:hAnsi="Times New Roman"/>
          <w:b w:val="1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25"/>
          <w:sz w:val="28"/>
        </w:rPr>
        <w:t>3.1.2.</w:t>
      </w:r>
      <w:r>
        <w:rPr>
          <w:rFonts w:ascii="Times New Roman" w:hAnsi="Times New Roman"/>
          <w:color w:val="000000"/>
          <w:spacing w:val="1"/>
          <w:sz w:val="28"/>
        </w:rPr>
        <w:t>Учет, обеспечение сохранности, создание научно-справочного а</w:t>
      </w:r>
      <w:r>
        <w:rPr>
          <w:rFonts w:ascii="Times New Roman" w:hAnsi="Times New Roman"/>
          <w:color w:val="000000"/>
          <w:spacing w:val="6"/>
          <w:sz w:val="28"/>
        </w:rPr>
        <w:t>ппарата, использование документов, хранящихся в архиве;</w:t>
      </w:r>
    </w:p>
    <w:p w14:paraId="48000000">
      <w:pPr>
        <w:spacing w:line="240" w:lineRule="auto"/>
        <w:ind w:firstLine="0" w:left="0"/>
        <w:rPr>
          <w:rFonts w:ascii="Times New Roman" w:hAnsi="Times New Roman"/>
          <w:b w:val="1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26"/>
          <w:sz w:val="28"/>
        </w:rPr>
        <w:t>3.1.3.</w:t>
      </w:r>
      <w:r>
        <w:rPr>
          <w:rFonts w:ascii="Times New Roman" w:hAnsi="Times New Roman"/>
          <w:color w:val="000000"/>
          <w:spacing w:val="-1"/>
          <w:sz w:val="28"/>
        </w:rPr>
        <w:t xml:space="preserve">Подготовка и своевременная передача документов Архивного </w:t>
      </w:r>
      <w:r>
        <w:rPr>
          <w:rFonts w:ascii="Times New Roman" w:hAnsi="Times New Roman"/>
          <w:color w:val="000000"/>
          <w:spacing w:val="3"/>
          <w:sz w:val="28"/>
        </w:rPr>
        <w:t xml:space="preserve"> фонда РФ на Государственное хранение с соблюдением требований, </w:t>
      </w:r>
      <w:r>
        <w:rPr>
          <w:rFonts w:ascii="Times New Roman" w:hAnsi="Times New Roman"/>
          <w:color w:val="000000"/>
          <w:sz w:val="28"/>
        </w:rPr>
        <w:t>устанавливаемых Государственной архивном службой РФ.</w:t>
      </w:r>
      <w:r>
        <w:rPr>
          <w:rFonts w:ascii="Times New Roman" w:hAns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</w:rPr>
        <w:t>________________________________________________________________</w:t>
      </w:r>
    </w:p>
    <w:p w14:paraId="49000000">
      <w:pPr>
        <w:spacing w:line="240" w:lineRule="auto"/>
        <w:ind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 xml:space="preserve">  </w:t>
      </w:r>
      <w:r>
        <w:rPr>
          <w:rFonts w:ascii="Times New Roman" w:hAnsi="Times New Roman"/>
          <w:i w:val="1"/>
          <w:color w:val="000000"/>
          <w:spacing w:val="2"/>
          <w:sz w:val="28"/>
        </w:rPr>
        <w:t>х</w:t>
      </w:r>
      <w:r>
        <w:rPr>
          <w:rFonts w:ascii="Times New Roman" w:hAnsi="Times New Roman"/>
          <w:i w:val="1"/>
          <w:color w:val="000000"/>
          <w:spacing w:val="5"/>
          <w:sz w:val="28"/>
        </w:rPr>
        <w:t>/ __  Документы по личному составу могут  поступать в</w:t>
      </w:r>
      <w:r>
        <w:rPr>
          <w:rFonts w:ascii="Times New Roman" w:hAnsi="Times New Roman"/>
          <w:i w:val="1"/>
          <w:smallCaps w:val="1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pacing w:val="5"/>
          <w:sz w:val="28"/>
        </w:rPr>
        <w:t>соответству</w:t>
      </w:r>
      <w:r>
        <w:rPr>
          <w:rFonts w:ascii="Times New Roman" w:hAnsi="Times New Roman"/>
          <w:i w:val="1"/>
          <w:color w:val="000000"/>
          <w:spacing w:val="3"/>
          <w:sz w:val="28"/>
        </w:rPr>
        <w:t xml:space="preserve">ющий архив документов по личному составу при местном органе </w:t>
      </w:r>
      <w:r>
        <w:rPr>
          <w:rFonts w:ascii="Times New Roman" w:hAnsi="Times New Roman"/>
          <w:i w:val="1"/>
          <w:color w:val="000000"/>
          <w:spacing w:val="-4"/>
          <w:sz w:val="28"/>
        </w:rPr>
        <w:t>исполнительной власти.</w:t>
      </w:r>
      <w:r>
        <w:rPr>
          <w:rFonts w:ascii="Times New Roman" w:hAnsi="Times New Roman"/>
          <w:i w:val="1"/>
          <w:color w:val="000000"/>
          <w:spacing w:val="5"/>
          <w:sz w:val="28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</w:rPr>
        <w:t xml:space="preserve"> </w:t>
      </w:r>
    </w:p>
    <w:p w14:paraId="4A000000">
      <w:pPr>
        <w:spacing w:line="240" w:lineRule="auto"/>
        <w:ind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3.1.4.Осуществление контроля за формированием и оформлением </w:t>
      </w:r>
      <w:r>
        <w:rPr>
          <w:rFonts w:ascii="Times New Roman" w:hAnsi="Times New Roman"/>
          <w:color w:val="000000"/>
          <w:spacing w:val="6"/>
          <w:sz w:val="28"/>
        </w:rPr>
        <w:t>дел в делопроизводстве администрации.</w:t>
      </w:r>
    </w:p>
    <w:p w14:paraId="4B000000">
      <w:pPr>
        <w:spacing w:line="240" w:lineRule="auto"/>
        <w:ind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 xml:space="preserve">3.2.В соответствии с возложенными на него задачами, архив осуществляет </w:t>
      </w:r>
      <w:r>
        <w:rPr>
          <w:rFonts w:ascii="Times New Roman" w:hAnsi="Times New Roman"/>
          <w:color w:val="000000"/>
          <w:spacing w:val="-5"/>
          <w:sz w:val="28"/>
        </w:rPr>
        <w:t xml:space="preserve">следующие функции: </w:t>
      </w:r>
    </w:p>
    <w:p w14:paraId="4C000000">
      <w:pPr>
        <w:spacing w:line="240" w:lineRule="auto"/>
        <w:ind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25"/>
          <w:sz w:val="28"/>
        </w:rPr>
        <w:t>3.2.1.</w:t>
      </w:r>
      <w:r>
        <w:rPr>
          <w:rFonts w:ascii="Times New Roman" w:hAnsi="Times New Roman"/>
          <w:color w:val="000000"/>
          <w:spacing w:val="1"/>
          <w:sz w:val="28"/>
        </w:rPr>
        <w:t>Принимает не позднее, чем через 3 года после завершения</w:t>
      </w:r>
      <w:r>
        <w:rPr>
          <w:rFonts w:ascii="Times New Roman" w:hAnsi="Times New Roman"/>
          <w:color w:val="000000"/>
          <w:spacing w:val="3"/>
          <w:sz w:val="28"/>
        </w:rPr>
        <w:t xml:space="preserve"> делопроизводством, учитывает и хранит документы структурных подраз</w:t>
      </w:r>
      <w:r>
        <w:rPr>
          <w:rFonts w:ascii="Times New Roman" w:hAnsi="Times New Roman"/>
          <w:color w:val="000000"/>
          <w:spacing w:val="6"/>
          <w:sz w:val="28"/>
        </w:rPr>
        <w:t xml:space="preserve">делений администрации, обработанные в соответствии с </w:t>
      </w:r>
      <w:r>
        <w:rPr>
          <w:rFonts w:ascii="Times New Roman" w:hAnsi="Times New Roman"/>
          <w:color w:val="000000"/>
          <w:spacing w:val="6"/>
          <w:sz w:val="28"/>
        </w:rPr>
        <w:t xml:space="preserve">требованиями, </w:t>
      </w:r>
      <w:r>
        <w:rPr>
          <w:rFonts w:ascii="Times New Roman" w:hAnsi="Times New Roman"/>
          <w:color w:val="000000"/>
          <w:spacing w:val="-1"/>
          <w:sz w:val="28"/>
        </w:rPr>
        <w:t>установленными Государственной архивной службой РФ.</w:t>
      </w:r>
    </w:p>
    <w:p w14:paraId="4D000000">
      <w:pPr>
        <w:spacing w:line="240" w:lineRule="auto"/>
        <w:ind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2"/>
          <w:sz w:val="28"/>
        </w:rPr>
        <w:t>3.2.2.Разрабатывает и согласовывает с соответствующим архив</w:t>
      </w:r>
      <w:r>
        <w:rPr>
          <w:rFonts w:ascii="Times New Roman" w:hAnsi="Times New Roman"/>
          <w:color w:val="000000"/>
          <w:spacing w:val="1"/>
          <w:sz w:val="28"/>
        </w:rPr>
        <w:t>ным  органом графики представления описей на рассмотрение экспертно-</w:t>
      </w:r>
      <w:r>
        <w:rPr>
          <w:rFonts w:ascii="Times New Roman" w:hAnsi="Times New Roman"/>
          <w:color w:val="000000"/>
          <w:spacing w:val="1"/>
          <w:sz w:val="28"/>
        </w:rPr>
        <w:br/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pacing w:val="-1"/>
          <w:sz w:val="28"/>
        </w:rPr>
        <w:t>роверочной комиссии соответствующего учреждения ГАС РФ и передачи</w:t>
      </w:r>
      <w:r>
        <w:rPr>
          <w:rFonts w:ascii="Times New Roman" w:hAnsi="Times New Roman"/>
          <w:color w:val="000000"/>
          <w:spacing w:val="-1"/>
          <w:sz w:val="28"/>
        </w:rPr>
        <w:br/>
      </w:r>
      <w:r>
        <w:rPr>
          <w:rFonts w:ascii="Times New Roman" w:hAnsi="Times New Roman"/>
          <w:color w:val="000000"/>
          <w:spacing w:val="3"/>
          <w:sz w:val="28"/>
        </w:rPr>
        <w:t>документов Архивного фонда РФ на государственное хранение.</w:t>
      </w:r>
    </w:p>
    <w:p w14:paraId="4E000000">
      <w:pPr>
        <w:spacing w:line="240" w:lineRule="auto"/>
        <w:ind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7"/>
          <w:sz w:val="28"/>
        </w:rPr>
        <w:t>3.2.3.Составляет и представляет не позднее, чем через 2 года</w:t>
      </w:r>
      <w:r>
        <w:rPr>
          <w:rFonts w:ascii="Times New Roman" w:hAnsi="Times New Roman"/>
          <w:color w:val="000000"/>
          <w:spacing w:val="7"/>
          <w:sz w:val="28"/>
        </w:rPr>
        <w:br/>
      </w:r>
      <w:r>
        <w:rPr>
          <w:rFonts w:ascii="Times New Roman" w:hAnsi="Times New Roman"/>
          <w:color w:val="000000"/>
          <w:spacing w:val="6"/>
          <w:sz w:val="28"/>
        </w:rPr>
        <w:t>после завершения делопроизводством, годовые разделы описей дел</w:t>
      </w:r>
      <w:r>
        <w:rPr>
          <w:rFonts w:ascii="Times New Roman" w:hAnsi="Times New Roman"/>
          <w:color w:val="000000"/>
          <w:spacing w:val="6"/>
          <w:sz w:val="28"/>
        </w:rPr>
        <w:br/>
      </w:r>
      <w:r>
        <w:rPr>
          <w:rFonts w:ascii="Times New Roman" w:hAnsi="Times New Roman"/>
          <w:color w:val="000000"/>
          <w:spacing w:val="6"/>
          <w:sz w:val="28"/>
        </w:rPr>
        <w:t>п</w:t>
      </w:r>
      <w:r>
        <w:rPr>
          <w:rFonts w:ascii="Times New Roman" w:hAnsi="Times New Roman"/>
          <w:color w:val="000000"/>
          <w:spacing w:val="7"/>
          <w:sz w:val="28"/>
        </w:rPr>
        <w:t>остоянного хранения и по личному составу на рассмотрение эксперт</w:t>
      </w:r>
      <w:r>
        <w:rPr>
          <w:rFonts w:ascii="Times New Roman" w:hAnsi="Times New Roman"/>
          <w:color w:val="000000"/>
          <w:spacing w:val="-1"/>
          <w:sz w:val="28"/>
        </w:rPr>
        <w:t>ной службы учреждения и экспертно-проверочной комиссии соответствую</w:t>
      </w:r>
      <w:r>
        <w:rPr>
          <w:rFonts w:ascii="Times New Roman" w:hAnsi="Times New Roman"/>
          <w:color w:val="000000"/>
          <w:spacing w:val="-9"/>
          <w:sz w:val="28"/>
        </w:rPr>
        <w:t>щего учреждения ГАС РФ.</w:t>
      </w:r>
      <w:r>
        <w:rPr>
          <w:rFonts w:ascii="Times New Roman" w:hAnsi="Times New Roman"/>
          <w:color w:val="000000"/>
          <w:sz w:val="28"/>
        </w:rPr>
        <w:tab/>
      </w:r>
    </w:p>
    <w:p w14:paraId="4F000000">
      <w:pPr>
        <w:spacing w:line="240" w:lineRule="auto"/>
        <w:ind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>3.2.4.Осуществляет учет и обеспечивает полную сохранность п</w:t>
      </w:r>
      <w:r>
        <w:rPr>
          <w:rFonts w:ascii="Times New Roman" w:hAnsi="Times New Roman"/>
          <w:color w:val="000000"/>
          <w:spacing w:val="4"/>
          <w:sz w:val="28"/>
        </w:rPr>
        <w:t>ринятых на хранение дел.</w:t>
      </w:r>
    </w:p>
    <w:p w14:paraId="50000000">
      <w:pPr>
        <w:spacing w:line="240" w:lineRule="auto"/>
        <w:ind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4"/>
          <w:sz w:val="28"/>
        </w:rPr>
        <w:t>3.2.5.С</w:t>
      </w:r>
      <w:r>
        <w:rPr>
          <w:rFonts w:ascii="Times New Roman" w:hAnsi="Times New Roman"/>
          <w:color w:val="000000"/>
          <w:spacing w:val="5"/>
          <w:sz w:val="28"/>
        </w:rPr>
        <w:t xml:space="preserve">оздает, пополняет и совершенствует научно справочный </w:t>
      </w:r>
      <w:r>
        <w:rPr>
          <w:rFonts w:ascii="Times New Roman" w:hAnsi="Times New Roman"/>
          <w:color w:val="000000"/>
          <w:spacing w:val="7"/>
          <w:sz w:val="28"/>
        </w:rPr>
        <w:t xml:space="preserve">аппарат к хранящимся в архиве делам и документам, обеспечивает его </w:t>
      </w:r>
      <w:r>
        <w:rPr>
          <w:rFonts w:ascii="Times New Roman" w:hAnsi="Times New Roman"/>
          <w:color w:val="000000"/>
          <w:spacing w:val="2"/>
          <w:sz w:val="28"/>
        </w:rPr>
        <w:t xml:space="preserve">преемственность с научно-справочным аппаратом соответствующего </w:t>
      </w:r>
      <w:r>
        <w:rPr>
          <w:rFonts w:ascii="Times New Roman" w:hAnsi="Times New Roman"/>
          <w:color w:val="000000"/>
          <w:spacing w:val="6"/>
          <w:sz w:val="28"/>
        </w:rPr>
        <w:t>государственного архива.</w:t>
      </w:r>
      <w:r>
        <w:rPr>
          <w:rFonts w:ascii="Times New Roman" w:hAnsi="Times New Roman"/>
          <w:color w:val="000000"/>
          <w:sz w:val="28"/>
        </w:rPr>
        <w:tab/>
      </w:r>
    </w:p>
    <w:p w14:paraId="51000000">
      <w:pPr>
        <w:spacing w:line="240" w:lineRule="auto"/>
        <w:ind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30"/>
          <w:sz w:val="28"/>
        </w:rPr>
        <w:t>3.2.6.</w:t>
      </w:r>
      <w:r>
        <w:rPr>
          <w:rFonts w:ascii="Times New Roman" w:hAnsi="Times New Roman"/>
          <w:color w:val="000000"/>
          <w:spacing w:val="13"/>
          <w:sz w:val="28"/>
        </w:rPr>
        <w:t>Организует использование документов:</w:t>
      </w:r>
    </w:p>
    <w:p w14:paraId="52000000">
      <w:pPr>
        <w:tabs>
          <w:tab w:leader="none" w:pos="8563" w:val="left"/>
          <w:tab w:leader="none" w:pos="9715" w:val="left"/>
        </w:tabs>
        <w:spacing w:line="240" w:lineRule="auto"/>
        <w:ind w:firstLine="734" w:left="110"/>
        <w:jc w:val="both"/>
        <w:rPr>
          <w:rFonts w:ascii="Times New Roman" w:hAnsi="Times New Roman"/>
          <w:color w:val="000000"/>
          <w:spacing w:val="15"/>
          <w:sz w:val="28"/>
        </w:rPr>
      </w:pPr>
      <w:r>
        <w:rPr>
          <w:rFonts w:ascii="Times New Roman" w:hAnsi="Times New Roman"/>
          <w:color w:val="000000"/>
          <w:spacing w:val="5"/>
          <w:sz w:val="28"/>
        </w:rPr>
        <w:t xml:space="preserve">информирует руководство и работников учреждения о составе и </w:t>
      </w:r>
      <w:r>
        <w:rPr>
          <w:rFonts w:ascii="Times New Roman" w:hAnsi="Times New Roman"/>
          <w:color w:val="000000"/>
          <w:spacing w:val="9"/>
          <w:sz w:val="28"/>
        </w:rPr>
        <w:t>содержании документов архива;</w:t>
      </w:r>
    </w:p>
    <w:p w14:paraId="53000000">
      <w:pPr>
        <w:tabs>
          <w:tab w:leader="none" w:pos="8563" w:val="left"/>
          <w:tab w:leader="none" w:pos="9715" w:val="left"/>
        </w:tabs>
        <w:spacing w:line="240" w:lineRule="auto"/>
        <w:ind w:firstLine="734" w:left="110"/>
        <w:jc w:val="both"/>
        <w:rPr>
          <w:rFonts w:ascii="Times New Roman" w:hAnsi="Times New Roman"/>
          <w:color w:val="000000"/>
          <w:spacing w:val="15"/>
          <w:sz w:val="28"/>
        </w:rPr>
      </w:pPr>
      <w:r>
        <w:rPr>
          <w:rFonts w:ascii="Times New Roman" w:hAnsi="Times New Roman"/>
          <w:color w:val="000000"/>
          <w:spacing w:val="15"/>
          <w:sz w:val="28"/>
        </w:rPr>
        <w:t xml:space="preserve">выдает в установленном порядке дела, документы или копии </w:t>
      </w:r>
      <w:r>
        <w:rPr>
          <w:rFonts w:ascii="Times New Roman" w:hAnsi="Times New Roman"/>
          <w:color w:val="000000"/>
          <w:spacing w:val="13"/>
          <w:sz w:val="28"/>
        </w:rPr>
        <w:t xml:space="preserve">документов в целях служебного и научного использования, для работы </w:t>
      </w:r>
      <w:r>
        <w:rPr>
          <w:rFonts w:ascii="Times New Roman" w:hAnsi="Times New Roman"/>
          <w:color w:val="000000"/>
          <w:spacing w:val="11"/>
          <w:sz w:val="28"/>
        </w:rPr>
        <w:t>в помещении архива;</w:t>
      </w:r>
    </w:p>
    <w:p w14:paraId="54000000">
      <w:pPr>
        <w:tabs>
          <w:tab w:leader="none" w:pos="2414" w:val="left"/>
          <w:tab w:leader="none" w:pos="6062" w:val="left"/>
          <w:tab w:leader="none" w:pos="7214" w:val="left"/>
        </w:tabs>
        <w:spacing w:line="276" w:lineRule="auto"/>
        <w:ind w:firstLine="754" w:left="72"/>
        <w:jc w:val="both"/>
        <w:rPr>
          <w:rFonts w:ascii="Times New Roman" w:hAnsi="Times New Roman"/>
          <w:sz w:val="28"/>
        </w:rPr>
      </w:pPr>
    </w:p>
    <w:p w14:paraId="55000000">
      <w:pPr>
        <w:tabs>
          <w:tab w:leader="none" w:pos="2414" w:val="left"/>
          <w:tab w:leader="none" w:pos="6062" w:val="left"/>
          <w:tab w:leader="none" w:pos="7214" w:val="left"/>
        </w:tabs>
        <w:spacing w:line="240" w:lineRule="auto"/>
        <w:ind w:firstLine="754" w:left="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14"/>
          <w:sz w:val="28"/>
        </w:rPr>
        <w:t>исполняет запросы организаций и заявления граждан об установ</w:t>
      </w:r>
      <w:r>
        <w:rPr>
          <w:rFonts w:ascii="Times New Roman" w:hAnsi="Times New Roman"/>
          <w:color w:val="000000"/>
          <w:spacing w:val="16"/>
          <w:sz w:val="28"/>
        </w:rPr>
        <w:t>лении трудового стажа и другим вопросам социально-правового харак</w:t>
      </w:r>
      <w:r>
        <w:rPr>
          <w:rFonts w:ascii="Times New Roman" w:hAnsi="Times New Roman"/>
          <w:color w:val="000000"/>
          <w:spacing w:val="15"/>
          <w:sz w:val="28"/>
        </w:rPr>
        <w:t xml:space="preserve">тера, в установленном порядке выдает копии документов и архивные </w:t>
      </w:r>
      <w:r>
        <w:rPr>
          <w:rFonts w:ascii="Times New Roman" w:hAnsi="Times New Roman"/>
          <w:color w:val="000000"/>
          <w:spacing w:val="8"/>
          <w:sz w:val="28"/>
        </w:rPr>
        <w:t>справки; ведет</w:t>
      </w:r>
      <w:r>
        <w:rPr>
          <w:rFonts w:ascii="Times New Roman" w:hAnsi="Times New Roman"/>
          <w:color w:val="000000"/>
          <w:spacing w:val="7"/>
          <w:sz w:val="28"/>
        </w:rPr>
        <w:t xml:space="preserve"> учет использования документов, хранящихся в архиве.</w:t>
      </w:r>
    </w:p>
    <w:p w14:paraId="56000000">
      <w:pPr>
        <w:tabs>
          <w:tab w:leader="none" w:pos="2414" w:val="left"/>
          <w:tab w:leader="none" w:pos="6062" w:val="left"/>
          <w:tab w:leader="none" w:pos="7214" w:val="left"/>
        </w:tabs>
        <w:spacing w:line="240" w:lineRule="auto"/>
        <w:ind w:hanging="72" w:left="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9"/>
          <w:sz w:val="28"/>
        </w:rPr>
        <w:t>3.2.7.</w:t>
      </w:r>
      <w:r>
        <w:rPr>
          <w:rFonts w:ascii="Times New Roman" w:hAnsi="Times New Roman"/>
          <w:color w:val="000000"/>
          <w:spacing w:val="-4"/>
          <w:sz w:val="28"/>
        </w:rPr>
        <w:t xml:space="preserve">Проводит экспертизу ценности документов, хранящихся </w:t>
      </w:r>
      <w:r>
        <w:rPr>
          <w:rFonts w:ascii="Times New Roman" w:hAnsi="Times New Roman"/>
          <w:color w:val="000000"/>
          <w:spacing w:val="7"/>
          <w:sz w:val="28"/>
        </w:rPr>
        <w:t>в архиве, участвует в работе экспертной комиссии учреждения.</w:t>
      </w:r>
    </w:p>
    <w:p w14:paraId="57000000">
      <w:pPr>
        <w:spacing w:before="134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"/>
          <w:sz w:val="28"/>
        </w:rPr>
        <w:t>3.2.8.Оказывает методическую помощь службе делопроизводства в составлении номенклатуры дел учреждения, контролирует правиль</w:t>
      </w:r>
      <w:r>
        <w:rPr>
          <w:rFonts w:ascii="Times New Roman" w:hAnsi="Times New Roman"/>
          <w:color w:val="000000"/>
          <w:spacing w:val="6"/>
          <w:sz w:val="28"/>
        </w:rPr>
        <w:t xml:space="preserve">ность формирования и оформления дел в делопроизводстве, а также </w:t>
      </w:r>
      <w:r>
        <w:rPr>
          <w:rFonts w:ascii="Times New Roman" w:hAnsi="Times New Roman"/>
          <w:color w:val="000000"/>
          <w:spacing w:val="9"/>
          <w:sz w:val="28"/>
        </w:rPr>
        <w:t>подготовку дел к передаче в</w:t>
      </w:r>
      <w:r>
        <w:rPr>
          <w:rFonts w:ascii="Times New Roman" w:hAnsi="Times New Roman"/>
          <w:smallCaps w:val="1"/>
          <w:color w:val="000000"/>
          <w:spacing w:val="9"/>
          <w:sz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</w:rPr>
        <w:t>архив учреждения.</w:t>
      </w:r>
    </w:p>
    <w:p w14:paraId="58000000">
      <w:pPr>
        <w:spacing w:before="134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2"/>
          <w:sz w:val="28"/>
        </w:rPr>
        <w:t>3.2.9.</w:t>
      </w:r>
      <w:r>
        <w:rPr>
          <w:rFonts w:ascii="Times New Roman" w:hAnsi="Times New Roman"/>
          <w:color w:val="000000"/>
          <w:spacing w:val="-2"/>
          <w:sz w:val="28"/>
        </w:rPr>
        <w:t>Участвует в проведении мероприятий по повышению квали</w:t>
      </w:r>
      <w:r>
        <w:rPr>
          <w:rFonts w:ascii="Times New Roman" w:hAnsi="Times New Roman"/>
          <w:color w:val="000000"/>
          <w:spacing w:val="3"/>
          <w:sz w:val="28"/>
        </w:rPr>
        <w:t>фикации работников архива и службы делопроизводства учреждения.</w:t>
      </w:r>
    </w:p>
    <w:p w14:paraId="59000000">
      <w:pPr>
        <w:spacing w:before="134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34"/>
          <w:sz w:val="28"/>
        </w:rPr>
        <w:t>3.2.</w:t>
      </w:r>
      <w:r>
        <w:rPr>
          <w:rFonts w:ascii="Times New Roman" w:hAnsi="Times New Roman"/>
          <w:color w:val="000000"/>
          <w:spacing w:val="34"/>
          <w:sz w:val="28"/>
        </w:rPr>
        <w:t>I</w:t>
      </w:r>
      <w:r>
        <w:rPr>
          <w:rFonts w:ascii="Times New Roman" w:hAnsi="Times New Roman"/>
          <w:color w:val="000000"/>
          <w:spacing w:val="34"/>
          <w:sz w:val="28"/>
        </w:rPr>
        <w:t>0.</w:t>
      </w:r>
      <w:r>
        <w:rPr>
          <w:rFonts w:ascii="Times New Roman" w:hAnsi="Times New Roman"/>
          <w:color w:val="000000"/>
          <w:spacing w:val="-1"/>
          <w:sz w:val="28"/>
        </w:rPr>
        <w:t>Ежегодно представляет в соответствующий государствен</w:t>
      </w:r>
      <w:r>
        <w:rPr>
          <w:rFonts w:ascii="Times New Roman" w:hAnsi="Times New Roman"/>
          <w:color w:val="000000"/>
          <w:spacing w:val="5"/>
          <w:sz w:val="28"/>
        </w:rPr>
        <w:t>ный архив сведения о составе и объёме документов по установленной форме</w:t>
      </w:r>
      <w:r>
        <w:rPr>
          <w:rFonts w:ascii="Times New Roman" w:hAnsi="Times New Roman"/>
          <w:color w:val="000000"/>
          <w:sz w:val="28"/>
        </w:rPr>
        <w:t>.</w:t>
      </w:r>
    </w:p>
    <w:p w14:paraId="5A000000">
      <w:pPr>
        <w:spacing w:before="134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8"/>
          <w:sz w:val="28"/>
        </w:rPr>
        <w:t>3.2.11.</w:t>
      </w:r>
      <w:r>
        <w:rPr>
          <w:rFonts w:ascii="Times New Roman" w:hAnsi="Times New Roman"/>
          <w:color w:val="000000"/>
          <w:spacing w:val="8"/>
          <w:sz w:val="28"/>
        </w:rPr>
        <w:t xml:space="preserve">Подготавливает и в установленном порядке передает </w:t>
      </w:r>
      <w:r>
        <w:rPr>
          <w:rFonts w:ascii="Times New Roman" w:hAnsi="Times New Roman"/>
          <w:color w:val="000000"/>
          <w:sz w:val="28"/>
        </w:rPr>
        <w:t xml:space="preserve">на хранение </w:t>
      </w:r>
      <w:r>
        <w:rPr>
          <w:rFonts w:ascii="Times New Roman" w:hAnsi="Times New Roman"/>
          <w:color w:val="000000"/>
          <w:sz w:val="28"/>
        </w:rPr>
        <w:t xml:space="preserve">соответствующий государственный архив документы </w:t>
      </w:r>
      <w:r>
        <w:rPr>
          <w:rFonts w:ascii="Times New Roman" w:hAnsi="Times New Roman"/>
          <w:color w:val="000000"/>
          <w:spacing w:val="1"/>
          <w:sz w:val="28"/>
        </w:rPr>
        <w:t>Архивного фонда Российской Федерации.</w:t>
      </w:r>
    </w:p>
    <w:p w14:paraId="5B000000">
      <w:pPr>
        <w:spacing w:before="101" w:line="240" w:lineRule="auto"/>
        <w:ind w:firstLine="730" w:left="1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pacing w:val="-2"/>
          <w:sz w:val="28"/>
        </w:rPr>
        <w:t xml:space="preserve">                                4.Права архива.</w:t>
      </w:r>
    </w:p>
    <w:p w14:paraId="5C000000">
      <w:pPr>
        <w:spacing w:before="134" w:line="240" w:lineRule="auto"/>
        <w:ind w:firstLine="0" w:left="922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Для выполнения возложенных задач и функций архив имеет право:</w:t>
      </w:r>
    </w:p>
    <w:p w14:paraId="5D000000">
      <w:pPr>
        <w:spacing w:before="134" w:line="240" w:lineRule="auto"/>
        <w:ind w:firstLine="0" w:left="142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4.1.Контролировать выполнение установленных правил работы </w:t>
      </w:r>
      <w:r>
        <w:rPr>
          <w:rFonts w:ascii="Times New Roman" w:hAnsi="Times New Roman"/>
          <w:color w:val="000000"/>
          <w:spacing w:val="-2"/>
          <w:sz w:val="28"/>
        </w:rPr>
        <w:t>с документами в структ</w:t>
      </w:r>
      <w:r>
        <w:rPr>
          <w:rFonts w:ascii="Times New Roman" w:hAnsi="Times New Roman"/>
          <w:color w:val="000000"/>
          <w:spacing w:val="-2"/>
          <w:sz w:val="28"/>
          <w:u w:val="none"/>
        </w:rPr>
        <w:t>урны</w:t>
      </w:r>
      <w:r>
        <w:rPr>
          <w:rFonts w:ascii="Times New Roman" w:hAnsi="Times New Roman"/>
          <w:color w:val="000000"/>
          <w:spacing w:val="-2"/>
          <w:sz w:val="28"/>
        </w:rPr>
        <w:t>х подразделениях учреждения.</w:t>
      </w:r>
    </w:p>
    <w:p w14:paraId="5E000000">
      <w:pPr>
        <w:spacing w:before="134" w:line="240" w:lineRule="auto"/>
        <w:ind w:firstLine="0" w:left="142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>4.2.Запрашивать от структурных подразделений учреждения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сведения, необходимые для работы, архива с учетом обеспечения </w:t>
      </w:r>
      <w:r>
        <w:rPr>
          <w:rFonts w:ascii="Times New Roman" w:hAnsi="Times New Roman"/>
          <w:color w:val="000000"/>
          <w:spacing w:val="3"/>
          <w:sz w:val="28"/>
        </w:rPr>
        <w:t>выполнения всех возложенных на архив задач и функций.</w:t>
      </w:r>
    </w:p>
    <w:p w14:paraId="5F000000">
      <w:pPr>
        <w:tabs>
          <w:tab w:leader="underscore" w:pos="993" w:val="left"/>
        </w:tabs>
        <w:spacing w:line="240" w:lineRule="auto"/>
        <w:ind w:firstLine="0" w:left="192"/>
        <w:jc w:val="center"/>
        <w:rPr>
          <w:rFonts w:ascii="Times New Roman" w:hAnsi="Times New Roman"/>
          <w:sz w:val="28"/>
        </w:rPr>
      </w:pPr>
    </w:p>
    <w:p w14:paraId="60000000">
      <w:pPr>
        <w:tabs>
          <w:tab w:leader="underscore" w:pos="993" w:val="left"/>
        </w:tabs>
        <w:spacing w:line="240" w:lineRule="auto"/>
        <w:ind w:firstLine="0" w:left="1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pacing w:val="-1"/>
          <w:sz w:val="28"/>
        </w:rPr>
        <w:t>5</w:t>
      </w:r>
      <w:r>
        <w:rPr>
          <w:rFonts w:ascii="Times New Roman" w:hAnsi="Times New Roman"/>
          <w:b w:val="1"/>
          <w:color w:val="000000"/>
          <w:spacing w:val="-1"/>
          <w:sz w:val="28"/>
        </w:rPr>
        <w:t>.Ответственность заведующего архивом.</w:t>
      </w:r>
    </w:p>
    <w:p w14:paraId="61000000">
      <w:pPr>
        <w:tabs>
          <w:tab w:leader="underscore" w:pos="993" w:val="left"/>
        </w:tabs>
        <w:spacing w:line="240" w:lineRule="auto"/>
        <w:ind w:firstLine="0" w:left="1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4"/>
          <w:sz w:val="28"/>
        </w:rPr>
        <w:t xml:space="preserve">5.1.Заведующий архивом несет ответственность за выполнение </w:t>
      </w:r>
    </w:p>
    <w:p w14:paraId="62000000">
      <w:pPr>
        <w:spacing w:before="14" w:line="240" w:lineRule="auto"/>
        <w:ind w:firstLine="192" w:left="0" w:right="-1141"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-4"/>
          <w:sz w:val="28"/>
        </w:rPr>
        <w:t>в</w:t>
      </w:r>
      <w:r>
        <w:rPr>
          <w:rFonts w:ascii="Times New Roman" w:hAnsi="Times New Roman"/>
          <w:color w:val="000000"/>
          <w:spacing w:val="5"/>
          <w:sz w:val="28"/>
        </w:rPr>
        <w:t>озложенных за архив задач и функций.</w:t>
      </w:r>
    </w:p>
    <w:p w14:paraId="63000000">
      <w:pPr>
        <w:spacing w:before="14" w:line="240" w:lineRule="auto"/>
        <w:ind w:firstLine="192" w:left="0" w:right="-1141"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5"/>
          <w:sz w:val="28"/>
        </w:rPr>
        <w:t>Главный специалист Администрации</w:t>
      </w:r>
    </w:p>
    <w:p w14:paraId="64000000">
      <w:pPr>
        <w:spacing w:before="14" w:line="240" w:lineRule="auto"/>
        <w:ind w:firstLine="192" w:left="0" w:right="-1141"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5"/>
          <w:sz w:val="28"/>
        </w:rPr>
        <w:t>Синявского сельского поселения                                    А.П.Стариченко.</w:t>
      </w:r>
    </w:p>
    <w:p w14:paraId="65000000">
      <w:pPr>
        <w:pStyle w:val="Style_4"/>
        <w:spacing w:line="360" w:lineRule="auto"/>
        <w:ind/>
        <w:jc w:val="right"/>
        <w:rPr>
          <w:color w:val="000000"/>
          <w:spacing w:val="5"/>
        </w:rPr>
      </w:pPr>
      <w:r>
        <w:rPr>
          <w:color w:val="000000"/>
          <w:spacing w:val="5"/>
        </w:rPr>
        <w:br w:type="page"/>
      </w:r>
    </w:p>
    <w:p w14:paraId="66000000">
      <w:pPr>
        <w:pStyle w:val="Style_4"/>
        <w:spacing w:line="276" w:lineRule="auto"/>
        <w:ind/>
        <w:jc w:val="right"/>
        <w:rPr>
          <w:rFonts w:ascii="Times New Roman" w:hAnsi="Times New Roman"/>
          <w:sz w:val="28"/>
        </w:rPr>
      </w:pPr>
    </w:p>
    <w:p w14:paraId="67000000">
      <w:pPr>
        <w:pStyle w:val="Style_4"/>
        <w:spacing w:line="276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>2</w:t>
      </w:r>
    </w:p>
    <w:p w14:paraId="68000000">
      <w:pPr>
        <w:pStyle w:val="Style_4"/>
        <w:spacing w:line="276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распоряжению</w:t>
      </w:r>
    </w:p>
    <w:p w14:paraId="69000000">
      <w:pPr>
        <w:pStyle w:val="Style_4"/>
        <w:spacing w:line="276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77 от 24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года</w:t>
      </w:r>
    </w:p>
    <w:p w14:paraId="6A000000">
      <w:pPr>
        <w:pStyle w:val="Style_4"/>
        <w:spacing w:line="276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Синявского</w:t>
      </w:r>
    </w:p>
    <w:p w14:paraId="6B000000">
      <w:pPr>
        <w:pStyle w:val="Style_4"/>
        <w:spacing w:line="276" w:lineRule="auto"/>
        <w:ind w:hanging="142" w:left="-28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6C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Ind w:type="dxa" w:w="817"/>
        <w:tblLayout w:type="fixed"/>
      </w:tblPr>
      <w:tblGrid>
        <w:gridCol w:w="4355"/>
        <w:gridCol w:w="4351"/>
      </w:tblGrid>
      <w:tr>
        <w:tc>
          <w:tcPr>
            <w:tcW w:type="dxa" w:w="4355"/>
          </w:tcPr>
          <w:p w14:paraId="6D000000">
            <w:pPr>
              <w:tabs>
                <w:tab w:leader="none" w:pos="5371" w:val="left"/>
                <w:tab w:leader="dot" w:pos="6480" w:val="left"/>
              </w:tabs>
              <w:spacing w:before="264" w:line="293" w:lineRule="exact"/>
              <w:ind w:right="-99"/>
              <w:rPr>
                <w:rFonts w:ascii="Times New Roman" w:hAnsi="Times New Roman"/>
                <w:color w:val="000000"/>
                <w:spacing w:val="1"/>
                <w:sz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ПОЛОЖЕНИЕ</w:t>
            </w:r>
          </w:p>
          <w:p w14:paraId="6E000000">
            <w:pPr>
              <w:tabs>
                <w:tab w:leader="none" w:pos="5371" w:val="left"/>
                <w:tab w:leader="dot" w:pos="6480" w:val="left"/>
              </w:tabs>
              <w:spacing w:before="264" w:line="240" w:lineRule="auto"/>
              <w:ind w:right="-99"/>
              <w:rPr>
                <w:rFonts w:ascii="Times New Roman" w:hAnsi="Times New Roman"/>
                <w:color w:val="000000"/>
                <w:spacing w:val="1"/>
                <w:sz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постоянно действующей экспертной комиссии (ЭК) Администрации Синявского сельского поселения</w:t>
            </w:r>
          </w:p>
        </w:tc>
        <w:tc>
          <w:tcPr>
            <w:tcW w:type="dxa" w:w="4351"/>
          </w:tcPr>
          <w:p w14:paraId="6F000000">
            <w:pPr>
              <w:tabs>
                <w:tab w:leader="none" w:pos="5371" w:val="left"/>
                <w:tab w:leader="dot" w:pos="6480" w:val="left"/>
              </w:tabs>
              <w:spacing w:before="264" w:line="276" w:lineRule="auto"/>
              <w:ind w:right="-99"/>
              <w:jc w:val="right"/>
              <w:rPr>
                <w:rFonts w:ascii="Times New Roman" w:hAnsi="Times New Roman"/>
                <w:color w:val="000000"/>
                <w:spacing w:val="1"/>
                <w:sz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УТВЕРЖДАЮ</w:t>
            </w:r>
          </w:p>
          <w:p w14:paraId="70000000">
            <w:pPr>
              <w:tabs>
                <w:tab w:leader="none" w:pos="5371" w:val="left"/>
                <w:tab w:leader="dot" w:pos="6480" w:val="left"/>
              </w:tabs>
              <w:spacing w:before="264" w:line="276" w:lineRule="auto"/>
              <w:ind w:right="-99"/>
              <w:jc w:val="right"/>
              <w:rPr>
                <w:rFonts w:ascii="Times New Roman" w:hAnsi="Times New Roman"/>
                <w:color w:val="000000"/>
                <w:spacing w:val="1"/>
                <w:sz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Глава Администрации</w:t>
            </w:r>
          </w:p>
          <w:p w14:paraId="71000000">
            <w:pPr>
              <w:tabs>
                <w:tab w:leader="none" w:pos="5371" w:val="left"/>
                <w:tab w:leader="dot" w:pos="6480" w:val="left"/>
              </w:tabs>
              <w:spacing w:before="264" w:line="276" w:lineRule="auto"/>
              <w:ind w:right="-99"/>
              <w:jc w:val="right"/>
              <w:rPr>
                <w:rFonts w:ascii="Times New Roman" w:hAnsi="Times New Roman"/>
                <w:color w:val="000000"/>
                <w:spacing w:val="1"/>
                <w:sz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Синявского сельского поселения</w:t>
            </w:r>
          </w:p>
          <w:p w14:paraId="72000000">
            <w:pPr>
              <w:tabs>
                <w:tab w:leader="none" w:pos="5371" w:val="left"/>
                <w:tab w:leader="dot" w:pos="6480" w:val="left"/>
              </w:tabs>
              <w:spacing w:before="264" w:line="276" w:lineRule="auto"/>
              <w:ind w:right="-99"/>
              <w:jc w:val="right"/>
              <w:rPr>
                <w:rFonts w:ascii="Times New Roman" w:hAnsi="Times New Roman"/>
                <w:color w:val="000000"/>
                <w:spacing w:val="1"/>
                <w:sz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С.А.Шведов</w:t>
            </w: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 xml:space="preserve">                      24</w:t>
            </w: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0</w:t>
            </w: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.20</w:t>
            </w: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23</w:t>
            </w: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г.</w:t>
            </w:r>
          </w:p>
        </w:tc>
      </w:tr>
    </w:tbl>
    <w:p w14:paraId="73000000">
      <w:pPr>
        <w:tabs>
          <w:tab w:leader="none" w:pos="5371" w:val="left"/>
          <w:tab w:leader="dot" w:pos="6480" w:val="left"/>
        </w:tabs>
        <w:spacing w:before="264" w:line="293" w:lineRule="exact"/>
        <w:ind w:firstLine="0" w:left="709" w:right="-99"/>
        <w:jc w:val="center"/>
        <w:rPr>
          <w:rFonts w:ascii="Times New Roman" w:hAnsi="Times New Roman"/>
          <w:b w:val="1"/>
          <w:color w:val="000000"/>
          <w:spacing w:val="1"/>
          <w:sz w:val="28"/>
        </w:rPr>
      </w:pPr>
      <w:r>
        <w:rPr>
          <w:rFonts w:ascii="Times New Roman" w:hAnsi="Times New Roman"/>
          <w:b w:val="1"/>
          <w:color w:val="000000"/>
          <w:spacing w:val="1"/>
          <w:sz w:val="28"/>
        </w:rPr>
        <w:t>1. Общие положения.</w:t>
      </w:r>
    </w:p>
    <w:p w14:paraId="74000000">
      <w:pPr>
        <w:tabs>
          <w:tab w:leader="none" w:pos="1541" w:val="left"/>
        </w:tabs>
        <w:spacing w:line="276" w:lineRule="auto"/>
        <w:ind w:firstLine="0" w:left="0"/>
        <w:jc w:val="both"/>
        <w:rPr>
          <w:rFonts w:ascii="Times New Roman" w:hAnsi="Times New Roman"/>
          <w:color w:val="000000"/>
          <w:spacing w:val="-13"/>
          <w:sz w:val="28"/>
        </w:rPr>
      </w:pPr>
      <w:r>
        <w:rPr>
          <w:rFonts w:ascii="Times New Roman" w:hAnsi="Times New Roman"/>
          <w:color w:val="000000"/>
          <w:spacing w:val="33"/>
          <w:sz w:val="28"/>
        </w:rPr>
        <w:t>1.1.</w:t>
      </w:r>
      <w:r>
        <w:rPr>
          <w:rFonts w:ascii="Times New Roman" w:hAnsi="Times New Roman"/>
          <w:color w:val="000000"/>
          <w:spacing w:val="4"/>
          <w:sz w:val="28"/>
        </w:rPr>
        <w:t>Постоянно действующая экспертная комиссия (ЭК) создается</w:t>
      </w:r>
      <w:r>
        <w:rPr>
          <w:rFonts w:ascii="Times New Roman" w:hAnsi="Times New Roman"/>
          <w:color w:val="000000"/>
          <w:spacing w:val="-13"/>
          <w:sz w:val="28"/>
        </w:rPr>
        <w:t xml:space="preserve"> в администрации Синявского сельского поселения </w:t>
      </w:r>
      <w:r>
        <w:rPr>
          <w:rFonts w:ascii="Times New Roman" w:hAnsi="Times New Roman"/>
          <w:color w:val="000000"/>
          <w:spacing w:val="-13"/>
          <w:sz w:val="28"/>
        </w:rPr>
        <w:t xml:space="preserve">для </w:t>
      </w:r>
      <w:r>
        <w:rPr>
          <w:rFonts w:ascii="Times New Roman" w:hAnsi="Times New Roman"/>
          <w:color w:val="000000"/>
          <w:spacing w:val="11"/>
          <w:sz w:val="28"/>
        </w:rPr>
        <w:t xml:space="preserve">организации и проведения работы по экспертизе </w:t>
      </w:r>
      <w:r>
        <w:rPr>
          <w:rFonts w:ascii="Times New Roman" w:hAnsi="Times New Roman"/>
          <w:color w:val="000000"/>
          <w:spacing w:val="6"/>
          <w:sz w:val="28"/>
        </w:rPr>
        <w:t>ценности документов, включая управленческую, научно-техничес</w:t>
      </w:r>
      <w:r>
        <w:rPr>
          <w:rFonts w:ascii="Times New Roman" w:hAnsi="Times New Roman"/>
          <w:color w:val="000000"/>
          <w:spacing w:val="7"/>
          <w:sz w:val="28"/>
        </w:rPr>
        <w:t>кую и другую специальную документацию, и подготовки их к пе</w:t>
      </w:r>
      <w:r>
        <w:rPr>
          <w:rFonts w:ascii="Times New Roman" w:hAnsi="Times New Roman"/>
          <w:color w:val="000000"/>
          <w:spacing w:val="13"/>
          <w:sz w:val="28"/>
        </w:rPr>
        <w:t>редаче на государственное хранение.</w:t>
      </w:r>
    </w:p>
    <w:p w14:paraId="75000000">
      <w:pPr>
        <w:tabs>
          <w:tab w:leader="none" w:pos="1541" w:val="left"/>
          <w:tab w:leader="none" w:pos="2515" w:val="left"/>
        </w:tabs>
        <w:spacing w:line="360" w:lineRule="exact"/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9"/>
          <w:sz w:val="28"/>
        </w:rPr>
        <w:t>1.2.</w:t>
      </w:r>
      <w:r>
        <w:rPr>
          <w:rFonts w:ascii="Times New Roman" w:hAnsi="Times New Roman"/>
          <w:color w:val="000000"/>
          <w:spacing w:val="3"/>
          <w:sz w:val="28"/>
        </w:rPr>
        <w:t>Постоянно действующая ЭК является совещательным ор</w:t>
      </w:r>
      <w:r>
        <w:rPr>
          <w:rFonts w:ascii="Times New Roman" w:hAnsi="Times New Roman"/>
          <w:color w:val="000000"/>
          <w:spacing w:val="12"/>
          <w:sz w:val="28"/>
        </w:rPr>
        <w:t>ганом при руководстве. Ее решения вступают в силу после их утверждения руководством. В необходимых случаях (см.п.2.4. положения</w:t>
      </w:r>
      <w:r>
        <w:rPr>
          <w:rFonts w:ascii="Times New Roman" w:hAnsi="Times New Roman"/>
          <w:color w:val="000000"/>
          <w:spacing w:val="-1"/>
          <w:sz w:val="28"/>
        </w:rPr>
        <w:t>)</w:t>
      </w:r>
      <w:r>
        <w:rPr>
          <w:rFonts w:ascii="Times New Roman" w:hAnsi="Times New Roman"/>
          <w:color w:val="000000"/>
          <w:spacing w:val="12"/>
          <w:sz w:val="28"/>
        </w:rPr>
        <w:t>-только после утверждения согласования с ЭПК</w:t>
      </w:r>
      <w:r>
        <w:rPr>
          <w:rFonts w:ascii="Times New Roman" w:hAns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</w:rPr>
        <w:t>комитета по управлению архивным делом администрации области.</w:t>
      </w:r>
    </w:p>
    <w:p w14:paraId="76000000">
      <w:pPr>
        <w:tabs>
          <w:tab w:leader="none" w:pos="1622" w:val="left"/>
        </w:tabs>
        <w:spacing w:line="276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9"/>
          <w:sz w:val="28"/>
        </w:rPr>
        <w:t>1.3.</w:t>
      </w:r>
      <w:r>
        <w:rPr>
          <w:rFonts w:ascii="Times New Roman" w:hAnsi="Times New Roman"/>
          <w:color w:val="000000"/>
          <w:spacing w:val="6"/>
          <w:sz w:val="28"/>
        </w:rPr>
        <w:t>Персональный состав ЭК назначается приказом руководителя администрации Синявского сельского поселения и</w:t>
      </w:r>
      <w:r>
        <w:rPr>
          <w:rFonts w:ascii="Times New Roman" w:hAnsi="Times New Roman"/>
          <w:color w:val="000000"/>
          <w:spacing w:val="3"/>
          <w:sz w:val="28"/>
        </w:rPr>
        <w:t xml:space="preserve">з наиболее квалифицированных сотрудников </w:t>
      </w:r>
      <w:r>
        <w:rPr>
          <w:rFonts w:ascii="Times New Roman" w:hAnsi="Times New Roman"/>
          <w:color w:val="000000"/>
          <w:spacing w:val="6"/>
          <w:sz w:val="28"/>
        </w:rPr>
        <w:t>ведущих структурных подразделений, представителя делопроизвод</w:t>
      </w:r>
      <w:r>
        <w:rPr>
          <w:rFonts w:ascii="Times New Roman" w:hAnsi="Times New Roman"/>
          <w:color w:val="000000"/>
          <w:spacing w:val="8"/>
          <w:sz w:val="28"/>
        </w:rPr>
        <w:t xml:space="preserve">ственной службы и заведующего архивом (ответственного за архив </w:t>
      </w:r>
      <w:r>
        <w:rPr>
          <w:rFonts w:ascii="Times New Roman" w:hAnsi="Times New Roman"/>
          <w:color w:val="000000"/>
          <w:spacing w:val="11"/>
          <w:sz w:val="28"/>
        </w:rPr>
        <w:t>лица), а также представителя архивного учреждения.</w:t>
      </w:r>
    </w:p>
    <w:p w14:paraId="77000000">
      <w:pPr>
        <w:spacing w:line="276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8"/>
          <w:sz w:val="28"/>
        </w:rPr>
        <w:t>ЭК возглавляется первым заместителем руководителя учреж</w:t>
      </w:r>
      <w:r>
        <w:rPr>
          <w:rFonts w:ascii="Times New Roman" w:hAnsi="Times New Roman"/>
          <w:color w:val="000000"/>
          <w:spacing w:val="14"/>
          <w:sz w:val="28"/>
        </w:rPr>
        <w:t xml:space="preserve">дения, а ее секретарем назначается ответственное за архив лицо </w:t>
      </w:r>
      <w:r>
        <w:rPr>
          <w:rFonts w:ascii="Times New Roman" w:hAnsi="Times New Roman"/>
          <w:color w:val="000000"/>
          <w:spacing w:val="4"/>
          <w:sz w:val="28"/>
        </w:rPr>
        <w:t>или ответственный работник делопроизводственной службы.</w:t>
      </w:r>
    </w:p>
    <w:p w14:paraId="78000000">
      <w:pPr>
        <w:tabs>
          <w:tab w:leader="none" w:pos="1622" w:val="left"/>
        </w:tabs>
        <w:spacing w:line="276" w:lineRule="auto"/>
        <w:ind w:firstLine="0" w:left="0"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28"/>
          <w:sz w:val="28"/>
        </w:rPr>
        <w:t>1.4.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10"/>
          <w:sz w:val="28"/>
        </w:rPr>
        <w:t>В своей работе ЭК руководствуется законодательством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</w:rPr>
        <w:t>России, Законом об Архивном фонде Российской Федерации и архивах</w:t>
      </w:r>
      <w:r>
        <w:rPr>
          <w:rFonts w:ascii="Times New Roman" w:hAnsi="Times New Roman"/>
          <w:color w:val="000000"/>
          <w:spacing w:val="2"/>
          <w:sz w:val="28"/>
        </w:rPr>
        <w:t>,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</w:rPr>
        <w:t>распорядительными документами администрации Синявского сельского поселения при</w:t>
      </w:r>
      <w:r>
        <w:rPr>
          <w:rFonts w:ascii="Times New Roman" w:hAnsi="Times New Roman"/>
          <w:color w:val="000000"/>
          <w:spacing w:val="7"/>
          <w:sz w:val="28"/>
        </w:rPr>
        <w:t xml:space="preserve">казами и указаниями руководства учреждения, </w:t>
      </w:r>
      <w:r>
        <w:rPr>
          <w:rFonts w:ascii="Times New Roman" w:hAnsi="Times New Roman"/>
          <w:color w:val="000000"/>
          <w:spacing w:val="4"/>
          <w:sz w:val="28"/>
        </w:rPr>
        <w:t xml:space="preserve">правилами, инструкциями, указаниями Комитета по делам архивов </w:t>
      </w:r>
      <w:r>
        <w:rPr>
          <w:rFonts w:ascii="Times New Roman" w:hAnsi="Times New Roman"/>
          <w:color w:val="000000"/>
          <w:spacing w:val="5"/>
          <w:sz w:val="28"/>
        </w:rPr>
        <w:t xml:space="preserve">при Правительстве Российской </w:t>
      </w:r>
      <w:r>
        <w:rPr>
          <w:rFonts w:ascii="Times New Roman" w:hAnsi="Times New Roman"/>
          <w:color w:val="000000"/>
          <w:spacing w:val="5"/>
          <w:sz w:val="28"/>
        </w:rPr>
        <w:t>Федерации, нормативно-методичес</w:t>
      </w:r>
      <w:r>
        <w:rPr>
          <w:rFonts w:ascii="Times New Roman" w:hAnsi="Times New Roman"/>
          <w:color w:val="000000"/>
          <w:sz w:val="28"/>
        </w:rPr>
        <w:t xml:space="preserve">кими документами ГАС, и </w:t>
      </w:r>
    </w:p>
    <w:p w14:paraId="79000000">
      <w:pPr>
        <w:tabs>
          <w:tab w:leader="none" w:pos="1622" w:val="left"/>
        </w:tabs>
        <w:spacing w:line="240" w:lineRule="auto"/>
        <w:ind w:firstLine="0" w:left="0"/>
        <w:jc w:val="both"/>
        <w:rPr>
          <w:rFonts w:ascii="Times New Roman" w:hAnsi="Times New Roman"/>
          <w:color w:val="000000"/>
          <w:spacing w:val="5"/>
          <w:sz w:val="28"/>
        </w:rPr>
      </w:pPr>
    </w:p>
    <w:p w14:paraId="7A000000">
      <w:pPr>
        <w:tabs>
          <w:tab w:leader="none" w:pos="1622" w:val="left"/>
        </w:tabs>
        <w:spacing w:line="240" w:lineRule="auto"/>
        <w:ind w:firstLine="0" w:left="0"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z w:val="28"/>
        </w:rPr>
        <w:t>настоящем положением.</w:t>
      </w:r>
    </w:p>
    <w:p w14:paraId="7B000000">
      <w:pPr>
        <w:spacing w:before="43" w:line="240" w:lineRule="auto"/>
        <w:ind w:firstLine="0" w:left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pacing w:val="-10"/>
          <w:sz w:val="28"/>
        </w:rPr>
        <w:t>2. Функции ЭК.</w:t>
      </w:r>
    </w:p>
    <w:p w14:paraId="7C000000">
      <w:pPr>
        <w:spacing w:before="43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pacing w:val="6"/>
          <w:sz w:val="28"/>
        </w:rPr>
        <w:t>В соответствии с возложенными на нее функциями ЭК:</w:t>
      </w:r>
    </w:p>
    <w:p w14:paraId="7D000000">
      <w:pPr>
        <w:spacing w:before="43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pacing w:val="28"/>
          <w:sz w:val="28"/>
        </w:rPr>
        <w:t>2.1.</w:t>
      </w:r>
      <w:r>
        <w:rPr>
          <w:rFonts w:ascii="Times New Roman" w:hAnsi="Times New Roman"/>
          <w:color w:val="000000"/>
          <w:spacing w:val="7"/>
          <w:sz w:val="28"/>
        </w:rPr>
        <w:t>Осуществляет контроль за организацией документов</w:t>
      </w:r>
    </w:p>
    <w:p w14:paraId="7E000000">
      <w:pPr>
        <w:spacing w:line="240" w:lineRule="auto"/>
        <w:ind w:firstLine="0" w:left="0" w:right="2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13"/>
          <w:sz w:val="28"/>
        </w:rPr>
        <w:t xml:space="preserve">в делопроизводстве администрации Синявского сельского поселения, принимает участие в разработке </w:t>
      </w:r>
      <w:r>
        <w:rPr>
          <w:rFonts w:ascii="Times New Roman" w:hAnsi="Times New Roman"/>
          <w:color w:val="000000"/>
          <w:spacing w:val="5"/>
          <w:sz w:val="28"/>
        </w:rPr>
        <w:t>инструкции о делопроизводстве и номенклатуры дел, других по</w:t>
      </w:r>
      <w:r>
        <w:rPr>
          <w:rFonts w:ascii="Times New Roman" w:hAnsi="Times New Roman"/>
          <w:color w:val="000000"/>
          <w:spacing w:val="13"/>
          <w:sz w:val="28"/>
        </w:rPr>
        <w:t>собий по работе с документами.</w:t>
      </w:r>
    </w:p>
    <w:p w14:paraId="7F000000">
      <w:pPr>
        <w:tabs>
          <w:tab w:leader="none" w:pos="1757" w:val="left"/>
        </w:tabs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7"/>
          <w:sz w:val="28"/>
        </w:rPr>
        <w:t>2.2.</w:t>
      </w:r>
      <w:r>
        <w:rPr>
          <w:rFonts w:ascii="Times New Roman" w:hAnsi="Times New Roman"/>
          <w:color w:val="000000"/>
          <w:spacing w:val="6"/>
          <w:sz w:val="28"/>
        </w:rPr>
        <w:t>Совместно с делопроизводственной службой и ведомст</w:t>
      </w:r>
      <w:r>
        <w:rPr>
          <w:rFonts w:ascii="Times New Roman" w:hAnsi="Times New Roman"/>
          <w:color w:val="000000"/>
          <w:spacing w:val="3"/>
          <w:sz w:val="28"/>
        </w:rPr>
        <w:t xml:space="preserve">венным архивом проводит ежегодный отбор документов </w:t>
      </w:r>
      <w:r>
        <w:rPr>
          <w:rFonts w:ascii="Times New Roman" w:hAnsi="Times New Roman"/>
          <w:color w:val="000000"/>
          <w:spacing w:val="7"/>
          <w:sz w:val="28"/>
        </w:rPr>
        <w:t>для дальнейшего хранения и к уничтожению, принимает непос</w:t>
      </w:r>
      <w:r>
        <w:rPr>
          <w:rFonts w:ascii="Times New Roman" w:hAnsi="Times New Roman"/>
          <w:color w:val="000000"/>
          <w:spacing w:val="11"/>
          <w:sz w:val="28"/>
        </w:rPr>
        <w:t>редственное участие в экспертизе ценности документов.</w:t>
      </w:r>
    </w:p>
    <w:p w14:paraId="80000000">
      <w:pPr>
        <w:tabs>
          <w:tab w:leader="none" w:pos="1757" w:val="left"/>
        </w:tabs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0"/>
          <w:sz w:val="28"/>
        </w:rPr>
        <w:t>2.3.</w:t>
      </w:r>
      <w:r>
        <w:rPr>
          <w:rFonts w:ascii="Times New Roman" w:hAnsi="Times New Roman"/>
          <w:color w:val="000000"/>
          <w:spacing w:val="9"/>
          <w:sz w:val="28"/>
        </w:rPr>
        <w:t>Рассматривает и принимает решение об одобрении</w:t>
      </w:r>
    </w:p>
    <w:p w14:paraId="81000000">
      <w:pPr>
        <w:spacing w:line="240" w:lineRule="auto"/>
        <w:ind w:firstLine="0" w:left="0" w:right="6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8"/>
          <w:sz w:val="28"/>
        </w:rPr>
        <w:t xml:space="preserve">и представлении в установленном порядке на утверждение или </w:t>
      </w:r>
      <w:r>
        <w:rPr>
          <w:rFonts w:ascii="Times New Roman" w:hAnsi="Times New Roman"/>
          <w:color w:val="000000"/>
          <w:spacing w:val="5"/>
          <w:sz w:val="28"/>
        </w:rPr>
        <w:t>согласование:</w:t>
      </w:r>
    </w:p>
    <w:p w14:paraId="82000000">
      <w:pPr>
        <w:widowControl w:val="0"/>
        <w:tabs>
          <w:tab w:leader="none" w:pos="1094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10"/>
          <w:sz w:val="28"/>
        </w:rPr>
        <w:t>-сводных описей дел постоянного и долговременного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</w:rPr>
        <w:t>(свыше -10 лет) сроков хранения, в том числе спецдокументации</w:t>
      </w:r>
      <w:r>
        <w:rPr>
          <w:rFonts w:ascii="Times New Roman" w:hAns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</w:rPr>
        <w:t>и по личному составу;</w:t>
      </w:r>
    </w:p>
    <w:p w14:paraId="83000000">
      <w:pPr>
        <w:widowControl w:val="0"/>
        <w:tabs>
          <w:tab w:leader="none" w:pos="1094" w:val="left"/>
        </w:tabs>
        <w:spacing w:after="0" w:line="240" w:lineRule="auto"/>
        <w:ind w:firstLine="0" w:left="0" w:right="5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9"/>
          <w:sz w:val="28"/>
        </w:rPr>
        <w:t>-актов о выделении к уничтожению дел, сроки хранения</w:t>
      </w:r>
      <w:r>
        <w:rPr>
          <w:rFonts w:ascii="Times New Roman" w:hAnsi="Times New Roman"/>
          <w:color w:val="000000"/>
          <w:spacing w:val="6"/>
          <w:sz w:val="28"/>
        </w:rPr>
        <w:t xml:space="preserve"> которых истекли;</w:t>
      </w:r>
    </w:p>
    <w:p w14:paraId="84000000">
      <w:pPr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8"/>
          <w:sz w:val="28"/>
        </w:rPr>
        <w:t xml:space="preserve">-предложений об изменений или уточнении сроков хранения </w:t>
      </w:r>
      <w:r>
        <w:rPr>
          <w:rFonts w:ascii="Times New Roman" w:hAnsi="Times New Roman"/>
          <w:color w:val="000000"/>
          <w:spacing w:val="3"/>
          <w:sz w:val="28"/>
        </w:rPr>
        <w:t>документов, установленных действующими нормативно-методичес</w:t>
      </w:r>
      <w:r>
        <w:rPr>
          <w:rFonts w:ascii="Times New Roman" w:hAnsi="Times New Roman"/>
          <w:color w:val="000000"/>
          <w:spacing w:val="10"/>
          <w:sz w:val="28"/>
        </w:rPr>
        <w:t xml:space="preserve">кими пособиями (перечни, инструкции, номенклатуры дел и др.), </w:t>
      </w:r>
      <w:r>
        <w:rPr>
          <w:rFonts w:ascii="Times New Roman" w:hAnsi="Times New Roman"/>
          <w:color w:val="000000"/>
          <w:spacing w:val="14"/>
          <w:sz w:val="28"/>
        </w:rPr>
        <w:t>а также об установлении сроков хранения документов, не пре</w:t>
      </w:r>
      <w:r>
        <w:rPr>
          <w:rFonts w:ascii="Times New Roman" w:hAnsi="Times New Roman"/>
          <w:color w:val="000000"/>
          <w:spacing w:val="3"/>
          <w:sz w:val="28"/>
        </w:rPr>
        <w:t>дусмотренных этими пособиями;</w:t>
      </w:r>
    </w:p>
    <w:p w14:paraId="85000000">
      <w:pPr>
        <w:spacing w:line="240" w:lineRule="auto"/>
        <w:ind w:firstLine="0" w:left="0" w:right="4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9"/>
          <w:sz w:val="28"/>
        </w:rPr>
        <w:t>-сводной номенклатуры дел учреждения, номенклатур дел его структурных подразделений;</w:t>
      </w:r>
    </w:p>
    <w:p w14:paraId="86000000">
      <w:pPr>
        <w:widowControl w:val="0"/>
        <w:tabs>
          <w:tab w:leader="none" w:pos="1094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7"/>
          <w:sz w:val="28"/>
        </w:rPr>
        <w:t>-актов об утере или неисправимом повреждении документов</w:t>
      </w:r>
      <w:r>
        <w:rPr>
          <w:rFonts w:ascii="Times New Roman" w:hAns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</w:rPr>
        <w:t>постоянного и долговременного сроков хранения, документов по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</w:rPr>
        <w:t>личному составу;</w:t>
      </w:r>
    </w:p>
    <w:p w14:paraId="87000000">
      <w:pPr>
        <w:widowControl w:val="0"/>
        <w:tabs>
          <w:tab w:leader="none" w:pos="1094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23"/>
          <w:sz w:val="28"/>
        </w:rPr>
      </w:pPr>
      <w:r>
        <w:rPr>
          <w:rFonts w:ascii="Times New Roman" w:hAnsi="Times New Roman"/>
          <w:color w:val="000000"/>
          <w:spacing w:val="14"/>
          <w:sz w:val="28"/>
        </w:rPr>
        <w:t>-графиков подготовки и передачи дел на госхранение.</w:t>
      </w:r>
    </w:p>
    <w:p w14:paraId="88000000">
      <w:pPr>
        <w:tabs>
          <w:tab w:leader="none" w:pos="1498" w:val="left"/>
        </w:tabs>
        <w:spacing w:line="240" w:lineRule="auto"/>
        <w:ind w:firstLine="0" w:left="0"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23"/>
          <w:sz w:val="28"/>
        </w:rPr>
        <w:t>2.4.</w:t>
      </w:r>
      <w:r>
        <w:rPr>
          <w:rFonts w:ascii="Times New Roman" w:hAnsi="Times New Roman"/>
          <w:color w:val="000000"/>
          <w:spacing w:val="-1"/>
          <w:sz w:val="28"/>
        </w:rPr>
        <w:t>Обязательному утверждению учреждениями ЭПК Комитета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</w:rPr>
        <w:t>по управлению архивным делом администрации Ростовской области:</w:t>
      </w:r>
    </w:p>
    <w:p w14:paraId="89000000">
      <w:pPr>
        <w:tabs>
          <w:tab w:leader="none" w:pos="1498" w:val="left"/>
        </w:tabs>
        <w:spacing w:line="240" w:lineRule="auto"/>
        <w:ind w:firstLine="0" w:left="0"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7"/>
          <w:sz w:val="28"/>
        </w:rPr>
        <w:t>-описи дел постоянного и долговременного сроков хранения;</w:t>
      </w:r>
    </w:p>
    <w:p w14:paraId="8A000000">
      <w:pPr>
        <w:tabs>
          <w:tab w:leader="none" w:pos="1498" w:val="left"/>
        </w:tabs>
        <w:spacing w:line="240" w:lineRule="auto"/>
        <w:ind w:firstLine="0" w:left="0"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7"/>
          <w:sz w:val="28"/>
        </w:rPr>
        <w:t>-предложения об уточнении, изменении, установлении сроке</w:t>
      </w:r>
      <w:r>
        <w:rPr>
          <w:rFonts w:ascii="Times New Roman" w:hAns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</w:rPr>
        <w:t>хранения документов;</w:t>
      </w:r>
    </w:p>
    <w:p w14:paraId="8B000000">
      <w:pPr>
        <w:tabs>
          <w:tab w:leader="none" w:pos="1498" w:val="left"/>
        </w:tabs>
        <w:spacing w:line="240" w:lineRule="auto"/>
        <w:ind w:firstLine="0" w:left="0"/>
        <w:jc w:val="both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6"/>
          <w:sz w:val="28"/>
        </w:rPr>
        <w:t>-акты о неисправимом повреждении и утрате документов</w:t>
      </w:r>
      <w:r>
        <w:rPr>
          <w:rFonts w:ascii="Times New Roman" w:hAns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</w:rPr>
        <w:t>постоянного и долговременного сроков хранения, документов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</w:rPr>
        <w:t>по личному составу.</w:t>
      </w:r>
    </w:p>
    <w:p w14:paraId="8C000000">
      <w:pPr>
        <w:spacing w:before="14" w:line="240" w:lineRule="auto"/>
        <w:ind w:hanging="0" w:left="0" w:right="1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4"/>
          <w:sz w:val="28"/>
        </w:rPr>
        <w:t>Согласованию с архивными учреждениями перед их утвержде</w:t>
      </w:r>
      <w:r>
        <w:rPr>
          <w:rFonts w:ascii="Times New Roman" w:hAnsi="Times New Roman"/>
          <w:color w:val="000000"/>
          <w:spacing w:val="-14"/>
          <w:sz w:val="28"/>
        </w:rPr>
        <w:t xml:space="preserve">нием подлежат: </w:t>
      </w:r>
    </w:p>
    <w:p w14:paraId="8D000000">
      <w:pPr>
        <w:spacing w:before="14" w:line="240" w:lineRule="auto"/>
        <w:ind w:hanging="0" w:left="0" w:right="1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9"/>
          <w:sz w:val="28"/>
        </w:rPr>
        <w:t>-описи дел по личному составу;</w:t>
      </w:r>
    </w:p>
    <w:p w14:paraId="8E000000">
      <w:pPr>
        <w:spacing w:before="14" w:line="240" w:lineRule="auto"/>
        <w:ind w:hanging="0" w:left="0" w:right="1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11"/>
          <w:sz w:val="28"/>
        </w:rPr>
        <w:t xml:space="preserve">-инструкция о делопроизводстве и номенклатуре дел </w:t>
      </w:r>
      <w:r>
        <w:rPr>
          <w:rFonts w:ascii="Times New Roman" w:hAnsi="Times New Roman"/>
          <w:color w:val="000000"/>
          <w:spacing w:val="11"/>
          <w:sz w:val="28"/>
        </w:rPr>
        <w:t>учреждения;</w:t>
      </w:r>
    </w:p>
    <w:p w14:paraId="8F000000">
      <w:pPr>
        <w:spacing w:before="14" w:line="240" w:lineRule="auto"/>
        <w:ind w:hanging="0" w:left="0" w:right="1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5"/>
          <w:sz w:val="28"/>
        </w:rPr>
        <w:t>положение об ЭК учреждения.</w:t>
      </w:r>
    </w:p>
    <w:p w14:paraId="90000000">
      <w:pPr>
        <w:tabs>
          <w:tab w:leader="none" w:pos="1498" w:val="left"/>
        </w:tabs>
        <w:spacing w:before="5" w:line="240" w:lineRule="auto"/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6"/>
          <w:sz w:val="28"/>
        </w:rPr>
        <w:t>2.5.</w:t>
      </w:r>
      <w:r>
        <w:rPr>
          <w:rFonts w:ascii="Times New Roman" w:hAnsi="Times New Roman"/>
          <w:color w:val="000000"/>
          <w:spacing w:val="4"/>
          <w:sz w:val="28"/>
        </w:rPr>
        <w:t>Проводит консультации для сотрудников учреждения</w:t>
      </w:r>
    </w:p>
    <w:p w14:paraId="91000000">
      <w:pPr>
        <w:spacing w:line="240" w:lineRule="auto"/>
        <w:ind w:hanging="0" w:left="0"/>
        <w:jc w:val="both"/>
        <w:rPr>
          <w:rFonts w:ascii="Times New Roman" w:hAnsi="Times New Roman"/>
          <w:color w:val="000000"/>
          <w:spacing w:val="7"/>
          <w:sz w:val="28"/>
        </w:rPr>
      </w:pPr>
      <w:r>
        <w:rPr>
          <w:rFonts w:ascii="Times New Roman" w:hAnsi="Times New Roman"/>
          <w:color w:val="000000"/>
          <w:spacing w:val="12"/>
          <w:sz w:val="28"/>
        </w:rPr>
        <w:t>по вопросам работы с документами, экспертизы их ценности, а так</w:t>
      </w:r>
      <w:r>
        <w:rPr>
          <w:rFonts w:ascii="Times New Roman" w:hAnsi="Times New Roman"/>
          <w:color w:val="000000"/>
          <w:spacing w:val="7"/>
          <w:sz w:val="28"/>
        </w:rPr>
        <w:t>же участвует в организации и проведении проверок состояния работы с документами.</w:t>
      </w:r>
    </w:p>
    <w:p w14:paraId="92000000">
      <w:pPr>
        <w:spacing w:line="240" w:lineRule="auto"/>
        <w:ind w:hanging="0" w:left="0"/>
        <w:jc w:val="both"/>
        <w:rPr>
          <w:rFonts w:ascii="Times New Roman" w:hAnsi="Times New Roman"/>
          <w:color w:val="000000"/>
          <w:spacing w:val="7"/>
          <w:sz w:val="28"/>
        </w:rPr>
      </w:pPr>
      <w:r>
        <w:rPr>
          <w:rFonts w:ascii="Times New Roman" w:hAnsi="Times New Roman"/>
          <w:color w:val="000000"/>
          <w:spacing w:val="18"/>
          <w:sz w:val="28"/>
        </w:rPr>
        <w:t>2.6.</w:t>
      </w:r>
      <w:r>
        <w:rPr>
          <w:rFonts w:ascii="Times New Roman" w:hAnsi="Times New Roman"/>
          <w:color w:val="000000"/>
          <w:spacing w:val="-3"/>
          <w:sz w:val="28"/>
        </w:rPr>
        <w:t>Участвует в работе по:</w:t>
      </w:r>
    </w:p>
    <w:p w14:paraId="93000000">
      <w:pPr>
        <w:tabs>
          <w:tab w:leader="none" w:pos="1080" w:val="left"/>
        </w:tabs>
        <w:spacing w:before="5" w:line="240" w:lineRule="auto"/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pacing w:val="2"/>
          <w:sz w:val="28"/>
        </w:rPr>
        <w:t>организации использования документов, определению поряд</w:t>
      </w:r>
      <w:r>
        <w:rPr>
          <w:rFonts w:ascii="Times New Roman" w:hAnsi="Times New Roman"/>
          <w:color w:val="000000"/>
          <w:spacing w:val="6"/>
          <w:sz w:val="28"/>
        </w:rPr>
        <w:t>ка доступа к документам, имеющим ограничительные грифы, изме</w:t>
      </w:r>
      <w:r>
        <w:rPr>
          <w:rFonts w:ascii="Times New Roman" w:hAnsi="Times New Roman"/>
          <w:color w:val="000000"/>
          <w:spacing w:val="2"/>
          <w:sz w:val="28"/>
        </w:rPr>
        <w:t>нению и снятию таких грифов;</w:t>
      </w:r>
    </w:p>
    <w:p w14:paraId="94000000">
      <w:pPr>
        <w:tabs>
          <w:tab w:leader="none" w:pos="1080" w:val="left"/>
        </w:tabs>
        <w:spacing w:before="5" w:line="240" w:lineRule="auto"/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 xml:space="preserve">-совершенствованию работы учреждения, его структурных </w:t>
      </w:r>
      <w:r>
        <w:rPr>
          <w:rFonts w:ascii="Times New Roman" w:hAnsi="Times New Roman"/>
          <w:color w:val="000000"/>
          <w:spacing w:val="4"/>
          <w:sz w:val="28"/>
        </w:rPr>
        <w:t>подразделений по исполнению социально-биографических и тема</w:t>
      </w:r>
      <w:r>
        <w:rPr>
          <w:rFonts w:ascii="Times New Roman" w:hAnsi="Times New Roman"/>
          <w:color w:val="000000"/>
          <w:spacing w:val="5"/>
          <w:sz w:val="28"/>
        </w:rPr>
        <w:t>тических запросов юридических и физических лиц.</w:t>
      </w:r>
    </w:p>
    <w:p w14:paraId="95000000">
      <w:pPr>
        <w:tabs>
          <w:tab w:leader="none" w:pos="1526" w:val="left"/>
        </w:tabs>
        <w:spacing w:line="240" w:lineRule="auto"/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2"/>
          <w:sz w:val="28"/>
        </w:rPr>
        <w:t>2.7.</w:t>
      </w:r>
      <w:r>
        <w:rPr>
          <w:rFonts w:ascii="Times New Roman" w:hAnsi="Times New Roman"/>
          <w:color w:val="000000"/>
          <w:spacing w:val="7"/>
          <w:sz w:val="28"/>
        </w:rPr>
        <w:t>Организует работу специалистов:</w:t>
      </w:r>
    </w:p>
    <w:p w14:paraId="96000000">
      <w:pPr>
        <w:widowControl w:val="0"/>
        <w:tabs>
          <w:tab w:leader="none" w:pos="1080" w:val="left"/>
        </w:tabs>
        <w:spacing w:after="0" w:line="240" w:lineRule="auto"/>
        <w:ind w:hanging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5"/>
          <w:sz w:val="28"/>
        </w:rPr>
        <w:t>-по выявлению владельцев личных архивов и по возможной</w:t>
      </w:r>
      <w:r>
        <w:rPr>
          <w:rFonts w:ascii="Times New Roman" w:hAnsi="Times New Roman"/>
          <w:color w:val="000000"/>
          <w:spacing w:val="5"/>
          <w:sz w:val="28"/>
        </w:rPr>
        <w:br/>
      </w:r>
      <w:r>
        <w:rPr>
          <w:rFonts w:ascii="Times New Roman" w:hAnsi="Times New Roman"/>
          <w:color w:val="000000"/>
          <w:spacing w:val="9"/>
          <w:sz w:val="28"/>
        </w:rPr>
        <w:t>передаче ими в состав Архивного фонда России документов по ис-</w:t>
      </w:r>
      <w:r>
        <w:rPr>
          <w:rFonts w:ascii="Times New Roman" w:hAnsi="Times New Roman"/>
          <w:color w:val="000000"/>
          <w:spacing w:val="3"/>
          <w:sz w:val="28"/>
        </w:rPr>
        <w:t>тории организации (дневники, воспоминания, фото-фоно-видеодокуме</w:t>
      </w:r>
      <w:r>
        <w:rPr>
          <w:rFonts w:ascii="Times New Roman" w:hAnsi="Times New Roman"/>
          <w:color w:val="000000"/>
          <w:spacing w:val="12"/>
          <w:sz w:val="28"/>
        </w:rPr>
        <w:t>ты, переписка, неопубликованные статьи и др.);</w:t>
      </w:r>
    </w:p>
    <w:p w14:paraId="97000000">
      <w:pPr>
        <w:widowControl w:val="0"/>
        <w:tabs>
          <w:tab w:leader="none" w:pos="1080" w:val="left"/>
        </w:tabs>
        <w:spacing w:after="0" w:before="5" w:line="240" w:lineRule="auto"/>
        <w:ind w:hanging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2"/>
          <w:sz w:val="28"/>
        </w:rPr>
        <w:t>-по выявлению и возможному возврату в Россию документов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13"/>
          <w:sz w:val="28"/>
        </w:rPr>
        <w:t>по истории России, своей отрасли, своей организации, которые</w:t>
      </w:r>
      <w:r>
        <w:rPr>
          <w:rFonts w:ascii="Times New Roman" w:hAns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</w:rPr>
        <w:t>по различным причинам оказались за границами России;</w:t>
      </w:r>
    </w:p>
    <w:p w14:paraId="98000000">
      <w:pPr>
        <w:widowControl w:val="0"/>
        <w:tabs>
          <w:tab w:leader="none" w:pos="1080" w:val="left"/>
        </w:tabs>
        <w:spacing w:after="0" w:line="240" w:lineRule="auto"/>
        <w:ind w:hanging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-по инициативному документированию (записи воспоминаний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</w:rPr>
        <w:t>старейших и достойнейших работников учреждения) с целью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</w:rPr>
        <w:t>создания устной истории отрасли и своего учреждения.</w:t>
      </w:r>
    </w:p>
    <w:p w14:paraId="99000000">
      <w:pPr>
        <w:spacing w:line="240" w:lineRule="auto"/>
        <w:ind w:hanging="0" w:left="0"/>
        <w:jc w:val="center"/>
        <w:rPr>
          <w:rFonts w:ascii="Times New Roman" w:hAnsi="Times New Roman"/>
          <w:b w:val="1"/>
          <w:color w:val="000000"/>
          <w:spacing w:val="6"/>
          <w:sz w:val="28"/>
        </w:rPr>
      </w:pPr>
      <w:r>
        <w:rPr>
          <w:rFonts w:ascii="Times New Roman" w:hAnsi="Times New Roman"/>
          <w:b w:val="1"/>
          <w:color w:val="000000"/>
          <w:spacing w:val="6"/>
          <w:sz w:val="28"/>
        </w:rPr>
        <w:t>3. Права ЭК.</w:t>
      </w:r>
    </w:p>
    <w:p w14:paraId="9A000000">
      <w:pPr>
        <w:spacing w:line="240" w:lineRule="auto"/>
        <w:ind w:hanging="0" w:left="0"/>
        <w:jc w:val="center"/>
        <w:rPr>
          <w:rFonts w:ascii="Times New Roman" w:hAnsi="Times New Roman"/>
          <w:color w:val="000000"/>
          <w:spacing w:val="5"/>
          <w:sz w:val="28"/>
        </w:rPr>
      </w:pPr>
      <w:r>
        <w:rPr>
          <w:rFonts w:ascii="Times New Roman" w:hAnsi="Times New Roman"/>
          <w:color w:val="000000"/>
          <w:spacing w:val="5"/>
          <w:sz w:val="28"/>
        </w:rPr>
        <w:t>ЭК предоставляется право:</w:t>
      </w:r>
    </w:p>
    <w:p w14:paraId="9B000000">
      <w:pPr>
        <w:widowControl w:val="0"/>
        <w:numPr>
          <w:ilvl w:val="0"/>
          <w:numId w:val="2"/>
        </w:numPr>
        <w:tabs>
          <w:tab w:leader="none" w:pos="1517" w:val="left"/>
        </w:tabs>
        <w:spacing w:after="0" w:line="240" w:lineRule="auto"/>
        <w:ind w:hanging="0" w:left="0"/>
        <w:jc w:val="both"/>
        <w:rPr>
          <w:rFonts w:ascii="Times New Roman" w:hAnsi="Times New Roman"/>
          <w:color w:val="000000"/>
          <w:spacing w:val="20"/>
          <w:sz w:val="28"/>
        </w:rPr>
      </w:pPr>
      <w:r>
        <w:rPr>
          <w:rFonts w:ascii="Times New Roman" w:hAnsi="Times New Roman"/>
          <w:color w:val="000000"/>
          <w:spacing w:val="9"/>
          <w:sz w:val="28"/>
        </w:rPr>
        <w:t>В пределах своей компетенции давать указания струк</w:t>
      </w:r>
      <w:r>
        <w:rPr>
          <w:rFonts w:ascii="Times New Roman" w:hAnsi="Times New Roman"/>
          <w:color w:val="000000"/>
          <w:spacing w:val="9"/>
          <w:sz w:val="28"/>
        </w:rPr>
        <w:br/>
      </w:r>
      <w:r>
        <w:rPr>
          <w:rFonts w:ascii="Times New Roman" w:hAnsi="Times New Roman"/>
          <w:color w:val="000000"/>
          <w:spacing w:val="5"/>
          <w:sz w:val="28"/>
        </w:rPr>
        <w:t>турным подразделениям и сотрудникам по всем вопросам работы с</w:t>
      </w:r>
      <w:r>
        <w:rPr>
          <w:rFonts w:ascii="Times New Roman" w:hAnsi="Times New Roman"/>
          <w:color w:val="000000"/>
          <w:spacing w:val="5"/>
          <w:sz w:val="28"/>
        </w:rPr>
        <w:br/>
      </w:r>
      <w:r>
        <w:rPr>
          <w:rFonts w:ascii="Times New Roman" w:hAnsi="Times New Roman"/>
          <w:color w:val="000000"/>
          <w:spacing w:val="1"/>
          <w:sz w:val="28"/>
        </w:rPr>
        <w:t>документами.</w:t>
      </w:r>
    </w:p>
    <w:p w14:paraId="9C000000">
      <w:pPr>
        <w:widowControl w:val="0"/>
        <w:numPr>
          <w:ilvl w:val="0"/>
          <w:numId w:val="2"/>
        </w:numPr>
        <w:tabs>
          <w:tab w:leader="none" w:pos="1517" w:val="left"/>
        </w:tabs>
        <w:spacing w:after="0" w:line="240" w:lineRule="auto"/>
        <w:ind w:hanging="0" w:left="0"/>
        <w:jc w:val="both"/>
        <w:rPr>
          <w:rFonts w:ascii="Times New Roman" w:hAnsi="Times New Roman"/>
          <w:color w:val="000000"/>
          <w:spacing w:val="20"/>
          <w:sz w:val="28"/>
        </w:rPr>
      </w:pPr>
      <w:r>
        <w:rPr>
          <w:rFonts w:ascii="Times New Roman" w:hAnsi="Times New Roman"/>
          <w:color w:val="000000"/>
          <w:spacing w:val="2"/>
          <w:sz w:val="28"/>
        </w:rPr>
        <w:t>Требовать от руководителей структурных подразделений</w:t>
      </w:r>
      <w:r>
        <w:rPr>
          <w:rFonts w:ascii="Times New Roman" w:hAnsi="Times New Roman"/>
          <w:color w:val="000000"/>
          <w:spacing w:val="2"/>
          <w:sz w:val="28"/>
        </w:rPr>
        <w:br/>
      </w:r>
      <w:r>
        <w:rPr>
          <w:rFonts w:ascii="Times New Roman" w:hAnsi="Times New Roman"/>
          <w:color w:val="000000"/>
          <w:spacing w:val="6"/>
          <w:sz w:val="28"/>
        </w:rPr>
        <w:t>розыска недостающих дел постоянного, долговременного хранения</w:t>
      </w:r>
      <w:r>
        <w:rPr>
          <w:rFonts w:ascii="Times New Roman" w:hAnsi="Times New Roman"/>
          <w:color w:val="000000"/>
          <w:spacing w:val="6"/>
          <w:sz w:val="28"/>
        </w:rPr>
        <w:br/>
      </w:r>
      <w:r>
        <w:rPr>
          <w:rFonts w:ascii="Times New Roman" w:hAnsi="Times New Roman"/>
          <w:color w:val="000000"/>
          <w:spacing w:val="9"/>
          <w:sz w:val="28"/>
        </w:rPr>
        <w:t>и дел по личному составу, представления ими письменных объяс-</w:t>
      </w:r>
      <w:r>
        <w:rPr>
          <w:rFonts w:ascii="Times New Roman" w:hAnsi="Times New Roman"/>
          <w:color w:val="000000"/>
          <w:spacing w:val="9"/>
          <w:sz w:val="28"/>
        </w:rPr>
        <w:br/>
      </w:r>
      <w:r>
        <w:rPr>
          <w:rFonts w:ascii="Times New Roman" w:hAnsi="Times New Roman"/>
          <w:color w:val="000000"/>
          <w:spacing w:val="9"/>
          <w:sz w:val="28"/>
        </w:rPr>
        <w:t>нений в случае утраты или неисправимого повреждения этих дел.</w:t>
      </w:r>
    </w:p>
    <w:p w14:paraId="9D000000">
      <w:pPr>
        <w:widowControl w:val="0"/>
        <w:numPr>
          <w:ilvl w:val="0"/>
          <w:numId w:val="2"/>
        </w:numPr>
        <w:tabs>
          <w:tab w:leader="none" w:pos="1517" w:val="left"/>
        </w:tabs>
        <w:spacing w:after="0" w:line="240" w:lineRule="auto"/>
        <w:ind w:hanging="0" w:left="0"/>
        <w:jc w:val="both"/>
        <w:rPr>
          <w:rFonts w:ascii="Times New Roman" w:hAnsi="Times New Roman"/>
          <w:color w:val="000000"/>
          <w:spacing w:val="18"/>
          <w:sz w:val="28"/>
        </w:rPr>
      </w:pPr>
      <w:r>
        <w:rPr>
          <w:rFonts w:ascii="Times New Roman" w:hAnsi="Times New Roman"/>
          <w:color w:val="000000"/>
          <w:spacing w:val="4"/>
          <w:sz w:val="28"/>
        </w:rPr>
        <w:t xml:space="preserve">Запрашивать от специалистов структурных подразделений </w:t>
      </w:r>
      <w:r>
        <w:rPr>
          <w:rFonts w:ascii="Times New Roman" w:hAnsi="Times New Roman"/>
          <w:color w:val="000000"/>
          <w:spacing w:val="3"/>
          <w:sz w:val="28"/>
        </w:rPr>
        <w:t xml:space="preserve">заключения и предложения, необходимые для определения ценности </w:t>
      </w:r>
      <w:r>
        <w:rPr>
          <w:rFonts w:ascii="Times New Roman" w:hAnsi="Times New Roman"/>
          <w:color w:val="000000"/>
          <w:spacing w:val="8"/>
          <w:sz w:val="28"/>
        </w:rPr>
        <w:t>и сроков хранения документов.</w:t>
      </w:r>
    </w:p>
    <w:p w14:paraId="9E000000">
      <w:pPr>
        <w:widowControl w:val="0"/>
        <w:numPr>
          <w:ilvl w:val="0"/>
          <w:numId w:val="2"/>
        </w:numPr>
        <w:tabs>
          <w:tab w:leader="none" w:pos="1517" w:val="left"/>
        </w:tabs>
        <w:spacing w:after="0" w:line="240" w:lineRule="auto"/>
        <w:ind w:hanging="0" w:left="0"/>
        <w:jc w:val="both"/>
        <w:rPr>
          <w:rFonts w:ascii="Times New Roman" w:hAnsi="Times New Roman"/>
          <w:color w:val="000000"/>
          <w:spacing w:val="18"/>
          <w:sz w:val="28"/>
        </w:rPr>
      </w:pPr>
      <w:r>
        <w:rPr>
          <w:rFonts w:ascii="Times New Roman" w:hAnsi="Times New Roman"/>
          <w:color w:val="000000"/>
          <w:spacing w:val="4"/>
          <w:sz w:val="28"/>
        </w:rPr>
        <w:t xml:space="preserve">В случае необходимости заслушивать на своих заседаниях </w:t>
      </w:r>
      <w:r>
        <w:rPr>
          <w:rFonts w:ascii="Times New Roman" w:hAnsi="Times New Roman"/>
          <w:color w:val="000000"/>
          <w:spacing w:val="2"/>
          <w:sz w:val="28"/>
        </w:rPr>
        <w:t xml:space="preserve">информации, отчеты руководителей структурных, подразделений о </w:t>
      </w:r>
      <w:r>
        <w:rPr>
          <w:rFonts w:ascii="Times New Roman" w:hAnsi="Times New Roman"/>
          <w:color w:val="000000"/>
          <w:spacing w:val="10"/>
          <w:sz w:val="28"/>
        </w:rPr>
        <w:t>состоянии работы с документами (обеспечение сохранности, пра</w:t>
      </w:r>
      <w:r>
        <w:rPr>
          <w:rFonts w:ascii="Times New Roman" w:hAnsi="Times New Roman"/>
          <w:color w:val="000000"/>
          <w:spacing w:val="7"/>
          <w:sz w:val="28"/>
        </w:rPr>
        <w:t>вильность формирования в дела и оформления, утрата или умыш</w:t>
      </w:r>
      <w:r>
        <w:rPr>
          <w:rFonts w:ascii="Times New Roman" w:hAnsi="Times New Roman"/>
          <w:color w:val="000000"/>
          <w:spacing w:val="10"/>
          <w:sz w:val="28"/>
        </w:rPr>
        <w:t xml:space="preserve">ленное уничтожение, экспертиза ценности и подготовка к передачи </w:t>
      </w:r>
      <w:r>
        <w:rPr>
          <w:rFonts w:ascii="Times New Roman" w:hAnsi="Times New Roman"/>
          <w:color w:val="000000"/>
          <w:spacing w:val="29"/>
          <w:sz w:val="28"/>
        </w:rPr>
        <w:t>в архив и т.д.).</w:t>
      </w:r>
    </w:p>
    <w:p w14:paraId="9F000000">
      <w:pPr>
        <w:widowControl w:val="0"/>
        <w:numPr>
          <w:ilvl w:val="0"/>
          <w:numId w:val="2"/>
        </w:numPr>
        <w:tabs>
          <w:tab w:leader="none" w:pos="151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22"/>
          <w:sz w:val="28"/>
        </w:rPr>
      </w:pPr>
      <w:r>
        <w:rPr>
          <w:rFonts w:ascii="Times New Roman" w:hAnsi="Times New Roman"/>
          <w:color w:val="000000"/>
          <w:spacing w:val="9"/>
          <w:sz w:val="28"/>
        </w:rPr>
        <w:t>Принимать участие в организации и проведении регио-</w:t>
      </w:r>
      <w:r>
        <w:rPr>
          <w:rFonts w:ascii="Times New Roman" w:hAnsi="Times New Roman"/>
          <w:color w:val="000000"/>
          <w:spacing w:val="9"/>
          <w:sz w:val="28"/>
        </w:rPr>
        <w:br/>
      </w:r>
      <w:r>
        <w:rPr>
          <w:rFonts w:ascii="Times New Roman" w:hAnsi="Times New Roman"/>
          <w:color w:val="000000"/>
          <w:spacing w:val="6"/>
          <w:sz w:val="28"/>
        </w:rPr>
        <w:t>нальных смотров работы с документами, в работе по повышению</w:t>
      </w:r>
      <w:r>
        <w:rPr>
          <w:rFonts w:ascii="Times New Roman" w:hAnsi="Times New Roman"/>
          <w:color w:val="000000"/>
          <w:spacing w:val="6"/>
          <w:sz w:val="28"/>
        </w:rPr>
        <w:br/>
      </w:r>
      <w:r>
        <w:rPr>
          <w:rFonts w:ascii="Times New Roman" w:hAnsi="Times New Roman"/>
          <w:color w:val="000000"/>
          <w:spacing w:val="3"/>
          <w:sz w:val="28"/>
        </w:rPr>
        <w:t>деловой квалификации сотрудников учреждения по вопросам работы</w:t>
      </w:r>
      <w:r>
        <w:rPr>
          <w:rFonts w:ascii="Times New Roman" w:hAnsi="Times New Roman"/>
          <w:color w:val="000000"/>
          <w:spacing w:val="3"/>
          <w:sz w:val="28"/>
        </w:rPr>
        <w:br/>
      </w:r>
      <w:r>
        <w:rPr>
          <w:rFonts w:ascii="Times New Roman" w:hAnsi="Times New Roman"/>
          <w:color w:val="000000"/>
          <w:spacing w:val="-1"/>
          <w:sz w:val="28"/>
        </w:rPr>
        <w:t>со служебными документами.</w:t>
      </w:r>
    </w:p>
    <w:p w14:paraId="A0000000">
      <w:pPr>
        <w:widowControl w:val="0"/>
        <w:numPr>
          <w:ilvl w:val="0"/>
          <w:numId w:val="2"/>
        </w:numPr>
        <w:tabs>
          <w:tab w:leader="none" w:pos="151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22"/>
          <w:sz w:val="28"/>
        </w:rPr>
      </w:pPr>
      <w:r>
        <w:rPr>
          <w:rFonts w:ascii="Times New Roman" w:hAnsi="Times New Roman"/>
          <w:color w:val="000000"/>
          <w:spacing w:val="13"/>
          <w:sz w:val="28"/>
        </w:rPr>
        <w:t xml:space="preserve">Приглашать на заседание в качестве экспертов и консультантов специалистов госархива Ростовской области. </w:t>
      </w:r>
    </w:p>
    <w:p w14:paraId="A1000000">
      <w:pPr>
        <w:widowControl w:val="0"/>
        <w:numPr>
          <w:ilvl w:val="0"/>
          <w:numId w:val="2"/>
        </w:numPr>
        <w:tabs>
          <w:tab w:leader="none" w:pos="1517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22"/>
          <w:sz w:val="28"/>
        </w:rPr>
      </w:pPr>
      <w:r>
        <w:rPr>
          <w:rFonts w:ascii="Times New Roman" w:hAnsi="Times New Roman"/>
          <w:color w:val="000000"/>
          <w:spacing w:val="8"/>
          <w:sz w:val="28"/>
        </w:rPr>
        <w:t>Информировать руководство учреждения,  его коллеги</w:t>
      </w:r>
      <w:r>
        <w:rPr>
          <w:rFonts w:ascii="Times New Roman" w:hAnsi="Times New Roman"/>
          <w:color w:val="000000"/>
          <w:spacing w:val="6"/>
          <w:sz w:val="28"/>
        </w:rPr>
        <w:t xml:space="preserve">альный, орган (при его наличии) по вопросам своей компетенции. </w:t>
      </w:r>
    </w:p>
    <w:p w14:paraId="A2000000">
      <w:pPr>
        <w:spacing w:before="43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pacing w:val="5"/>
          <w:sz w:val="28"/>
        </w:rPr>
        <w:t xml:space="preserve">                                                 4. Организация работы ЭК.</w:t>
      </w:r>
    </w:p>
    <w:p w14:paraId="A3000000">
      <w:pPr>
        <w:tabs>
          <w:tab w:leader="none" w:pos="2448" w:val="left"/>
          <w:tab w:leader="none" w:pos="6619" w:val="left"/>
        </w:tabs>
        <w:spacing w:before="19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16"/>
          <w:sz w:val="28"/>
        </w:rPr>
        <w:t>4.1.ЭК работает в тесном контакте с экспертно-провероч-</w:t>
      </w:r>
      <w:r>
        <w:rPr>
          <w:rFonts w:ascii="Times New Roman" w:hAnsi="Times New Roman"/>
          <w:color w:val="000000"/>
          <w:spacing w:val="16"/>
          <w:sz w:val="28"/>
        </w:rPr>
        <w:br/>
      </w:r>
      <w:r>
        <w:rPr>
          <w:rFonts w:ascii="Times New Roman" w:hAnsi="Times New Roman"/>
          <w:color w:val="000000"/>
          <w:sz w:val="28"/>
        </w:rPr>
        <w:t>ными комиссиями Комитета по управлению архивным делом админист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pacing w:val="10"/>
          <w:sz w:val="28"/>
        </w:rPr>
        <w:t>рации Ростовской области, с ЦЭК отраслевого органа управления,</w:t>
      </w:r>
      <w:r>
        <w:rPr>
          <w:rFonts w:ascii="Times New Roman" w:hAnsi="Times New Roman"/>
          <w:color w:val="000000"/>
          <w:spacing w:val="10"/>
          <w:sz w:val="28"/>
        </w:rPr>
        <w:br/>
      </w:r>
      <w:r>
        <w:rPr>
          <w:rFonts w:ascii="Times New Roman" w:hAnsi="Times New Roman"/>
          <w:color w:val="000000"/>
          <w:spacing w:val="8"/>
          <w:sz w:val="28"/>
        </w:rPr>
        <w:t>получает от них соответствующие организационно-методические</w:t>
      </w:r>
      <w:r>
        <w:rPr>
          <w:rFonts w:ascii="Times New Roman" w:hAnsi="Times New Roman"/>
          <w:color w:val="000000"/>
          <w:spacing w:val="8"/>
          <w:sz w:val="28"/>
        </w:rPr>
        <w:br/>
      </w:r>
      <w:r>
        <w:rPr>
          <w:rFonts w:ascii="Times New Roman" w:hAnsi="Times New Roman"/>
          <w:color w:val="000000"/>
          <w:spacing w:val="10"/>
          <w:sz w:val="28"/>
        </w:rPr>
        <w:t>указания.</w:t>
      </w:r>
    </w:p>
    <w:p w14:paraId="A4000000">
      <w:pPr>
        <w:tabs>
          <w:tab w:leader="none" w:pos="1608" w:val="left"/>
        </w:tabs>
        <w:spacing w:before="1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2"/>
          <w:sz w:val="28"/>
        </w:rPr>
        <w:t>4.3.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7"/>
          <w:sz w:val="28"/>
        </w:rPr>
        <w:t>Заседания комиссии проводятся по мере необходимости,</w:t>
      </w:r>
      <w:r>
        <w:rPr>
          <w:rFonts w:ascii="Times New Roman" w:hAnsi="Times New Roman"/>
          <w:color w:val="000000"/>
          <w:spacing w:val="7"/>
          <w:sz w:val="28"/>
        </w:rPr>
        <w:br/>
      </w:r>
      <w:r>
        <w:rPr>
          <w:rFonts w:ascii="Times New Roman" w:hAnsi="Times New Roman"/>
          <w:color w:val="000000"/>
          <w:spacing w:val="6"/>
          <w:sz w:val="28"/>
        </w:rPr>
        <w:t>обязательно протоколируются.</w:t>
      </w:r>
    </w:p>
    <w:p w14:paraId="A5000000">
      <w:pPr>
        <w:spacing w:line="240" w:lineRule="auto"/>
        <w:ind w:firstLine="0" w:left="0"/>
        <w:jc w:val="both"/>
        <w:rPr>
          <w:rFonts w:ascii="Times New Roman" w:hAnsi="Times New Roman"/>
          <w:color w:val="000000"/>
          <w:spacing w:val="10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>Члены ЭК имеют право решающего голоса. Приглашенные кон</w:t>
      </w:r>
      <w:r>
        <w:rPr>
          <w:rFonts w:ascii="Times New Roman" w:hAnsi="Times New Roman"/>
          <w:color w:val="000000"/>
          <w:spacing w:val="11"/>
          <w:sz w:val="28"/>
        </w:rPr>
        <w:t>сультанты и эксперты имеют право совещательного голоса и в го</w:t>
      </w:r>
      <w:r>
        <w:rPr>
          <w:rFonts w:ascii="Times New Roman" w:hAnsi="Times New Roman"/>
          <w:color w:val="000000"/>
          <w:spacing w:val="10"/>
          <w:sz w:val="28"/>
        </w:rPr>
        <w:t>лосовании не участвуют.</w:t>
      </w:r>
    </w:p>
    <w:p w14:paraId="A6000000">
      <w:pPr>
        <w:spacing w:line="240" w:lineRule="auto"/>
        <w:ind w:firstLine="0" w:left="0"/>
        <w:jc w:val="both"/>
        <w:rPr>
          <w:rFonts w:ascii="Times New Roman" w:hAnsi="Times New Roman"/>
          <w:color w:val="000000"/>
          <w:spacing w:val="7"/>
          <w:sz w:val="28"/>
        </w:rPr>
      </w:pPr>
      <w:r>
        <w:rPr>
          <w:rFonts w:ascii="Times New Roman" w:hAnsi="Times New Roman"/>
          <w:color w:val="000000"/>
          <w:spacing w:val="5"/>
          <w:sz w:val="28"/>
        </w:rPr>
        <w:t>Решение принимается простым большинством голосов. При раз</w:t>
      </w:r>
      <w:r>
        <w:rPr>
          <w:rFonts w:ascii="Times New Roman" w:hAnsi="Times New Roman"/>
          <w:color w:val="000000"/>
          <w:spacing w:val="9"/>
          <w:sz w:val="28"/>
        </w:rPr>
        <w:t xml:space="preserve">делении голосов поровну решение принимает председатель ЭК и руководство учреждения (в необходимых случаях по согласованию </w:t>
      </w:r>
      <w:r>
        <w:rPr>
          <w:rFonts w:ascii="Times New Roman" w:hAnsi="Times New Roman"/>
          <w:color w:val="000000"/>
          <w:spacing w:val="6"/>
          <w:sz w:val="28"/>
        </w:rPr>
        <w:t>с Комитетом по управлению архивным делом администрации Ростов</w:t>
      </w:r>
      <w:r>
        <w:rPr>
          <w:rFonts w:ascii="Times New Roman" w:hAnsi="Times New Roman"/>
          <w:color w:val="000000"/>
          <w:spacing w:val="7"/>
          <w:sz w:val="28"/>
        </w:rPr>
        <w:t>ской области.</w:t>
      </w:r>
    </w:p>
    <w:p w14:paraId="A7000000">
      <w:pPr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8"/>
          <w:sz w:val="28"/>
        </w:rPr>
        <w:t>Особые мнения членов ЭК, экспертов и консультантов заносят</w:t>
      </w:r>
      <w:r>
        <w:rPr>
          <w:rFonts w:ascii="Times New Roman" w:hAnsi="Times New Roman"/>
          <w:color w:val="000000"/>
          <w:spacing w:val="17"/>
          <w:sz w:val="28"/>
        </w:rPr>
        <w:t>ся в протокол заседания.</w:t>
      </w:r>
    </w:p>
    <w:p w14:paraId="A8000000">
      <w:pPr>
        <w:tabs>
          <w:tab w:leader="none" w:pos="1608" w:val="left"/>
        </w:tabs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2"/>
          <w:sz w:val="28"/>
        </w:rPr>
        <w:t>4.4.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13"/>
          <w:sz w:val="28"/>
        </w:rPr>
        <w:t>ЭК в лице ее председателя, его заместителя и секретаря</w:t>
      </w:r>
      <w:r>
        <w:rPr>
          <w:rFonts w:ascii="Times New Roman" w:hAnsi="Times New Roman"/>
          <w:color w:val="000000"/>
          <w:spacing w:val="13"/>
          <w:sz w:val="28"/>
        </w:rPr>
        <w:br/>
      </w:r>
      <w:r>
        <w:rPr>
          <w:rFonts w:ascii="Times New Roman" w:hAnsi="Times New Roman"/>
          <w:color w:val="000000"/>
          <w:spacing w:val="9"/>
          <w:sz w:val="28"/>
        </w:rPr>
        <w:t>комиссии имеет право принимать к рассмотрению и возвращать для</w:t>
      </w:r>
      <w:r>
        <w:rPr>
          <w:rFonts w:ascii="Times New Roman" w:hAnsi="Times New Roman"/>
          <w:color w:val="000000"/>
          <w:spacing w:val="9"/>
          <w:sz w:val="28"/>
        </w:rPr>
        <w:br/>
      </w:r>
      <w:r>
        <w:rPr>
          <w:rFonts w:ascii="Times New Roman" w:hAnsi="Times New Roman"/>
          <w:color w:val="000000"/>
          <w:spacing w:val="8"/>
          <w:sz w:val="28"/>
        </w:rPr>
        <w:t>доработки некачественно и небрежно подготовленные документы.</w:t>
      </w:r>
    </w:p>
    <w:p w14:paraId="A9000000">
      <w:pPr>
        <w:spacing w:line="240" w:lineRule="auto"/>
        <w:ind w:firstLine="0" w:left="0" w:right="173"/>
        <w:jc w:val="both"/>
        <w:rPr>
          <w:rFonts w:ascii="Times New Roman" w:hAnsi="Times New Roman"/>
          <w:color w:val="000000"/>
          <w:spacing w:val="10"/>
          <w:sz w:val="28"/>
        </w:rPr>
      </w:pPr>
      <w:r>
        <w:rPr>
          <w:rFonts w:ascii="Times New Roman" w:hAnsi="Times New Roman"/>
          <w:color w:val="000000"/>
          <w:spacing w:val="8"/>
          <w:sz w:val="28"/>
        </w:rPr>
        <w:t xml:space="preserve">4.5. Ведение делопроизводства ЭК, хранение и использование </w:t>
      </w:r>
      <w:r>
        <w:rPr>
          <w:rFonts w:ascii="Times New Roman" w:hAnsi="Times New Roman"/>
          <w:color w:val="000000"/>
          <w:spacing w:val="5"/>
          <w:sz w:val="28"/>
        </w:rPr>
        <w:t xml:space="preserve">ее документов, ответственность за их сохранность возлагается на </w:t>
      </w:r>
      <w:r>
        <w:rPr>
          <w:rFonts w:ascii="Times New Roman" w:hAnsi="Times New Roman"/>
          <w:color w:val="000000"/>
          <w:spacing w:val="10"/>
          <w:sz w:val="28"/>
        </w:rPr>
        <w:t>секретаря комиссии.</w:t>
      </w:r>
    </w:p>
    <w:p w14:paraId="AA000000">
      <w:pPr>
        <w:tabs>
          <w:tab w:leader="none" w:pos="993" w:val="left"/>
        </w:tabs>
        <w:spacing w:line="240" w:lineRule="auto"/>
        <w:ind w:firstLine="0" w:left="0" w:right="173"/>
        <w:jc w:val="both"/>
        <w:rPr>
          <w:rFonts w:ascii="Times New Roman" w:hAnsi="Times New Roman"/>
          <w:color w:val="000000"/>
          <w:spacing w:val="10"/>
          <w:sz w:val="28"/>
        </w:rPr>
      </w:pPr>
      <w:r>
        <w:rPr>
          <w:rFonts w:ascii="Times New Roman" w:hAnsi="Times New Roman"/>
          <w:color w:val="000000"/>
          <w:spacing w:val="10"/>
          <w:sz w:val="28"/>
        </w:rPr>
        <w:t xml:space="preserve">       Главный специалист Администрации</w:t>
      </w:r>
    </w:p>
    <w:p w14:paraId="AB000000">
      <w:pPr>
        <w:spacing w:line="240" w:lineRule="auto"/>
        <w:ind w:firstLine="0" w:left="0" w:right="1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10"/>
          <w:sz w:val="28"/>
        </w:rPr>
        <w:t xml:space="preserve">         Синявского сельского поселения                       С</w:t>
      </w:r>
      <w:r>
        <w:rPr>
          <w:rFonts w:ascii="Times New Roman" w:hAnsi="Times New Roman"/>
          <w:sz w:val="28"/>
        </w:rPr>
        <w:t>тариченко А.П.</w:t>
      </w:r>
    </w:p>
    <w:p w14:paraId="AC000000">
      <w:pPr>
        <w:pStyle w:val="Style_1"/>
        <w:tabs>
          <w:tab w:leader="none" w:pos="7425" w:val="left"/>
          <w:tab w:leader="none" w:pos="9524" w:val="right"/>
        </w:tabs>
        <w:spacing w:after="0" w:before="0" w:line="240" w:lineRule="auto"/>
        <w:ind/>
        <w:rPr>
          <w:rFonts w:ascii="Times New Roman" w:hAnsi="Times New Roman"/>
          <w:color w:val="000000"/>
          <w:sz w:val="28"/>
        </w:rPr>
      </w:pPr>
    </w:p>
    <w:p w14:paraId="AD000000">
      <w:pPr>
        <w:pStyle w:val="Style_1"/>
        <w:tabs>
          <w:tab w:leader="none" w:pos="7425" w:val="left"/>
          <w:tab w:leader="none" w:pos="9524" w:val="right"/>
        </w:tabs>
        <w:spacing w:after="0" w:before="0" w:line="240" w:lineRule="auto"/>
        <w:ind/>
        <w:rPr>
          <w:rFonts w:ascii="Times New Roman" w:hAnsi="Times New Roman"/>
          <w:color w:val="000000"/>
          <w:sz w:val="28"/>
        </w:rPr>
      </w:pPr>
    </w:p>
    <w:p w14:paraId="AE000000">
      <w:pPr>
        <w:pStyle w:val="Style_1"/>
        <w:tabs>
          <w:tab w:leader="none" w:pos="7425" w:val="left"/>
          <w:tab w:leader="none" w:pos="9524" w:val="right"/>
        </w:tabs>
        <w:spacing w:after="0" w:before="0" w:line="240" w:lineRule="auto"/>
        <w:ind/>
        <w:rPr>
          <w:rFonts w:ascii="Times New Roman" w:hAnsi="Times New Roman"/>
          <w:color w:val="000000"/>
          <w:sz w:val="28"/>
        </w:rPr>
      </w:pPr>
    </w:p>
    <w:p w14:paraId="AF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0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1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2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3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4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5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6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7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8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9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A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B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C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D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E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BF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0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1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2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3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4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5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6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7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8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9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A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B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C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D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E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CF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0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1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2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3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4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5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6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14:paraId="D7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8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9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A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B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C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D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E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DF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0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1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2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3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4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5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6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7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8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9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A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B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C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D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E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EF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F0000000">
      <w:pPr>
        <w:pStyle w:val="Style_1"/>
        <w:tabs>
          <w:tab w:leader="none" w:pos="7425" w:val="left"/>
          <w:tab w:leader="none" w:pos="9524" w:val="right"/>
        </w:tabs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№</w:t>
      </w:r>
      <w:r>
        <w:rPr>
          <w:rFonts w:ascii="Times New Roman" w:hAnsi="Times New Roman"/>
          <w:color w:val="000000"/>
          <w:sz w:val="28"/>
        </w:rPr>
        <w:t>3</w:t>
      </w:r>
    </w:p>
    <w:p w14:paraId="F1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распоряжению  </w:t>
      </w:r>
    </w:p>
    <w:p w14:paraId="F2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77 от 24</w:t>
      </w:r>
      <w:r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.20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>года</w:t>
      </w:r>
    </w:p>
    <w:p w14:paraId="F3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администрации Синявского</w:t>
      </w:r>
    </w:p>
    <w:p w14:paraId="F4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</w:p>
    <w:p w14:paraId="F5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</w:p>
    <w:p w14:paraId="F6000000">
      <w:pPr>
        <w:pStyle w:val="Style_1"/>
        <w:spacing w:after="0" w:before="0"/>
        <w:ind/>
        <w:jc w:val="right"/>
        <w:rPr>
          <w:rFonts w:ascii="Times New Roman" w:hAnsi="Times New Roman"/>
          <w:color w:val="000000"/>
          <w:sz w:val="28"/>
        </w:rPr>
      </w:pPr>
    </w:p>
    <w:p w14:paraId="F7000000">
      <w:pPr>
        <w:pStyle w:val="Style_1"/>
        <w:tabs>
          <w:tab w:leader="none" w:pos="4762" w:val="center"/>
          <w:tab w:leader="none" w:pos="8803" w:val="left"/>
        </w:tabs>
        <w:spacing w:after="0" w:before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Состав экспертной комиссии </w:t>
      </w:r>
      <w:r>
        <w:rPr>
          <w:rFonts w:ascii="Times New Roman" w:hAnsi="Times New Roman"/>
          <w:color w:val="000000"/>
          <w:sz w:val="28"/>
        </w:rPr>
        <w:tab/>
      </w:r>
    </w:p>
    <w:p w14:paraId="F8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администрации Синявского сельского поселения</w:t>
      </w:r>
    </w:p>
    <w:p w14:paraId="F9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8"/>
        </w:rPr>
      </w:pPr>
    </w:p>
    <w:p w14:paraId="FA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8"/>
        </w:rPr>
      </w:pPr>
    </w:p>
    <w:p w14:paraId="FB000000">
      <w:pPr>
        <w:pStyle w:val="Style_1"/>
        <w:tabs>
          <w:tab w:leader="none" w:pos="7475" w:val="left"/>
        </w:tabs>
        <w:spacing w:after="0" w:before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14:paraId="FC00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Председатель комиссии:               Глава администрации Синявского сельского</w:t>
      </w:r>
    </w:p>
    <w:p w14:paraId="FD00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поселения – </w:t>
      </w:r>
      <w:r>
        <w:rPr>
          <w:rFonts w:ascii="Times New Roman" w:hAnsi="Times New Roman"/>
          <w:color w:val="000000"/>
          <w:sz w:val="28"/>
        </w:rPr>
        <w:t>Шведов Сергей Анатольевич</w:t>
      </w:r>
    </w:p>
    <w:p w14:paraId="FE00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Секретарь комиссии:                     Главный специалист администрации </w:t>
      </w:r>
    </w:p>
    <w:p w14:paraId="FF00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Синявского сельского поселения –</w:t>
      </w:r>
    </w:p>
    <w:p w14:paraId="0001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Стариченко Анастасия Павловна</w:t>
      </w:r>
    </w:p>
    <w:p w14:paraId="0101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</w:p>
    <w:p w14:paraId="0201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Члены комиссии:                           Начальник отдела</w:t>
      </w:r>
      <w:r>
        <w:rPr>
          <w:rFonts w:ascii="Times New Roman" w:hAnsi="Times New Roman"/>
          <w:color w:val="000000"/>
          <w:sz w:val="28"/>
        </w:rPr>
        <w:t xml:space="preserve"> экономики и финансов</w:t>
      </w:r>
    </w:p>
    <w:p w14:paraId="0301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             администрации Синявского сельского </w:t>
      </w:r>
    </w:p>
    <w:p w14:paraId="0401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поселения – Барлаухян Зоя Егияевна</w:t>
      </w:r>
    </w:p>
    <w:p w14:paraId="0501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</w:p>
    <w:p w14:paraId="0601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Главный бухгалтер администрации</w:t>
      </w:r>
    </w:p>
    <w:p w14:paraId="0701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Синявского сельского поселения -</w:t>
      </w:r>
    </w:p>
    <w:p w14:paraId="08010000">
      <w:pPr>
        <w:pStyle w:val="Style_1"/>
        <w:spacing w:after="0" w:before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Ющенко Наталья Вадимовна</w:t>
      </w:r>
    </w:p>
    <w:sectPr>
      <w:pgSz w:h="16838" w:orient="portrait" w:w="11906"/>
      <w:pgMar w:bottom="255" w:footer="709" w:gutter="0" w:header="709" w:left="1418" w:right="964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3.%1.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style2"/>
    <w:basedOn w:val="Style_5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style2"/>
    <w:basedOn w:val="Style_5_ch"/>
    <w:link w:val="Style_11"/>
    <w:rPr>
      <w:rFonts w:ascii="Times New Roman" w:hAnsi="Times New Roman"/>
      <w:sz w:val="24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fontstyle98"/>
    <w:basedOn w:val="Style_15"/>
    <w:link w:val="Style_14_ch"/>
    <w:rPr>
      <w:rFonts w:ascii="Times New Roman" w:hAnsi="Times New Roman"/>
    </w:rPr>
  </w:style>
  <w:style w:styleId="Style_14_ch" w:type="character">
    <w:name w:val="fontstyle98"/>
    <w:basedOn w:val="Style_15_ch"/>
    <w:link w:val="Style_14"/>
    <w:rPr>
      <w:rFonts w:ascii="Times New Roman" w:hAnsi="Times New Roman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17_ch" w:type="character">
    <w:name w:val="heading 1"/>
    <w:basedOn w:val="Style_5_ch"/>
    <w:link w:val="Style_17"/>
    <w:rPr>
      <w:rFonts w:ascii="Cambria" w:hAnsi="Cambria"/>
      <w:b w:val="1"/>
      <w:color w:val="365F91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ody Text"/>
    <w:basedOn w:val="Style_5"/>
    <w:link w:val="Style_24_ch"/>
    <w:pPr>
      <w:spacing w:after="0" w:line="240" w:lineRule="auto"/>
      <w:ind w:right="355"/>
    </w:pPr>
    <w:rPr>
      <w:rFonts w:ascii="Times New Roman" w:hAnsi="Times New Roman"/>
      <w:sz w:val="28"/>
    </w:rPr>
  </w:style>
  <w:style w:styleId="Style_24_ch" w:type="character">
    <w:name w:val="Body Text"/>
    <w:basedOn w:val="Style_5_ch"/>
    <w:link w:val="Style_24"/>
    <w:rPr>
      <w:rFonts w:ascii="Times New Roman" w:hAnsi="Times New Roman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Emphasis"/>
    <w:basedOn w:val="Style_15"/>
    <w:link w:val="Style_26_ch"/>
    <w:rPr>
      <w:i w:val="1"/>
    </w:rPr>
  </w:style>
  <w:style w:styleId="Style_26_ch" w:type="character">
    <w:name w:val="Emphasis"/>
    <w:basedOn w:val="Style_15_ch"/>
    <w:link w:val="Style_26"/>
    <w:rPr>
      <w:i w:val="1"/>
    </w:rPr>
  </w:style>
  <w:style w:styleId="Style_27" w:type="paragraph">
    <w:name w:val="Balloon Text"/>
    <w:basedOn w:val="Style_5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5_ch"/>
    <w:link w:val="Style_27"/>
    <w:rPr>
      <w:rFonts w:ascii="Tahoma" w:hAnsi="Tahoma"/>
      <w:sz w:val="16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Postan"/>
    <w:basedOn w:val="Style_5"/>
    <w:link w:val="Style_29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9_ch" w:type="character">
    <w:name w:val="Postan"/>
    <w:basedOn w:val="Style_5_ch"/>
    <w:link w:val="Style_29"/>
    <w:rPr>
      <w:rFonts w:ascii="Times New Roman" w:hAnsi="Times New Roman"/>
      <w:sz w:val="28"/>
    </w:rPr>
  </w:style>
  <w:style w:styleId="Style_30" w:type="paragraph">
    <w:name w:val="Title"/>
    <w:next w:val="Style_5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1" w:type="paragraph">
    <w:name w:val="Normal (Web)"/>
    <w:basedOn w:val="Style_5"/>
    <w:link w:val="Style_1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1_ch" w:type="character">
    <w:name w:val="Normal (Web)"/>
    <w:basedOn w:val="Style_5_ch"/>
    <w:link w:val="Style_1"/>
    <w:rPr>
      <w:rFonts w:ascii="Arial" w:hAnsi="Arial"/>
      <w:color w:val="000000"/>
      <w:sz w:val="20"/>
    </w:rPr>
  </w:style>
  <w:style w:styleId="Style_2" w:type="paragraph">
    <w:name w:val="List Paragraph"/>
    <w:basedOn w:val="Style_5"/>
    <w:link w:val="Style_2_ch"/>
    <w:pPr>
      <w:spacing w:after="160" w:line="264" w:lineRule="auto"/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3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2023-10-24T11:25:10Z</dcterms:modified>
</cp:coreProperties>
</file>