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3C" w:rsidRDefault="007A690D" w:rsidP="00D41D5F">
      <w:pPr>
        <w:jc w:val="center"/>
        <w:rPr>
          <w:b/>
          <w:sz w:val="24"/>
        </w:rPr>
      </w:pPr>
      <w:r>
        <w:rPr>
          <w:b/>
          <w:sz w:val="24"/>
        </w:rPr>
        <w:t>РОССИЙСКАЯ ФЕДЕРАЦИЯ</w:t>
      </w:r>
    </w:p>
    <w:p w:rsidR="00BF623C" w:rsidRDefault="007A690D" w:rsidP="00D41D5F">
      <w:pPr>
        <w:jc w:val="center"/>
        <w:rPr>
          <w:b/>
          <w:sz w:val="24"/>
        </w:rPr>
      </w:pPr>
      <w:r>
        <w:rPr>
          <w:b/>
          <w:sz w:val="24"/>
        </w:rPr>
        <w:t>РОСТОВСКАЯ ОБЛАСТЬ НЕКЛИНОВСКИЙ РАЙОН</w:t>
      </w:r>
    </w:p>
    <w:p w:rsidR="00BF623C" w:rsidRDefault="007A690D" w:rsidP="00D41D5F">
      <w:pPr>
        <w:jc w:val="center"/>
        <w:rPr>
          <w:b/>
          <w:sz w:val="24"/>
        </w:rPr>
      </w:pPr>
      <w:r>
        <w:rPr>
          <w:b/>
          <w:sz w:val="24"/>
        </w:rPr>
        <w:t>МУНИЦИПАЛЬНОЕ ОБРАЗОВАНИЕ «СИНЯВСКОЕ СЕЛЬСКОЕ ПОСЕЛЕНИЕ»</w:t>
      </w:r>
    </w:p>
    <w:p w:rsidR="00BF623C" w:rsidRDefault="007A690D" w:rsidP="00D41D5F">
      <w:pPr>
        <w:jc w:val="center"/>
        <w:rPr>
          <w:b/>
          <w:sz w:val="24"/>
        </w:rPr>
      </w:pPr>
      <w:r>
        <w:rPr>
          <w:b/>
          <w:sz w:val="24"/>
        </w:rPr>
        <w:t>СОБРАНИЕ ДЕПУТАТОВ СИНЯВСКОГО СЕЛЬСКОГО ПОСЕЛЕНИЯ</w:t>
      </w:r>
    </w:p>
    <w:p w:rsidR="00BF623C" w:rsidRDefault="00BF623C" w:rsidP="00D41D5F">
      <w:pPr>
        <w:jc w:val="center"/>
        <w:rPr>
          <w:b/>
          <w:sz w:val="24"/>
        </w:rPr>
      </w:pPr>
    </w:p>
    <w:p w:rsidR="00BF623C" w:rsidRDefault="007A690D" w:rsidP="00D41D5F">
      <w:pPr>
        <w:jc w:val="center"/>
        <w:rPr>
          <w:b/>
          <w:sz w:val="24"/>
        </w:rPr>
      </w:pPr>
      <w:r>
        <w:rPr>
          <w:b/>
          <w:sz w:val="24"/>
        </w:rPr>
        <w:t>РЕШЕНИЕ</w:t>
      </w:r>
    </w:p>
    <w:p w:rsidR="00BF623C" w:rsidRDefault="007A690D" w:rsidP="00815677">
      <w:pPr>
        <w:ind w:firstLine="426"/>
        <w:jc w:val="center"/>
        <w:rPr>
          <w:b/>
        </w:rPr>
      </w:pPr>
      <w:r>
        <w:t>Об утверждении отчета об исполнении бюджета Синявского сельского поселения Неклиновского района за 2022 год</w:t>
      </w:r>
    </w:p>
    <w:p w:rsidR="00BF623C" w:rsidRDefault="00BF623C">
      <w:pPr>
        <w:jc w:val="both"/>
        <w:rPr>
          <w:b/>
        </w:rPr>
      </w:pPr>
    </w:p>
    <w:p w:rsidR="00BF623C" w:rsidRDefault="007A690D" w:rsidP="00815677">
      <w:pPr>
        <w:ind w:firstLine="426"/>
        <w:rPr>
          <w:b/>
        </w:rPr>
      </w:pPr>
      <w:r>
        <w:rPr>
          <w:b/>
        </w:rPr>
        <w:t>Принято</w:t>
      </w:r>
    </w:p>
    <w:p w:rsidR="00BF623C" w:rsidRDefault="007A690D" w:rsidP="00815677">
      <w:pPr>
        <w:ind w:firstLine="426"/>
      </w:pPr>
      <w:r>
        <w:rPr>
          <w:b/>
        </w:rPr>
        <w:t xml:space="preserve">Собранием депутатов                                         </w:t>
      </w:r>
      <w:r w:rsidR="00D41D5F">
        <w:rPr>
          <w:b/>
        </w:rPr>
        <w:t xml:space="preserve">         </w:t>
      </w:r>
      <w:r>
        <w:rPr>
          <w:b/>
        </w:rPr>
        <w:t xml:space="preserve">          </w:t>
      </w:r>
      <w:r w:rsidR="00D41D5F">
        <w:rPr>
          <w:b/>
        </w:rPr>
        <w:t>02 июня</w:t>
      </w:r>
      <w:r>
        <w:rPr>
          <w:b/>
        </w:rPr>
        <w:t xml:space="preserve"> 2023 года</w:t>
      </w:r>
    </w:p>
    <w:p w:rsidR="00BF623C" w:rsidRDefault="00BF623C" w:rsidP="00815677">
      <w:pPr>
        <w:ind w:left="284" w:firstLine="425"/>
        <w:jc w:val="both"/>
      </w:pPr>
    </w:p>
    <w:p w:rsidR="00BF623C" w:rsidRDefault="007A690D" w:rsidP="00815677">
      <w:pPr>
        <w:ind w:left="284" w:firstLine="284"/>
        <w:jc w:val="both"/>
      </w:pPr>
      <w:r>
        <w:t xml:space="preserve">     В соответствии с Федеральным законом от 06.10.2003года №131-ФЗ «Об общих принципах организации местного самоуправления в Российской Федерации» и статьей 53 решения Собрания депутатов Синявского сельского поселения от 19.10.2021года №6 «Об утверждении Положения о бюджетном процессе в Синявском сельском поселении», Собрание депутатов Синявского сельского поселения</w:t>
      </w:r>
    </w:p>
    <w:p w:rsidR="00BF623C" w:rsidRDefault="007A690D">
      <w:pPr>
        <w:jc w:val="center"/>
      </w:pPr>
      <w:r>
        <w:t>РЕШИЛО:</w:t>
      </w:r>
    </w:p>
    <w:p w:rsidR="00BF623C" w:rsidRDefault="007A690D">
      <w:pPr>
        <w:pStyle w:val="aa"/>
        <w:tabs>
          <w:tab w:val="left" w:pos="0"/>
        </w:tabs>
        <w:ind w:firstLine="709"/>
        <w:rPr>
          <w:b/>
          <w:sz w:val="24"/>
        </w:rPr>
      </w:pPr>
      <w:r>
        <w:rPr>
          <w:b/>
          <w:sz w:val="24"/>
        </w:rPr>
        <w:t>Статья 1</w:t>
      </w:r>
    </w:p>
    <w:p w:rsidR="00BF623C" w:rsidRDefault="007A690D" w:rsidP="00815677">
      <w:pPr>
        <w:pStyle w:val="aa"/>
        <w:tabs>
          <w:tab w:val="left" w:pos="284"/>
        </w:tabs>
        <w:ind w:left="284" w:firstLine="425"/>
      </w:pPr>
      <w:r>
        <w:t>Утвердить отчет об исполнении бюджета Синявского сельского поселения Неклиновского района за 2022 год по доходам в сумме 19 444,6 тыс. рублей и по расходам в сумме 19 501,0 тыс. рублей с превышением расходов над доходами (дефицит бюджета поселения) в сумме 56,4 тыс. рублей со следующими показателями:</w:t>
      </w:r>
    </w:p>
    <w:p w:rsidR="00BF623C" w:rsidRDefault="007A690D" w:rsidP="00815677">
      <w:pPr>
        <w:pStyle w:val="aa"/>
        <w:tabs>
          <w:tab w:val="left" w:pos="142"/>
        </w:tabs>
        <w:ind w:left="284" w:firstLine="709"/>
      </w:pPr>
      <w:r>
        <w:t>1) по доходам бюджета Синявского сельского поселения по кодам классификации доходов бюджетов за 2022 год согласно приложению 1 к настоящему Решению;</w:t>
      </w:r>
    </w:p>
    <w:p w:rsidR="00BF623C" w:rsidRDefault="007A690D" w:rsidP="00815677">
      <w:pPr>
        <w:pStyle w:val="aa"/>
        <w:ind w:left="284" w:firstLine="709"/>
      </w:pPr>
      <w:r>
        <w:t>2) по расходам бюджета Синявского сельского поселения по ведомственной структуре расходов бюджета Синявского сельского поселения за 2022 год согласно приложению 2 к настоящему Решению;</w:t>
      </w:r>
    </w:p>
    <w:p w:rsidR="00BF623C" w:rsidRDefault="00D41D5F" w:rsidP="00815677">
      <w:pPr>
        <w:pStyle w:val="aa"/>
        <w:ind w:left="284" w:firstLine="425"/>
      </w:pPr>
      <w:r>
        <w:t xml:space="preserve">    </w:t>
      </w:r>
      <w:r w:rsidR="007A690D">
        <w:t>3) по расходам бюджета Синявского сельского поселения по разделам и подразделам классификации расходов бюджетов за 2022год согласно приложению 3 к настоящему Решению;</w:t>
      </w:r>
    </w:p>
    <w:p w:rsidR="00BF623C" w:rsidRDefault="00D41D5F" w:rsidP="00815677">
      <w:pPr>
        <w:pStyle w:val="aa"/>
        <w:ind w:left="284" w:firstLine="425"/>
      </w:pPr>
      <w:r>
        <w:t xml:space="preserve">    </w:t>
      </w:r>
      <w:r w:rsidR="007A690D">
        <w:t>4) по источникам финансирования дефицита бюджета Синявского сельского поселения по кодам классификации источников финансирования дефицитов бюджетов за 2022 год согласно приложению 4 к настоящему решению</w:t>
      </w:r>
      <w:r>
        <w:t>.</w:t>
      </w:r>
    </w:p>
    <w:p w:rsidR="00BF623C" w:rsidRDefault="007A690D">
      <w:pPr>
        <w:pStyle w:val="aa"/>
        <w:ind w:firstLine="720"/>
        <w:rPr>
          <w:b/>
        </w:rPr>
      </w:pPr>
      <w:r>
        <w:rPr>
          <w:b/>
        </w:rPr>
        <w:t>Статья 2</w:t>
      </w:r>
    </w:p>
    <w:p w:rsidR="00BF623C" w:rsidRDefault="007A690D">
      <w:pPr>
        <w:pStyle w:val="aa"/>
        <w:ind w:firstLine="720"/>
      </w:pPr>
      <w:r>
        <w:t xml:space="preserve">Настоящее Решение </w:t>
      </w:r>
      <w:bookmarkStart w:id="0" w:name="_GoBack"/>
      <w:bookmarkEnd w:id="0"/>
      <w:r>
        <w:t>вступает в силу со дня его официального опубликования.</w:t>
      </w:r>
    </w:p>
    <w:p w:rsidR="00D41D5F" w:rsidRDefault="00D41D5F" w:rsidP="00815677">
      <w:pPr>
        <w:pStyle w:val="aa"/>
        <w:ind w:left="284"/>
      </w:pPr>
    </w:p>
    <w:p w:rsidR="00D41D5F" w:rsidRDefault="00D41D5F" w:rsidP="00815677">
      <w:pPr>
        <w:pStyle w:val="aa"/>
        <w:ind w:left="284"/>
      </w:pPr>
    </w:p>
    <w:p w:rsidR="00BF623C" w:rsidRDefault="007A690D" w:rsidP="00815677">
      <w:pPr>
        <w:pStyle w:val="aa"/>
        <w:ind w:left="284"/>
      </w:pPr>
      <w:r>
        <w:t>Председатель Собрания депутатов-</w:t>
      </w:r>
    </w:p>
    <w:p w:rsidR="00BF623C" w:rsidRDefault="007A690D" w:rsidP="00815677">
      <w:pPr>
        <w:pStyle w:val="aa"/>
        <w:ind w:firstLine="284"/>
        <w:jc w:val="left"/>
      </w:pPr>
      <w:r>
        <w:t xml:space="preserve">Глава Синявского Сельского поселения                                                 </w:t>
      </w:r>
      <w:proofErr w:type="spellStart"/>
      <w:r>
        <w:t>Е.А.Дудник</w:t>
      </w:r>
      <w:proofErr w:type="spellEnd"/>
    </w:p>
    <w:p w:rsidR="00D41D5F" w:rsidRDefault="00D41D5F">
      <w:pPr>
        <w:rPr>
          <w:sz w:val="22"/>
        </w:rPr>
      </w:pPr>
    </w:p>
    <w:p w:rsidR="00BF623C" w:rsidRPr="00D41D5F" w:rsidRDefault="007A690D">
      <w:pPr>
        <w:rPr>
          <w:szCs w:val="28"/>
        </w:rPr>
      </w:pPr>
      <w:proofErr w:type="spellStart"/>
      <w:r w:rsidRPr="00D41D5F">
        <w:rPr>
          <w:szCs w:val="28"/>
        </w:rPr>
        <w:t>с.Синявское</w:t>
      </w:r>
      <w:proofErr w:type="spellEnd"/>
    </w:p>
    <w:p w:rsidR="00BF623C" w:rsidRPr="00D41D5F" w:rsidRDefault="007A690D">
      <w:pPr>
        <w:rPr>
          <w:szCs w:val="28"/>
        </w:rPr>
      </w:pPr>
      <w:r w:rsidRPr="00D41D5F">
        <w:rPr>
          <w:szCs w:val="28"/>
        </w:rPr>
        <w:t>«</w:t>
      </w:r>
      <w:r w:rsidR="00D41D5F" w:rsidRPr="00D41D5F">
        <w:rPr>
          <w:szCs w:val="28"/>
        </w:rPr>
        <w:t>02</w:t>
      </w:r>
      <w:r w:rsidRPr="00D41D5F">
        <w:rPr>
          <w:szCs w:val="28"/>
        </w:rPr>
        <w:t>»</w:t>
      </w:r>
      <w:r w:rsidR="00D41D5F" w:rsidRPr="00D41D5F">
        <w:rPr>
          <w:szCs w:val="28"/>
        </w:rPr>
        <w:t xml:space="preserve"> июня </w:t>
      </w:r>
      <w:r w:rsidRPr="00D41D5F">
        <w:rPr>
          <w:szCs w:val="28"/>
        </w:rPr>
        <w:t>2023 г</w:t>
      </w:r>
      <w:r w:rsidR="00D41D5F" w:rsidRPr="00D41D5F">
        <w:rPr>
          <w:szCs w:val="28"/>
        </w:rPr>
        <w:t xml:space="preserve"> </w:t>
      </w:r>
      <w:r w:rsidRPr="00D41D5F">
        <w:rPr>
          <w:szCs w:val="28"/>
        </w:rPr>
        <w:t>№</w:t>
      </w:r>
      <w:r w:rsidR="00D41D5F">
        <w:rPr>
          <w:szCs w:val="28"/>
        </w:rPr>
        <w:t xml:space="preserve"> </w:t>
      </w:r>
      <w:r w:rsidR="00D41D5F" w:rsidRPr="00D41D5F">
        <w:rPr>
          <w:szCs w:val="28"/>
        </w:rPr>
        <w:t>66</w:t>
      </w:r>
    </w:p>
    <w:p w:rsidR="00BF623C" w:rsidRDefault="00BF623C">
      <w:pPr>
        <w:rPr>
          <w:sz w:val="24"/>
        </w:rPr>
      </w:pPr>
    </w:p>
    <w:p w:rsidR="00BF623C" w:rsidRDefault="007A690D">
      <w:pPr>
        <w:jc w:val="right"/>
        <w:rPr>
          <w:sz w:val="24"/>
        </w:rPr>
      </w:pPr>
      <w:r>
        <w:rPr>
          <w:sz w:val="24"/>
        </w:rPr>
        <w:lastRenderedPageBreak/>
        <w:t xml:space="preserve">Приложение 1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jc w:val="center"/>
        <w:rPr>
          <w:b/>
          <w:sz w:val="24"/>
        </w:rPr>
      </w:pPr>
    </w:p>
    <w:p w:rsidR="00BF623C" w:rsidRDefault="007A690D">
      <w:pPr>
        <w:jc w:val="center"/>
        <w:rPr>
          <w:b/>
          <w:sz w:val="24"/>
        </w:rPr>
      </w:pPr>
      <w:r>
        <w:rPr>
          <w:b/>
          <w:sz w:val="24"/>
        </w:rPr>
        <w:t>Доходы бюджета Синявского сельского поселения</w:t>
      </w:r>
    </w:p>
    <w:p w:rsidR="00BF623C" w:rsidRDefault="007A690D">
      <w:pPr>
        <w:jc w:val="center"/>
        <w:rPr>
          <w:sz w:val="24"/>
        </w:rPr>
      </w:pPr>
      <w:r>
        <w:rPr>
          <w:b/>
          <w:sz w:val="24"/>
        </w:rPr>
        <w:t>по кодам классификации доходов бюджета поселения за 2022 год</w:t>
      </w:r>
    </w:p>
    <w:p w:rsidR="00BF623C" w:rsidRDefault="007A690D">
      <w:pPr>
        <w:jc w:val="right"/>
        <w:rPr>
          <w:sz w:val="24"/>
        </w:rPr>
      </w:pPr>
      <w:r>
        <w:rPr>
          <w:sz w:val="24"/>
        </w:rPr>
        <w:t>(тыс. рублей)</w:t>
      </w:r>
    </w:p>
    <w:tbl>
      <w:tblPr>
        <w:tblW w:w="10172" w:type="dxa"/>
        <w:tblInd w:w="142" w:type="dxa"/>
        <w:tblLayout w:type="fixed"/>
        <w:tblLook w:val="04A0" w:firstRow="1" w:lastRow="0" w:firstColumn="1" w:lastColumn="0" w:noHBand="0" w:noVBand="1"/>
      </w:tblPr>
      <w:tblGrid>
        <w:gridCol w:w="3054"/>
        <w:gridCol w:w="5754"/>
        <w:gridCol w:w="1364"/>
      </w:tblGrid>
      <w:tr w:rsidR="00BF623C" w:rsidTr="00815677">
        <w:trPr>
          <w:trHeight w:val="429"/>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Код</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Наименование показателя</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sz w:val="24"/>
              </w:rPr>
            </w:pPr>
            <w:r>
              <w:rPr>
                <w:sz w:val="24"/>
              </w:rPr>
              <w:t>Кассовое исполнение</w:t>
            </w:r>
          </w:p>
        </w:tc>
      </w:tr>
      <w:tr w:rsidR="00BF623C" w:rsidTr="00815677">
        <w:trPr>
          <w:trHeight w:val="18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2</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sz w:val="24"/>
              </w:rPr>
            </w:pPr>
            <w:r>
              <w:rPr>
                <w:sz w:val="24"/>
              </w:rPr>
              <w:t>3</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tcPr>
          <w:p w:rsidR="00BF623C" w:rsidRDefault="00BF623C">
            <w:pPr>
              <w:rPr>
                <w:sz w:val="24"/>
              </w:rPr>
            </w:pP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b/>
                <w:sz w:val="24"/>
              </w:rPr>
            </w:pPr>
            <w:r>
              <w:rPr>
                <w:b/>
                <w:sz w:val="24"/>
              </w:rPr>
              <w:t xml:space="preserve">ДОХОДЫ БЮДЖЕТА – ВСЕГО </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b/>
                <w:sz w:val="24"/>
              </w:rPr>
              <w:t>19 444,6</w:t>
            </w:r>
          </w:p>
        </w:tc>
      </w:tr>
      <w:tr w:rsidR="00BF623C" w:rsidTr="00815677">
        <w:trPr>
          <w:trHeight w:val="45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b/>
                <w:sz w:val="24"/>
              </w:rPr>
            </w:pPr>
            <w:r>
              <w:rPr>
                <w:b/>
                <w:sz w:val="24"/>
              </w:rPr>
              <w:t>182 1 00 00000 00 0000 000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b/>
                <w:sz w:val="24"/>
              </w:rPr>
            </w:pPr>
            <w:r>
              <w:rPr>
                <w:b/>
                <w:sz w:val="24"/>
              </w:rPr>
              <w:t>НАЛОГОВЫЕ ДОХОДЫ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b/>
                <w:sz w:val="24"/>
              </w:rPr>
            </w:pPr>
            <w:r>
              <w:rPr>
                <w:b/>
                <w:sz w:val="24"/>
              </w:rPr>
              <w:t>7 119,4</w:t>
            </w:r>
          </w:p>
        </w:tc>
      </w:tr>
      <w:tr w:rsidR="00BF623C" w:rsidTr="00815677">
        <w:trPr>
          <w:trHeight w:val="45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НАЛОГИ НА ПРИБЫЛЬ, ДОХОДЫ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1 723,5</w:t>
            </w:r>
          </w:p>
        </w:tc>
      </w:tr>
      <w:tr w:rsidR="00BF623C" w:rsidTr="00815677">
        <w:trPr>
          <w:trHeight w:val="357"/>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182 1 01 02000 01 0000 110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1 723,5</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182 1 01 02010 01 0000 110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vertAlign w:val="superscript"/>
              </w:rPr>
              <w:t>1</w:t>
            </w:r>
            <w:r>
              <w:rPr>
                <w:sz w:val="24"/>
              </w:rPr>
              <w:t xml:space="preserve"> и 228 Налогового кодекса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1 419,5</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182 1 01 02010 01 1000 110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1 353,8</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182 1 01 02010 01 2100 110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4"/>
                <w:vertAlign w:val="superscript"/>
              </w:rPr>
              <w:t>1</w:t>
            </w:r>
            <w:r>
              <w:rPr>
                <w:sz w:val="24"/>
              </w:rPr>
              <w:t xml:space="preserve"> и 228 Налогового кодекса Российской Федерации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65,7</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182 1 01 02020 01 0000 110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96,0</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182 1 01 02020 01 1000 110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Pr>
                <w:sz w:val="24"/>
              </w:rPr>
              <w:lastRenderedPageBreak/>
              <w:t>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lastRenderedPageBreak/>
              <w:t>96,1</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182 1 01 02020 01 2100 110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-0,1</w:t>
            </w:r>
          </w:p>
        </w:tc>
      </w:tr>
      <w:tr w:rsidR="00BF623C" w:rsidTr="00815677">
        <w:trPr>
          <w:trHeight w:val="80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BF623C">
            <w:pPr>
              <w:jc w:val="right"/>
              <w:rPr>
                <w:sz w:val="24"/>
              </w:rPr>
            </w:pPr>
          </w:p>
          <w:p w:rsidR="00BF623C" w:rsidRDefault="00BF623C">
            <w:pPr>
              <w:jc w:val="right"/>
              <w:rPr>
                <w:sz w:val="24"/>
              </w:rPr>
            </w:pPr>
          </w:p>
          <w:p w:rsidR="00BF623C" w:rsidRDefault="007A690D">
            <w:pPr>
              <w:jc w:val="right"/>
              <w:rPr>
                <w:sz w:val="24"/>
              </w:rPr>
            </w:pPr>
            <w:r>
              <w:rPr>
                <w:sz w:val="24"/>
              </w:rPr>
              <w:t>73,6</w:t>
            </w:r>
          </w:p>
          <w:p w:rsidR="00BF623C" w:rsidRDefault="00BF623C">
            <w:pPr>
              <w:jc w:val="right"/>
              <w:rPr>
                <w:sz w:val="24"/>
              </w:rPr>
            </w:pP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w:t>
            </w:r>
            <w:r>
              <w:t xml:space="preserve"> </w:t>
            </w:r>
            <w:r>
              <w:rPr>
                <w:sz w:val="24"/>
              </w:rPr>
              <w:t>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71,4</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2,0</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182 1 01 02030 01 3000 110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0,2</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tbl>
            <w:tblPr>
              <w:tblW w:w="0" w:type="auto"/>
              <w:tblLayout w:type="fixed"/>
              <w:tblCellMar>
                <w:left w:w="0" w:type="dxa"/>
                <w:right w:w="0" w:type="dxa"/>
              </w:tblCellMar>
              <w:tblLook w:val="04A0" w:firstRow="1" w:lastRow="0" w:firstColumn="1" w:lastColumn="0" w:noHBand="0" w:noVBand="1"/>
            </w:tblPr>
            <w:tblGrid>
              <w:gridCol w:w="540"/>
              <w:gridCol w:w="2520"/>
            </w:tblGrid>
            <w:tr w:rsidR="00BF623C">
              <w:tc>
                <w:tcPr>
                  <w:tcW w:w="540" w:type="dxa"/>
                  <w:tcBorders>
                    <w:top w:val="nil"/>
                    <w:left w:val="nil"/>
                    <w:bottom w:val="nil"/>
                    <w:right w:val="nil"/>
                  </w:tcBorders>
                  <w:tcMar>
                    <w:left w:w="0" w:type="dxa"/>
                    <w:right w:w="0" w:type="dxa"/>
                  </w:tcMar>
                </w:tcPr>
                <w:p w:rsidR="00BF623C" w:rsidRDefault="007A690D">
                  <w:pPr>
                    <w:widowControl w:val="0"/>
                    <w:rPr>
                      <w:sz w:val="24"/>
                    </w:rPr>
                  </w:pPr>
                  <w:r>
                    <w:rPr>
                      <w:sz w:val="24"/>
                    </w:rPr>
                    <w:t xml:space="preserve">  182 </w:t>
                  </w:r>
                </w:p>
              </w:tc>
              <w:tc>
                <w:tcPr>
                  <w:tcW w:w="2520" w:type="dxa"/>
                  <w:tcBorders>
                    <w:top w:val="nil"/>
                    <w:left w:val="nil"/>
                    <w:bottom w:val="nil"/>
                    <w:right w:val="nil"/>
                  </w:tcBorders>
                  <w:tcMar>
                    <w:left w:w="0" w:type="dxa"/>
                    <w:right w:w="0" w:type="dxa"/>
                  </w:tcMar>
                </w:tcPr>
                <w:p w:rsidR="00BF623C" w:rsidRDefault="007A690D">
                  <w:pPr>
                    <w:widowControl w:val="0"/>
                    <w:rPr>
                      <w:sz w:val="24"/>
                    </w:rPr>
                  </w:pPr>
                  <w:r>
                    <w:rPr>
                      <w:sz w:val="24"/>
                    </w:rPr>
                    <w:t>1 01 02080 01 0000 110</w:t>
                  </w:r>
                </w:p>
              </w:tc>
            </w:tr>
          </w:tbl>
          <w:p w:rsidR="00BF623C" w:rsidRDefault="00BF623C">
            <w:pPr>
              <w:rPr>
                <w:sz w:val="24"/>
              </w:rPr>
            </w:pP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134,4</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widowControl w:val="0"/>
              <w:rPr>
                <w:sz w:val="24"/>
              </w:rPr>
            </w:pPr>
            <w:r>
              <w:rPr>
                <w:sz w:val="24"/>
              </w:rPr>
              <w:t>182 1 01 02080 01 1000 110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недоимки и задолженность по соответственному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131,7</w:t>
            </w:r>
          </w:p>
        </w:tc>
      </w:tr>
      <w:tr w:rsidR="00BF623C" w:rsidTr="00815677">
        <w:trPr>
          <w:trHeight w:val="102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widowControl w:val="0"/>
              <w:rPr>
                <w:sz w:val="24"/>
              </w:rPr>
            </w:pPr>
            <w:r>
              <w:rPr>
                <w:sz w:val="24"/>
              </w:rPr>
              <w:lastRenderedPageBreak/>
              <w:t>182 1 01 02080 01 2100 110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2,7</w:t>
            </w:r>
          </w:p>
        </w:tc>
      </w:tr>
      <w:tr w:rsidR="00BF623C" w:rsidTr="00815677">
        <w:trPr>
          <w:trHeight w:val="231"/>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НАЛОГИ НА СОВОКУПНЫЙ ДОХОД</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793,8</w:t>
            </w:r>
          </w:p>
        </w:tc>
      </w:tr>
      <w:tr w:rsidR="00BF623C" w:rsidTr="00815677">
        <w:trPr>
          <w:trHeight w:val="34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182 1 05 03000 01 0000 110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793,8</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793,8</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792,7</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0,5</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182 1 05 03010 01 3000 110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Единый сельскохозяйственный налог (суммы денежных взысканий (штрафов) по соответствующему платежу согласно законодательства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0,6</w:t>
            </w:r>
          </w:p>
        </w:tc>
      </w:tr>
      <w:tr w:rsidR="00BF623C" w:rsidTr="00815677">
        <w:trPr>
          <w:trHeight w:val="33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НАЛОГИ НА ИМУЩЕСТВО</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4 602,1</w:t>
            </w:r>
          </w:p>
        </w:tc>
      </w:tr>
      <w:tr w:rsidR="00BF623C" w:rsidTr="00815677">
        <w:trPr>
          <w:trHeight w:val="369"/>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182 1 06 01000 00 0000 110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811,7</w:t>
            </w:r>
          </w:p>
        </w:tc>
      </w:tr>
      <w:tr w:rsidR="00BF623C" w:rsidTr="00815677">
        <w:trPr>
          <w:trHeight w:val="6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182 1 06 01030 10 0000 110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811,7</w:t>
            </w:r>
          </w:p>
        </w:tc>
      </w:tr>
      <w:tr w:rsidR="00BF623C" w:rsidTr="00815677">
        <w:trPr>
          <w:trHeight w:val="6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182 1 06 01030 10 1000 110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809,7</w:t>
            </w:r>
          </w:p>
        </w:tc>
      </w:tr>
      <w:tr w:rsidR="00BF623C" w:rsidTr="00815677">
        <w:trPr>
          <w:trHeight w:val="6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182 1 06 01030 10 2100 110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2,0</w:t>
            </w:r>
          </w:p>
        </w:tc>
      </w:tr>
      <w:tr w:rsidR="00BF623C" w:rsidTr="00815677">
        <w:trPr>
          <w:trHeight w:val="339"/>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182 1 06 06000 00 0000 110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BF623C">
            <w:pPr>
              <w:jc w:val="both"/>
              <w:rPr>
                <w:sz w:val="24"/>
              </w:rPr>
            </w:pPr>
          </w:p>
          <w:p w:rsidR="00BF623C" w:rsidRDefault="007A690D">
            <w:pPr>
              <w:jc w:val="both"/>
              <w:rPr>
                <w:sz w:val="24"/>
              </w:rPr>
            </w:pPr>
            <w:r>
              <w:rPr>
                <w:sz w:val="24"/>
              </w:rPr>
              <w:t>Земельный налог</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3 790,4</w:t>
            </w:r>
          </w:p>
        </w:tc>
      </w:tr>
      <w:tr w:rsidR="00BF623C" w:rsidTr="00815677">
        <w:trPr>
          <w:trHeight w:val="291"/>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182 1 06 06030 00 0000 110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528,7</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182 1 06 06033 10 0000 110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528,7</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182 1 06 06033 10 1000 110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514,1</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182 1 06 06033 10 2100 110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14,7</w:t>
            </w:r>
          </w:p>
        </w:tc>
      </w:tr>
      <w:tr w:rsidR="00BF623C" w:rsidTr="00815677">
        <w:trPr>
          <w:trHeight w:val="836"/>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lastRenderedPageBreak/>
              <w:t>182 1 06 06033 10 3000 110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организаций, обладающих земельным участком, расположенным в границах сельских поселений</w:t>
            </w:r>
            <w:r>
              <w:t xml:space="preserve"> </w:t>
            </w:r>
            <w:r>
              <w:rPr>
                <w:sz w:val="24"/>
              </w:rPr>
              <w:t>налог (суммы денежных взысканий (штрафов) по соответствующему платежу согласно законодательству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-0,1</w:t>
            </w:r>
          </w:p>
        </w:tc>
      </w:tr>
      <w:tr w:rsidR="00BF623C" w:rsidTr="00815677">
        <w:trPr>
          <w:trHeight w:val="409"/>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182 1 06 06040 00 0000 110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3 261,7</w:t>
            </w:r>
          </w:p>
        </w:tc>
      </w:tr>
      <w:tr w:rsidR="00BF623C" w:rsidTr="00815677">
        <w:trPr>
          <w:trHeight w:val="85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182 1 06 06043 10 0000 110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 обладающих земельным участком, расположенным в границах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3 261,7</w:t>
            </w:r>
          </w:p>
        </w:tc>
      </w:tr>
      <w:tr w:rsidR="00BF623C" w:rsidTr="00815677">
        <w:trPr>
          <w:trHeight w:val="85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182 1 06 06043 10 1000 110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3 211,4</w:t>
            </w:r>
          </w:p>
        </w:tc>
      </w:tr>
      <w:tr w:rsidR="00BF623C" w:rsidTr="00815677">
        <w:trPr>
          <w:trHeight w:val="85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182 1 06 06043 10 2100 110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50,3</w:t>
            </w:r>
          </w:p>
        </w:tc>
      </w:tr>
      <w:tr w:rsidR="00BF623C" w:rsidTr="00815677">
        <w:trPr>
          <w:trHeight w:val="36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b/>
                <w:sz w:val="24"/>
              </w:rPr>
            </w:pPr>
            <w:r>
              <w:rPr>
                <w:b/>
                <w:sz w:val="24"/>
              </w:rPr>
              <w:t>951 1 00 00000 00 0000 000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b/>
                <w:sz w:val="24"/>
              </w:rPr>
            </w:pPr>
            <w:r>
              <w:rPr>
                <w:b/>
                <w:sz w:val="24"/>
              </w:rPr>
              <w:t xml:space="preserve"> НЕНАЛОГОВЫЕ ДОХОДЫ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193,6</w:t>
            </w:r>
          </w:p>
        </w:tc>
      </w:tr>
      <w:tr w:rsidR="00BF623C" w:rsidTr="00815677">
        <w:trPr>
          <w:trHeight w:val="27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645"/>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951 1 08 04000 01 0000 110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951 1 08 04020 01 0000 110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951 1 08 04020 01 1000 110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13,0</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951 1 11 00000 00 0000 000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ИСПОЛЬЗОВАНИЯ ИМУЩЕСТВА, НАХОДЯЩЕГОСЯ В ГОСУДАРСТВЕННОЙ И МУНИЦИПАЛЬНОЙ СОБСТВЕННОСТИ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68,7</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r>
              <w:rPr>
                <w:sz w:val="24"/>
              </w:rPr>
              <w:t>951 1 11 05000 00 0000 120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68,7</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tbl>
            <w:tblPr>
              <w:tblW w:w="0" w:type="auto"/>
              <w:tblLayout w:type="fixed"/>
              <w:tblCellMar>
                <w:left w:w="0" w:type="dxa"/>
                <w:right w:w="0" w:type="dxa"/>
              </w:tblCellMar>
              <w:tblLook w:val="04A0" w:firstRow="1" w:lastRow="0" w:firstColumn="1" w:lastColumn="0" w:noHBand="0" w:noVBand="1"/>
            </w:tblPr>
            <w:tblGrid>
              <w:gridCol w:w="540"/>
              <w:gridCol w:w="2520"/>
            </w:tblGrid>
            <w:tr w:rsidR="00BF623C">
              <w:tc>
                <w:tcPr>
                  <w:tcW w:w="540" w:type="dxa"/>
                  <w:tcBorders>
                    <w:top w:val="nil"/>
                    <w:left w:val="nil"/>
                    <w:bottom w:val="nil"/>
                    <w:right w:val="nil"/>
                  </w:tcBorders>
                  <w:tcMar>
                    <w:left w:w="0" w:type="dxa"/>
                    <w:right w:w="0" w:type="dxa"/>
                  </w:tcMar>
                </w:tcPr>
                <w:p w:rsidR="00BF623C" w:rsidRDefault="007A690D">
                  <w:pPr>
                    <w:widowControl w:val="0"/>
                    <w:rPr>
                      <w:sz w:val="24"/>
                    </w:rPr>
                  </w:pPr>
                  <w:r>
                    <w:rPr>
                      <w:sz w:val="24"/>
                    </w:rPr>
                    <w:t xml:space="preserve">  951</w:t>
                  </w:r>
                </w:p>
              </w:tc>
              <w:tc>
                <w:tcPr>
                  <w:tcW w:w="2520" w:type="dxa"/>
                  <w:tcBorders>
                    <w:top w:val="nil"/>
                    <w:left w:val="nil"/>
                    <w:bottom w:val="nil"/>
                    <w:right w:val="nil"/>
                  </w:tcBorders>
                  <w:tcMar>
                    <w:left w:w="0" w:type="dxa"/>
                    <w:right w:w="0" w:type="dxa"/>
                  </w:tcMar>
                </w:tcPr>
                <w:p w:rsidR="00BF623C" w:rsidRDefault="007A690D">
                  <w:pPr>
                    <w:widowControl w:val="0"/>
                    <w:rPr>
                      <w:sz w:val="24"/>
                    </w:rPr>
                  </w:pPr>
                  <w:r>
                    <w:rPr>
                      <w:sz w:val="24"/>
                    </w:rPr>
                    <w:t>1 11 05020 00 0000 120</w:t>
                  </w:r>
                </w:p>
              </w:tc>
            </w:tr>
          </w:tbl>
          <w:p w:rsidR="00BF623C" w:rsidRDefault="00BF623C">
            <w:pPr>
              <w:rPr>
                <w:sz w:val="24"/>
              </w:rPr>
            </w:pP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highlight w:val="yellow"/>
              </w:rPr>
            </w:pPr>
            <w:r>
              <w:rPr>
                <w:sz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0,6</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951 1 11 05025 10 0000 120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highlight w:val="yellow"/>
              </w:rPr>
            </w:pPr>
            <w:r>
              <w:rPr>
                <w:sz w:val="24"/>
              </w:rPr>
              <w:t xml:space="preserve">Доходы, получаемые в виде арендной платы, а также средства от продажи права на заключение договоров </w:t>
            </w:r>
            <w:r>
              <w:rPr>
                <w:sz w:val="24"/>
              </w:rPr>
              <w:lastRenderedPageBreak/>
              <w:t>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lastRenderedPageBreak/>
              <w:t>0,6</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r>
              <w:rPr>
                <w:sz w:val="24"/>
              </w:rPr>
              <w:t>951 1 11 05070 00 0000 120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сдачи в аренду имущества, составляющего государственную (муниципальную) казну (за исключением земельных участков)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tcPr>
          <w:p w:rsidR="00BF623C" w:rsidRDefault="007A690D">
            <w:r>
              <w:rPr>
                <w:sz w:val="24"/>
              </w:rPr>
              <w:t>951 1 11 05075 10 0000 120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сдачи в аренду имущества, составляющего казну сельских поселений (за исключением земельных участков)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68,1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ОКАЗАНИЯ ПЛАТНЫХ УСЛУГ И КОМПЕНСАЦИИ ЗАТРАТ ГОСУДАРСТВА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951 1 13 02000 00 0000 130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от компенсации затрат государства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951 1 13 02060 00 0000 130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поступающие в порядке возмещения расходов, понесенных в связи с эксплуатацией имущества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951 1 13 02065 10 0000 130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Доходы, поступающие в порядке возмещения расходов, понесенных в связи с эксплуатацией имущества сельских поселений</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36,1</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000 1 16 00000 00 0000 000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ШТРАФЫ, САНКЦИИ, ВОЗМЕЩЕНИЕ УЩЕРБА</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000 1 16 02000 02 0000 140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Административные штрафы, установленные законами субъектов Российской Федерации об административных правонарушениях</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000 1 16 02020 02 0000 140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75,8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802 1 16 02020 02 0000 140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5,8</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857 1 16 02020 02 0000 140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rPr>
                <w:sz w:val="24"/>
              </w:rPr>
            </w:pPr>
            <w:r>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70,0</w:t>
            </w:r>
          </w:p>
        </w:tc>
      </w:tr>
      <w:tr w:rsidR="00BF623C" w:rsidTr="00815677">
        <w:trPr>
          <w:trHeight w:val="390"/>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b/>
                <w:sz w:val="24"/>
              </w:rPr>
            </w:pPr>
            <w:r>
              <w:rPr>
                <w:b/>
                <w:sz w:val="24"/>
              </w:rPr>
              <w:t>951 2 00 00000 00 0000 000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b/>
                <w:sz w:val="24"/>
              </w:rPr>
            </w:pPr>
            <w:r>
              <w:rPr>
                <w:b/>
                <w:sz w:val="24"/>
              </w:rPr>
              <w:t>БЕЗВОЗМЕЗДНЫЕ ПОСТУПЛЕНИЯ</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b/>
                <w:sz w:val="24"/>
              </w:rPr>
              <w:t>12 131,6</w:t>
            </w:r>
          </w:p>
        </w:tc>
      </w:tr>
      <w:tr w:rsidR="00BF623C" w:rsidTr="00815677">
        <w:trPr>
          <w:trHeight w:val="591"/>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951 2 02 00000 00 0000 000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БЕЗВОЗМЕЗДНЫЕ ПОСТУПЛЕНИЯ ОТ ДРУГИХ БЮДЖЕТОВ БЮДЖЕТНОЙ СИСТЕМЫ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12 131,6</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951 2 02 10000 00 0000 150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бюджетной системы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10 053,1</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951 2 02 15001 00 0000 150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на выравнивание бюджетной обеспеченности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10 016,7</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951 2 02 15001 10 0000 150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сельских поселений на выравнивание бюджетной обеспеченности из бюджета субъекта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10 016,7</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951 2 02 15002 00 0000 150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на поддержку мер по обеспечению сбалансированности бюджетов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36,4</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951 2 02 15002 10 0000 150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Дотации бюджетам сельских поселений на поддержку мер по обеспечению сбалансированности бюджетов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36,4</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 xml:space="preserve">951 2 02 30000 00 0000 150 </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бюджетной системы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288,5</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lastRenderedPageBreak/>
              <w:t>951 2 02 30024 00 0000 150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местным бюджетам на выполнение передаваемых полномочий субъектов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0.2</w:t>
            </w:r>
          </w:p>
        </w:tc>
      </w:tr>
      <w:tr w:rsidR="00BF623C" w:rsidTr="00815677">
        <w:trPr>
          <w:trHeight w:val="36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951 2 02 30024 10 0000 150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сельских поселений на выполнение передаваемых полномочий субъектов Российской Федерации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0.2</w:t>
            </w:r>
          </w:p>
        </w:tc>
      </w:tr>
      <w:tr w:rsidR="00BF623C" w:rsidTr="00815677">
        <w:trPr>
          <w:trHeight w:val="579"/>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951 2 02 35118 00 0000 150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на осуществление первичного воинского учета на территориях, где отсутствуют военные комиссариаты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288,3</w:t>
            </w:r>
          </w:p>
        </w:tc>
      </w:tr>
      <w:tr w:rsidR="00BF623C" w:rsidTr="00815677">
        <w:trPr>
          <w:trHeight w:val="364"/>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951 2 02 35118 10 0000 150</w:t>
            </w:r>
          </w:p>
        </w:tc>
        <w:tc>
          <w:tcPr>
            <w:tcW w:w="5754" w:type="dxa"/>
            <w:tcBorders>
              <w:top w:val="single" w:sz="4" w:space="0" w:color="000000"/>
              <w:left w:val="single" w:sz="4" w:space="0" w:color="000000"/>
              <w:bottom w:val="single" w:sz="4" w:space="0" w:color="000000"/>
            </w:tcBorders>
            <w:shd w:val="clear" w:color="auto" w:fill="auto"/>
            <w:vAlign w:val="bottom"/>
          </w:tcPr>
          <w:p w:rsidR="00BF623C" w:rsidRDefault="007A690D">
            <w:pPr>
              <w:jc w:val="both"/>
              <w:rPr>
                <w:sz w:val="24"/>
              </w:rPr>
            </w:pPr>
            <w:r>
              <w:rPr>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288,3</w:t>
            </w:r>
          </w:p>
        </w:tc>
      </w:tr>
      <w:tr w:rsidR="00BF623C" w:rsidTr="00815677">
        <w:trPr>
          <w:trHeight w:val="21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951 2 02 40000 00 0000 150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Иные межбюджетные трансферты</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1 790,0</w:t>
            </w:r>
          </w:p>
        </w:tc>
      </w:tr>
      <w:tr w:rsidR="00BF623C" w:rsidTr="00815677">
        <w:trPr>
          <w:trHeight w:val="21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951 2 02 40014 00 0000 150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1 790,0</w:t>
            </w:r>
          </w:p>
        </w:tc>
      </w:tr>
      <w:tr w:rsidR="00BF623C" w:rsidTr="00815677">
        <w:trPr>
          <w:trHeight w:val="213"/>
        </w:trPr>
        <w:tc>
          <w:tcPr>
            <w:tcW w:w="3054" w:type="dxa"/>
            <w:tcBorders>
              <w:top w:val="single" w:sz="4" w:space="0" w:color="000000"/>
              <w:left w:val="single" w:sz="4" w:space="0" w:color="000000"/>
              <w:bottom w:val="single" w:sz="4" w:space="0" w:color="000000"/>
            </w:tcBorders>
            <w:shd w:val="clear" w:color="auto" w:fill="auto"/>
            <w:vAlign w:val="bottom"/>
          </w:tcPr>
          <w:p w:rsidR="00BF623C" w:rsidRDefault="007A690D">
            <w:pPr>
              <w:rPr>
                <w:sz w:val="24"/>
              </w:rPr>
            </w:pPr>
            <w:r>
              <w:rPr>
                <w:sz w:val="24"/>
              </w:rPr>
              <w:t>951 2 02 40014 10 0000 150</w:t>
            </w:r>
          </w:p>
        </w:tc>
        <w:tc>
          <w:tcPr>
            <w:tcW w:w="5754" w:type="dxa"/>
            <w:tcBorders>
              <w:top w:val="single" w:sz="4" w:space="0" w:color="000000"/>
              <w:left w:val="single" w:sz="4" w:space="0" w:color="000000"/>
              <w:bottom w:val="single" w:sz="4" w:space="0" w:color="000000"/>
            </w:tcBorders>
            <w:shd w:val="clear" w:color="auto" w:fill="auto"/>
          </w:tcPr>
          <w:p w:rsidR="00BF623C" w:rsidRDefault="007A690D">
            <w:pPr>
              <w:jc w:val="both"/>
              <w:rPr>
                <w:sz w:val="24"/>
              </w:rPr>
            </w:pPr>
            <w:r>
              <w:rPr>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623C" w:rsidRDefault="007A690D">
            <w:pPr>
              <w:jc w:val="right"/>
              <w:rPr>
                <w:sz w:val="24"/>
              </w:rPr>
            </w:pPr>
            <w:r>
              <w:rPr>
                <w:sz w:val="24"/>
              </w:rPr>
              <w:t>1 790,0</w:t>
            </w:r>
          </w:p>
        </w:tc>
      </w:tr>
    </w:tbl>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7A690D">
      <w:pPr>
        <w:jc w:val="right"/>
        <w:rPr>
          <w:sz w:val="24"/>
        </w:rPr>
      </w:pPr>
      <w:r>
        <w:rPr>
          <w:sz w:val="24"/>
        </w:rPr>
        <w:t xml:space="preserve">         Приложение 2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jc w:val="center"/>
        <w:rPr>
          <w:b/>
          <w:sz w:val="24"/>
        </w:rPr>
      </w:pPr>
    </w:p>
    <w:p w:rsidR="00BF623C" w:rsidRDefault="00BF623C">
      <w:pPr>
        <w:tabs>
          <w:tab w:val="left" w:pos="7388"/>
        </w:tabs>
        <w:jc w:val="center"/>
        <w:rPr>
          <w:b/>
          <w:sz w:val="24"/>
        </w:rPr>
      </w:pPr>
    </w:p>
    <w:p w:rsidR="00BF623C" w:rsidRDefault="007A690D">
      <w:pPr>
        <w:tabs>
          <w:tab w:val="left" w:pos="7388"/>
        </w:tabs>
        <w:jc w:val="center"/>
        <w:rPr>
          <w:b/>
          <w:sz w:val="24"/>
        </w:rPr>
      </w:pPr>
      <w:r>
        <w:rPr>
          <w:b/>
          <w:sz w:val="24"/>
        </w:rPr>
        <w:t>Расходы бюджета Синявского сельского поселения по ведомственной структуре расходов бюджета поселения за 2022 год</w:t>
      </w:r>
    </w:p>
    <w:p w:rsidR="00BF623C" w:rsidRDefault="007A690D">
      <w:pPr>
        <w:tabs>
          <w:tab w:val="left" w:pos="7388"/>
        </w:tabs>
        <w:jc w:val="right"/>
        <w:rPr>
          <w:b/>
          <w:sz w:val="24"/>
        </w:rPr>
      </w:pPr>
      <w:r>
        <w:rPr>
          <w:b/>
          <w:sz w:val="24"/>
        </w:rPr>
        <w:t>(тыс. рублей)</w:t>
      </w:r>
    </w:p>
    <w:tbl>
      <w:tblPr>
        <w:tblW w:w="10064" w:type="dxa"/>
        <w:tblInd w:w="250" w:type="dxa"/>
        <w:tblLayout w:type="fixed"/>
        <w:tblLook w:val="04A0" w:firstRow="1" w:lastRow="0" w:firstColumn="1" w:lastColumn="0" w:noHBand="0" w:noVBand="1"/>
      </w:tblPr>
      <w:tblGrid>
        <w:gridCol w:w="4820"/>
        <w:gridCol w:w="708"/>
        <w:gridCol w:w="552"/>
        <w:gridCol w:w="567"/>
        <w:gridCol w:w="1433"/>
        <w:gridCol w:w="709"/>
        <w:gridCol w:w="1275"/>
      </w:tblGrid>
      <w:tr w:rsidR="00BF623C" w:rsidTr="00815677">
        <w:trPr>
          <w:trHeight w:hRule="exact" w:val="1"/>
        </w:trPr>
        <w:tc>
          <w:tcPr>
            <w:tcW w:w="5528" w:type="dxa"/>
            <w:gridSpan w:val="2"/>
            <w:shd w:val="clear" w:color="auto" w:fill="auto"/>
          </w:tcPr>
          <w:p w:rsidR="00BF623C" w:rsidRDefault="00BF623C">
            <w:pPr>
              <w:jc w:val="center"/>
              <w:rPr>
                <w:b/>
              </w:rPr>
            </w:pPr>
          </w:p>
        </w:tc>
        <w:tc>
          <w:tcPr>
            <w:tcW w:w="552" w:type="dxa"/>
          </w:tcPr>
          <w:p w:rsidR="00BF623C" w:rsidRDefault="00BF623C"/>
        </w:tc>
        <w:tc>
          <w:tcPr>
            <w:tcW w:w="567" w:type="dxa"/>
          </w:tcPr>
          <w:p w:rsidR="00BF623C" w:rsidRDefault="00BF623C"/>
        </w:tc>
        <w:tc>
          <w:tcPr>
            <w:tcW w:w="1433" w:type="dxa"/>
          </w:tcPr>
          <w:p w:rsidR="00BF623C" w:rsidRDefault="00BF623C"/>
        </w:tc>
        <w:tc>
          <w:tcPr>
            <w:tcW w:w="709" w:type="dxa"/>
          </w:tcPr>
          <w:p w:rsidR="00BF623C" w:rsidRDefault="00BF623C"/>
        </w:tc>
        <w:tc>
          <w:tcPr>
            <w:tcW w:w="1275" w:type="dxa"/>
          </w:tcPr>
          <w:p w:rsidR="00BF623C" w:rsidRDefault="00BF623C"/>
        </w:tc>
      </w:tr>
      <w:tr w:rsidR="00BF623C" w:rsidTr="00815677">
        <w:trPr>
          <w:trHeight w:hRule="exact" w:val="1"/>
        </w:trPr>
        <w:tc>
          <w:tcPr>
            <w:tcW w:w="5528" w:type="dxa"/>
            <w:gridSpan w:val="2"/>
            <w:shd w:val="clear" w:color="auto" w:fill="auto"/>
          </w:tcPr>
          <w:p w:rsidR="00BF623C" w:rsidRDefault="00BF623C">
            <w:pPr>
              <w:jc w:val="center"/>
              <w:rPr>
                <w:b/>
              </w:rPr>
            </w:pPr>
          </w:p>
        </w:tc>
        <w:tc>
          <w:tcPr>
            <w:tcW w:w="552" w:type="dxa"/>
          </w:tcPr>
          <w:p w:rsidR="00BF623C" w:rsidRDefault="00BF623C"/>
        </w:tc>
        <w:tc>
          <w:tcPr>
            <w:tcW w:w="567" w:type="dxa"/>
          </w:tcPr>
          <w:p w:rsidR="00BF623C" w:rsidRDefault="00BF623C"/>
        </w:tc>
        <w:tc>
          <w:tcPr>
            <w:tcW w:w="1433" w:type="dxa"/>
          </w:tcPr>
          <w:p w:rsidR="00BF623C" w:rsidRDefault="00BF623C"/>
        </w:tc>
        <w:tc>
          <w:tcPr>
            <w:tcW w:w="709" w:type="dxa"/>
          </w:tcPr>
          <w:p w:rsidR="00BF623C" w:rsidRDefault="00BF623C"/>
        </w:tc>
        <w:tc>
          <w:tcPr>
            <w:tcW w:w="1275" w:type="dxa"/>
          </w:tcPr>
          <w:p w:rsidR="00BF623C" w:rsidRDefault="00BF623C"/>
        </w:tc>
      </w:tr>
      <w:tr w:rsidR="00BF623C" w:rsidTr="00815677">
        <w:trPr>
          <w:trHeight w:hRule="exact" w:val="1"/>
        </w:trPr>
        <w:tc>
          <w:tcPr>
            <w:tcW w:w="5528" w:type="dxa"/>
            <w:gridSpan w:val="2"/>
            <w:shd w:val="clear" w:color="auto" w:fill="auto"/>
          </w:tcPr>
          <w:p w:rsidR="00BF623C" w:rsidRDefault="00BF623C">
            <w:pPr>
              <w:jc w:val="center"/>
              <w:rPr>
                <w:b/>
              </w:rPr>
            </w:pPr>
          </w:p>
        </w:tc>
        <w:tc>
          <w:tcPr>
            <w:tcW w:w="552" w:type="dxa"/>
          </w:tcPr>
          <w:p w:rsidR="00BF623C" w:rsidRDefault="00BF623C"/>
        </w:tc>
        <w:tc>
          <w:tcPr>
            <w:tcW w:w="567" w:type="dxa"/>
          </w:tcPr>
          <w:p w:rsidR="00BF623C" w:rsidRDefault="00BF623C"/>
        </w:tc>
        <w:tc>
          <w:tcPr>
            <w:tcW w:w="1433" w:type="dxa"/>
          </w:tcPr>
          <w:p w:rsidR="00BF623C" w:rsidRDefault="00BF623C"/>
        </w:tc>
        <w:tc>
          <w:tcPr>
            <w:tcW w:w="709" w:type="dxa"/>
          </w:tcPr>
          <w:p w:rsidR="00BF623C" w:rsidRDefault="00BF623C"/>
        </w:tc>
        <w:tc>
          <w:tcPr>
            <w:tcW w:w="1275" w:type="dxa"/>
          </w:tcPr>
          <w:p w:rsidR="00BF623C" w:rsidRDefault="00BF623C"/>
        </w:tc>
      </w:tr>
      <w:tr w:rsidR="00BF623C" w:rsidTr="00815677">
        <w:trPr>
          <w:trHeight w:val="270"/>
        </w:trPr>
        <w:tc>
          <w:tcPr>
            <w:tcW w:w="4820"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Наименование </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Вед.</w:t>
            </w:r>
          </w:p>
        </w:tc>
        <w:tc>
          <w:tcPr>
            <w:tcW w:w="552"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РЗ</w:t>
            </w:r>
          </w:p>
        </w:tc>
        <w:tc>
          <w:tcPr>
            <w:tcW w:w="567"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ПР</w:t>
            </w:r>
          </w:p>
        </w:tc>
        <w:tc>
          <w:tcPr>
            <w:tcW w:w="1433"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ЦСР</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ВР</w:t>
            </w:r>
          </w:p>
        </w:tc>
        <w:tc>
          <w:tcPr>
            <w:tcW w:w="1275" w:type="dxa"/>
            <w:tcBorders>
              <w:top w:val="single" w:sz="4" w:space="0" w:color="000000"/>
              <w:left w:val="single" w:sz="4" w:space="0" w:color="000000"/>
              <w:bottom w:val="single" w:sz="4" w:space="0" w:color="000000"/>
              <w:right w:val="single" w:sz="4" w:space="0" w:color="000000"/>
            </w:tcBorders>
            <w:shd w:val="clear" w:color="auto" w:fill="C0C0C0"/>
          </w:tcPr>
          <w:p w:rsidR="00BF623C" w:rsidRDefault="007A690D">
            <w:pPr>
              <w:jc w:val="center"/>
              <w:rPr>
                <w:sz w:val="24"/>
              </w:rPr>
            </w:pPr>
            <w:r>
              <w:rPr>
                <w:sz w:val="24"/>
              </w:rPr>
              <w:t>Кассовое исполнение</w:t>
            </w:r>
          </w:p>
        </w:tc>
      </w:tr>
      <w:tr w:rsidR="00BF623C" w:rsidTr="00815677">
        <w:trPr>
          <w:trHeight w:val="480"/>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23C" w:rsidRDefault="007A690D">
            <w:pPr>
              <w:rPr>
                <w:b/>
                <w:sz w:val="24"/>
              </w:rPr>
            </w:pPr>
            <w:r>
              <w:rPr>
                <w:b/>
                <w:sz w:val="24"/>
              </w:rPr>
              <w:t>АДМИНИСТРАЦИЯ СИНЯВСКОГО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19 501,0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9 441,2</w:t>
            </w:r>
          </w:p>
        </w:tc>
      </w:tr>
      <w:tr w:rsidR="00BF623C" w:rsidTr="00815677">
        <w:trPr>
          <w:trHeight w:val="76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 </w:t>
            </w:r>
            <w:r>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6 979,5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выплаты по оплате труда работников органов местного самоуправления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1220000110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6 219,0</w:t>
            </w:r>
          </w:p>
          <w:p w:rsidR="00BF623C" w:rsidRDefault="00BF623C">
            <w:pPr>
              <w:jc w:val="right"/>
              <w:rPr>
                <w:sz w:val="24"/>
              </w:rPr>
            </w:pP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обеспечение деятельности органов местного самоуправления Синявского сельского поселения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1220000190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693,1</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 xml:space="preserve">Расходы на обеспечение деятельности органов местного самоуправления Синявского сельского поселения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w:t>
            </w:r>
            <w:r>
              <w:rPr>
                <w:sz w:val="24"/>
              </w:rPr>
              <w:lastRenderedPageBreak/>
              <w:t>и создание условий для эффективного управления муниципальными финансами» (Уплата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lastRenderedPageBreak/>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1220000190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51,0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 – методическое, информационное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1220072390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0,2</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Систематическое медицинское наблюдение за здоровьем муниципальных служащих (диспансеризация) в рамках подпрограммы "Обеспечение реализации муниципальной программы Синявского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0120021010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16,2</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 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2 461,7</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 xml:space="preserve">Реализация направления расходов в рамках подпрограммы «Развитие и использование информационных и </w:t>
            </w:r>
            <w:proofErr w:type="gramStart"/>
            <w:r>
              <w:rPr>
                <w:sz w:val="24"/>
              </w:rPr>
              <w:t>теле-коммуникационных</w:t>
            </w:r>
            <w:proofErr w:type="gramEnd"/>
            <w:r>
              <w:rPr>
                <w:sz w:val="24"/>
              </w:rPr>
              <w:t xml:space="preserve"> технологий» муниципальной программы «Информационное общество»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0210099990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242,0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Резервный фонд Администрации Синявского сельского поселения на финансовое обеспечение непредвиденных расходов в рамках не программных расходов органов местного самоуправления Синявского сельского поселения (Иные закупки товаров, работ и услуг для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sz w:val="24"/>
              </w:rPr>
              <w:t>9910090500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24,7</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Резервный фонд Администрации Синявского сельского поселения на финансовое обеспечение непредвиденных расходов в рамках не программных расходов органов местного самоуправления Синявского сельского поселения (Уплата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9910090500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850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40,0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lastRenderedPageBreak/>
              <w:t>Исполнение судебных актов по искам к муниципальному образованию "Синявское сельское поселение" о возмещении вреда, причиненного незаконными действиями (бездействием) органами местного самоуправления Синявского сельского поселения либо их должностных лиц, в рамках непрограммных расходов органов местного самоуправления Синявского сельского поселения (Исполнение судебных актов)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 xml:space="preserve">01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p w:rsidR="00BF623C" w:rsidRDefault="00BF623C">
            <w:pPr>
              <w:jc w:val="center"/>
              <w:rPr>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9990090120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830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1 808,1</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непрограммных расходов органов местного самоуправления Синявского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sz w:val="24"/>
              </w:rPr>
              <w:t>346,9</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288,3</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288,3</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Синявского сельского поселения (Расходы на выплаты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9990051180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288,3</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3,0</w:t>
            </w:r>
          </w:p>
        </w:tc>
      </w:tr>
      <w:tr w:rsidR="00BF623C" w:rsidTr="00815677">
        <w:trPr>
          <w:trHeight w:val="39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3,0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подпрограммы «Противодействие коррупции в Синявском сельском поселении» муниципальной программы «Обеспечение общественного порядка и противодействие терроризму, экстремизму,</w:t>
            </w:r>
          </w:p>
          <w:p w:rsidR="00BF623C" w:rsidRDefault="007A690D">
            <w:pPr>
              <w:jc w:val="both"/>
              <w:rPr>
                <w:sz w:val="24"/>
              </w:rPr>
            </w:pPr>
            <w:r>
              <w:rPr>
                <w:sz w:val="24"/>
              </w:rPr>
              <w:t>коррупции в Синявском сельском поселении»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14</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0430099990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3,0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1 781,0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tabs>
                <w:tab w:val="left" w:pos="1185"/>
              </w:tabs>
              <w:jc w:val="both"/>
              <w:rPr>
                <w:b/>
                <w:sz w:val="24"/>
              </w:rPr>
            </w:pPr>
            <w:r>
              <w:rPr>
                <w:b/>
                <w:sz w:val="24"/>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1 781,0</w:t>
            </w:r>
          </w:p>
        </w:tc>
      </w:tr>
      <w:tr w:rsidR="00BF623C" w:rsidTr="00815677">
        <w:trPr>
          <w:trHeight w:val="5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 xml:space="preserve">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Синявского сельского поселения» муниципальной программы Синявского сельского поселения </w:t>
            </w:r>
            <w:r>
              <w:rPr>
                <w:sz w:val="24"/>
              </w:rPr>
              <w:lastRenderedPageBreak/>
              <w:t>«Развитие Транспортной системы»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lastRenderedPageBreak/>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09</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0510022400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1 781,0</w:t>
            </w:r>
          </w:p>
        </w:tc>
      </w:tr>
      <w:tr w:rsidR="00BF623C" w:rsidTr="00815677">
        <w:trPr>
          <w:trHeight w:val="309"/>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2 618,2</w:t>
            </w:r>
          </w:p>
          <w:p w:rsidR="00BF623C" w:rsidRDefault="00BF623C">
            <w:pPr>
              <w:jc w:val="right"/>
              <w:rPr>
                <w:b/>
                <w:sz w:val="24"/>
              </w:rPr>
            </w:pP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2 618,2</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подпрограммы «Развитие благоустройства территории Синявского сельского поселения» муниципальной программы «Обеспечение качественными коммунальными услугами населения и повышение уровня благоустройства территории Синявского сельского поселения»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0620099990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2 618,2</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ОХРАНА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43,8</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43,8</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подпрограммы «Охрана окружающей среды на территории Синявского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0810099990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43,8</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7,4</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Профессиональная подготовка, переподготовка и повышение квалификации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7,4</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Обеспечение дополнительного профессионального образования лиц, замещающих муниципальные должности и муниципальных служащих в рамках подпрограммы «Развитие муниципального управления и муниципальной службы в Администрации Синявского сельского поселения,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05</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0110022630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240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7,4</w:t>
            </w:r>
          </w:p>
        </w:tc>
      </w:tr>
      <w:tr w:rsidR="00BF623C" w:rsidTr="00815677">
        <w:trPr>
          <w:trHeight w:val="267"/>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5 131,0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 Культура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5 131,0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623C" w:rsidRDefault="007A690D">
            <w:pPr>
              <w:rPr>
                <w:sz w:val="24"/>
              </w:rPr>
            </w:pPr>
            <w:r>
              <w:rPr>
                <w:sz w:val="24"/>
              </w:rPr>
              <w:t xml:space="preserve">Расходы на обеспечение деятельности (оказание услуг) муниципальных учреждений культурно-досуговой деятельности в рамках подпрограммы </w:t>
            </w:r>
            <w:r>
              <w:rPr>
                <w:sz w:val="24"/>
              </w:rPr>
              <w:lastRenderedPageBreak/>
              <w:t>«Развитие культуры и искусства в Синявском сельском поселении» муниципальной программы «Развитие культуры» (Субсидии бюджетным учреждениям)</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lastRenderedPageBreak/>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0710000590</w:t>
            </w:r>
            <w:r>
              <w:rPr>
                <w:sz w:val="24"/>
              </w:rPr>
              <w:tab/>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610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5 131,0</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rPr>
                <w:b/>
                <w:sz w:val="24"/>
              </w:rPr>
            </w:pPr>
            <w:r>
              <w:rPr>
                <w:b/>
                <w:sz w:val="24"/>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82,5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82,5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Выплата муниципальной пенсии за выслугу лет, ежемесячной доплаты к пенсии отдельным категориям граждан в рамках подпрограммы "Социальная поддержка муниципальных служащих, вышедших на пенсию по старости (инвалидности) Муниципальной программы "Социальная поддержка граждан" 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01</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1010010050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320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82,5</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 xml:space="preserve">МЕЖБЮДЖЕТНЫЕ ТРАНСФЕРТЫ ОБЩЕГО ХАРАКТЕРА БЮДЖЕТАМ СУБЪЕКТОВ РОССИЙСКОЙ ФЕДЕРАЦИИ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color w:val="C00000"/>
                <w:sz w:val="24"/>
              </w:rPr>
            </w:pPr>
            <w:r>
              <w:rPr>
                <w:b/>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104,6</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b/>
                <w:sz w:val="24"/>
              </w:rPr>
            </w:pPr>
            <w:r>
              <w:rPr>
                <w:b/>
                <w:sz w:val="24"/>
              </w:rPr>
              <w:t>Иные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sz w:val="24"/>
              </w:rPr>
            </w:pPr>
            <w:r>
              <w:rPr>
                <w:b/>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b/>
                <w:color w:val="C00000"/>
                <w:sz w:val="24"/>
              </w:rPr>
            </w:pPr>
            <w:r>
              <w:rPr>
                <w:b/>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BF623C">
            <w:pPr>
              <w:jc w:val="center"/>
              <w:rPr>
                <w:b/>
                <w:color w:val="C00000"/>
                <w:sz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b/>
                <w:sz w:val="24"/>
              </w:rPr>
            </w:pPr>
            <w:r>
              <w:rPr>
                <w:b/>
                <w:sz w:val="24"/>
              </w:rPr>
              <w:t>104,6</w:t>
            </w:r>
          </w:p>
        </w:tc>
      </w:tr>
      <w:tr w:rsidR="00BF623C" w:rsidTr="00815677">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both"/>
              <w:rPr>
                <w:sz w:val="24"/>
              </w:rPr>
            </w:pPr>
            <w:r>
              <w:rPr>
                <w:sz w:val="24"/>
              </w:rPr>
              <w:t>Реализация направления расходов в рамках непрограммных расходов органов местного самоуправления Синявского сельского поселения (Иные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951</w:t>
            </w:r>
          </w:p>
        </w:tc>
        <w:tc>
          <w:tcPr>
            <w:tcW w:w="552"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03</w:t>
            </w: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9990099990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center"/>
              <w:rPr>
                <w:sz w:val="24"/>
              </w:rPr>
            </w:pPr>
            <w:r>
              <w:rPr>
                <w:sz w:val="24"/>
              </w:rPr>
              <w:t>540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F623C" w:rsidRDefault="007A690D">
            <w:pPr>
              <w:jc w:val="right"/>
              <w:rPr>
                <w:sz w:val="24"/>
              </w:rPr>
            </w:pPr>
            <w:r>
              <w:rPr>
                <w:sz w:val="24"/>
              </w:rPr>
              <w:t>104,6</w:t>
            </w:r>
          </w:p>
        </w:tc>
      </w:tr>
    </w:tbl>
    <w:p w:rsidR="00BF623C" w:rsidRDefault="00BF623C">
      <w:pPr>
        <w:rPr>
          <w:sz w:val="24"/>
        </w:rPr>
      </w:pPr>
    </w:p>
    <w:p w:rsidR="00BF623C" w:rsidRDefault="00BF623C">
      <w:pPr>
        <w:rPr>
          <w:sz w:val="24"/>
        </w:rPr>
      </w:pPr>
    </w:p>
    <w:p w:rsidR="00BF623C" w:rsidRDefault="00BF623C">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BF623C" w:rsidRDefault="00BF623C">
      <w:pPr>
        <w:rPr>
          <w:sz w:val="24"/>
        </w:rPr>
      </w:pPr>
    </w:p>
    <w:p w:rsidR="00BF623C" w:rsidRDefault="007A690D">
      <w:pPr>
        <w:jc w:val="right"/>
        <w:rPr>
          <w:sz w:val="24"/>
        </w:rPr>
      </w:pPr>
      <w:r>
        <w:rPr>
          <w:sz w:val="24"/>
        </w:rPr>
        <w:t xml:space="preserve">         Приложение 3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tabs>
          <w:tab w:val="left" w:pos="7388"/>
        </w:tabs>
        <w:jc w:val="center"/>
        <w:rPr>
          <w:b/>
          <w:sz w:val="24"/>
        </w:rPr>
      </w:pPr>
    </w:p>
    <w:p w:rsidR="00BF623C" w:rsidRDefault="00BF623C">
      <w:pPr>
        <w:tabs>
          <w:tab w:val="left" w:pos="7388"/>
        </w:tabs>
        <w:jc w:val="center"/>
        <w:rPr>
          <w:b/>
          <w:sz w:val="24"/>
        </w:rPr>
      </w:pPr>
    </w:p>
    <w:p w:rsidR="00BF623C" w:rsidRDefault="007A690D">
      <w:pPr>
        <w:tabs>
          <w:tab w:val="left" w:pos="7388"/>
        </w:tabs>
        <w:jc w:val="center"/>
        <w:rPr>
          <w:b/>
          <w:sz w:val="24"/>
        </w:rPr>
      </w:pPr>
      <w:r>
        <w:rPr>
          <w:b/>
          <w:sz w:val="24"/>
        </w:rPr>
        <w:t>Расходы бюджета Синявского сельского поселения по разделам и подразделам классификации расходов бюджетов за 2022 год</w:t>
      </w:r>
    </w:p>
    <w:p w:rsidR="00BF623C" w:rsidRDefault="007A690D">
      <w:pPr>
        <w:tabs>
          <w:tab w:val="left" w:pos="7388"/>
        </w:tabs>
        <w:jc w:val="right"/>
        <w:rPr>
          <w:b/>
          <w:sz w:val="24"/>
        </w:rPr>
      </w:pPr>
      <w:r>
        <w:rPr>
          <w:b/>
          <w:sz w:val="24"/>
        </w:rPr>
        <w:t>(тыс. рублей)</w:t>
      </w:r>
    </w:p>
    <w:tbl>
      <w:tblPr>
        <w:tblW w:w="10769" w:type="dxa"/>
        <w:tblInd w:w="5" w:type="dxa"/>
        <w:tblLayout w:type="fixed"/>
        <w:tblCellMar>
          <w:left w:w="0" w:type="dxa"/>
          <w:right w:w="0" w:type="dxa"/>
        </w:tblCellMar>
        <w:tblLook w:val="04A0" w:firstRow="1" w:lastRow="0" w:firstColumn="1" w:lastColumn="0" w:noHBand="0" w:noVBand="1"/>
      </w:tblPr>
      <w:tblGrid>
        <w:gridCol w:w="7793"/>
        <w:gridCol w:w="708"/>
        <w:gridCol w:w="709"/>
        <w:gridCol w:w="1138"/>
        <w:gridCol w:w="421"/>
      </w:tblGrid>
      <w:tr w:rsidR="00BF623C" w:rsidTr="00815677">
        <w:trPr>
          <w:trHeight w:val="270"/>
        </w:trPr>
        <w:tc>
          <w:tcPr>
            <w:tcW w:w="7793"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Наименование </w:t>
            </w:r>
          </w:p>
        </w:tc>
        <w:tc>
          <w:tcPr>
            <w:tcW w:w="708"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РЗ</w:t>
            </w:r>
          </w:p>
        </w:tc>
        <w:tc>
          <w:tcPr>
            <w:tcW w:w="709"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ПР</w:t>
            </w:r>
          </w:p>
        </w:tc>
        <w:tc>
          <w:tcPr>
            <w:tcW w:w="1138"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rsidR="00BF623C" w:rsidRDefault="007A690D">
            <w:pPr>
              <w:jc w:val="center"/>
              <w:rPr>
                <w:sz w:val="24"/>
              </w:rPr>
            </w:pPr>
            <w:r>
              <w:rPr>
                <w:sz w:val="24"/>
              </w:rPr>
              <w:t>Кассовое исполнение</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480"/>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BF623C" w:rsidRDefault="007A690D">
            <w:pPr>
              <w:rPr>
                <w:b/>
                <w:sz w:val="24"/>
              </w:rPr>
            </w:pPr>
            <w:r>
              <w:rPr>
                <w:b/>
                <w:sz w:val="24"/>
              </w:rPr>
              <w:t>АДМИНИСТРАЦИЯ СИНЯВСКОГО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right"/>
              <w:rPr>
                <w:b/>
                <w:sz w:val="24"/>
              </w:rPr>
            </w:pPr>
          </w:p>
          <w:p w:rsidR="00BF623C" w:rsidRDefault="00BF623C">
            <w:pPr>
              <w:jc w:val="right"/>
              <w:rPr>
                <w:b/>
                <w:sz w:val="24"/>
              </w:rPr>
            </w:pPr>
          </w:p>
          <w:p w:rsidR="00BF623C" w:rsidRDefault="007A690D">
            <w:pPr>
              <w:jc w:val="right"/>
              <w:rPr>
                <w:b/>
                <w:sz w:val="24"/>
              </w:rPr>
            </w:pPr>
            <w:r>
              <w:rPr>
                <w:b/>
                <w:sz w:val="24"/>
              </w:rPr>
              <w:t>19 501,0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tabs>
                <w:tab w:val="center" w:pos="633"/>
                <w:tab w:val="right" w:pos="1266"/>
              </w:tabs>
              <w:jc w:val="right"/>
              <w:rPr>
                <w:b/>
                <w:sz w:val="24"/>
              </w:rPr>
            </w:pPr>
            <w:r>
              <w:rPr>
                <w:b/>
                <w:sz w:val="24"/>
              </w:rPr>
              <w:t>9 441,2</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76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b/>
                <w:sz w:val="24"/>
              </w:rPr>
            </w:pPr>
            <w:r>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6 979,5</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sz w:val="24"/>
              </w:rPr>
              <w:t>13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highlight w:val="yellow"/>
              </w:rPr>
            </w:pPr>
            <w:r>
              <w:rPr>
                <w:sz w:val="24"/>
              </w:rPr>
              <w:t>2 461,7</w:t>
            </w:r>
          </w:p>
        </w:tc>
        <w:tc>
          <w:tcPr>
            <w:tcW w:w="421" w:type="dxa"/>
            <w:tcBorders>
              <w:left w:val="single" w:sz="4" w:space="0" w:color="000000"/>
            </w:tcBorders>
            <w:shd w:val="clear" w:color="auto" w:fill="auto"/>
            <w:tcMar>
              <w:left w:w="0" w:type="dxa"/>
              <w:right w:w="0" w:type="dxa"/>
            </w:tcMar>
          </w:tcPr>
          <w:p w:rsidR="00BF623C" w:rsidRDefault="00BF623C">
            <w:pPr>
              <w:rPr>
                <w:b/>
                <w:sz w:val="24"/>
                <w:highlight w:val="yellow"/>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288,3</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Мобилизационная и вневойсковая подготовка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288,3</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5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3,0</w:t>
            </w:r>
          </w:p>
          <w:p w:rsidR="00BF623C" w:rsidRDefault="00BF623C">
            <w:pPr>
              <w:jc w:val="right"/>
              <w:rPr>
                <w:b/>
                <w:sz w:val="24"/>
              </w:rPr>
            </w:pPr>
          </w:p>
        </w:tc>
        <w:tc>
          <w:tcPr>
            <w:tcW w:w="421" w:type="dxa"/>
            <w:tcBorders>
              <w:left w:val="single" w:sz="4" w:space="0" w:color="000000"/>
            </w:tcBorders>
            <w:shd w:val="clear" w:color="auto" w:fill="auto"/>
            <w:tcMar>
              <w:left w:w="0" w:type="dxa"/>
              <w:right w:w="0" w:type="dxa"/>
            </w:tcMar>
          </w:tcPr>
          <w:p w:rsidR="00BF623C" w:rsidRDefault="00BF623C">
            <w:pPr>
              <w:rPr>
                <w:b/>
                <w:sz w:val="24"/>
              </w:rPr>
            </w:pPr>
          </w:p>
          <w:p w:rsidR="00BF623C" w:rsidRDefault="00BF623C">
            <w:pPr>
              <w:rPr>
                <w:b/>
                <w:sz w:val="24"/>
              </w:rPr>
            </w:pPr>
          </w:p>
        </w:tc>
      </w:tr>
      <w:tr w:rsidR="00BF623C" w:rsidTr="00815677">
        <w:trPr>
          <w:trHeight w:val="39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Другие вопросы в области национальной безопасности и правоохранительной деятельности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sz w:val="24"/>
              </w:rPr>
              <w:t>14</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3,0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3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1 781,0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3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09</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1 781,0</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309"/>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2 618,2</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2 618,2</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ОХРАНА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43,8</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43,8</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7,4</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42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Профессиональная подготовка, переподготовка и повышение квалификации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7,4</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67"/>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 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5 131,0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sz w:val="24"/>
              </w:rPr>
            </w:pPr>
            <w:r>
              <w:rPr>
                <w:sz w:val="24"/>
              </w:rPr>
              <w:t> Культура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01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5 131,0</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rPr>
                <w:b/>
                <w:sz w:val="24"/>
              </w:rPr>
            </w:pPr>
            <w:r>
              <w:rPr>
                <w:b/>
                <w:sz w:val="24"/>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b/>
                <w:sz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82,5</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sz w:val="24"/>
              </w:rPr>
            </w:pPr>
            <w:r>
              <w:rPr>
                <w:sz w:val="24"/>
              </w:rPr>
              <w:t>01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82,5</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b/>
                <w:sz w:val="24"/>
              </w:rPr>
            </w:pPr>
            <w:r>
              <w:rPr>
                <w:b/>
                <w:sz w:val="24"/>
              </w:rPr>
              <w:t>МЕЖБЮДЖЕТНЫЕ ТРАНСФЕРТЫ ОБЩЕГО ХАРАКТЕРА БЮДЖЕТАМ СУБЪЕКТОВ РОССИЙСКОЙ ФЕДЕРАЦИИ И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b/>
                <w:color w:val="C00000"/>
                <w:sz w:val="24"/>
              </w:rPr>
            </w:pPr>
            <w:r>
              <w:rPr>
                <w:b/>
                <w:sz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color w:val="C00000"/>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104,6</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sz w:val="24"/>
              </w:rPr>
            </w:pPr>
            <w:r>
              <w:rPr>
                <w:sz w:val="24"/>
              </w:rPr>
              <w:t>Иные межбюджетные трансферты общего характера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sz w:val="24"/>
              </w:rPr>
            </w:pPr>
            <w:r>
              <w:rPr>
                <w:sz w:val="24"/>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center"/>
              <w:rPr>
                <w:color w:val="C00000"/>
                <w:sz w:val="24"/>
              </w:rPr>
            </w:pPr>
            <w:r>
              <w:rPr>
                <w:sz w:val="24"/>
              </w:rPr>
              <w:t>03</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sz w:val="24"/>
              </w:rPr>
            </w:pPr>
            <w:r>
              <w:rPr>
                <w:sz w:val="24"/>
              </w:rPr>
              <w:t>104,6</w:t>
            </w:r>
          </w:p>
        </w:tc>
        <w:tc>
          <w:tcPr>
            <w:tcW w:w="421" w:type="dxa"/>
            <w:tcBorders>
              <w:left w:val="single" w:sz="4" w:space="0" w:color="000000"/>
            </w:tcBorders>
            <w:shd w:val="clear" w:color="auto" w:fill="auto"/>
            <w:tcMar>
              <w:left w:w="0" w:type="dxa"/>
              <w:right w:w="0" w:type="dxa"/>
            </w:tcMar>
          </w:tcPr>
          <w:p w:rsidR="00BF623C" w:rsidRDefault="00BF623C">
            <w:pPr>
              <w:rPr>
                <w:sz w:val="24"/>
              </w:rPr>
            </w:pPr>
          </w:p>
        </w:tc>
      </w:tr>
      <w:tr w:rsidR="00BF623C" w:rsidTr="00815677">
        <w:trPr>
          <w:trHeight w:val="255"/>
        </w:trPr>
        <w:tc>
          <w:tcPr>
            <w:tcW w:w="77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both"/>
              <w:rPr>
                <w:b/>
                <w:sz w:val="24"/>
              </w:rPr>
            </w:pPr>
            <w:r>
              <w:rPr>
                <w:b/>
                <w:sz w:val="24"/>
              </w:rPr>
              <w:t>ИТОГО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BF623C">
            <w:pPr>
              <w:jc w:val="center"/>
              <w:rPr>
                <w:b/>
                <w:sz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BF623C" w:rsidRDefault="007A690D">
            <w:pPr>
              <w:jc w:val="right"/>
              <w:rPr>
                <w:b/>
                <w:sz w:val="24"/>
              </w:rPr>
            </w:pPr>
            <w:r>
              <w:rPr>
                <w:b/>
                <w:sz w:val="24"/>
              </w:rPr>
              <w:t>19 501,0</w:t>
            </w:r>
          </w:p>
        </w:tc>
        <w:tc>
          <w:tcPr>
            <w:tcW w:w="421" w:type="dxa"/>
            <w:tcBorders>
              <w:left w:val="single" w:sz="4" w:space="0" w:color="000000"/>
            </w:tcBorders>
            <w:shd w:val="clear" w:color="auto" w:fill="auto"/>
            <w:tcMar>
              <w:left w:w="0" w:type="dxa"/>
              <w:right w:w="0" w:type="dxa"/>
            </w:tcMar>
          </w:tcPr>
          <w:p w:rsidR="00BF623C" w:rsidRDefault="00BF623C">
            <w:pPr>
              <w:rPr>
                <w:b/>
                <w:sz w:val="24"/>
              </w:rPr>
            </w:pPr>
          </w:p>
        </w:tc>
      </w:tr>
    </w:tbl>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BF623C">
      <w:pPr>
        <w:rPr>
          <w:sz w:val="24"/>
        </w:rPr>
      </w:pPr>
    </w:p>
    <w:p w:rsidR="00BF623C" w:rsidRDefault="007A690D">
      <w:pPr>
        <w:jc w:val="right"/>
        <w:rPr>
          <w:sz w:val="24"/>
        </w:rPr>
      </w:pPr>
      <w:r>
        <w:rPr>
          <w:sz w:val="24"/>
        </w:rPr>
        <w:t xml:space="preserve">         Приложение 4 </w:t>
      </w:r>
    </w:p>
    <w:p w:rsidR="00BF623C" w:rsidRDefault="007A690D">
      <w:pPr>
        <w:jc w:val="right"/>
        <w:rPr>
          <w:sz w:val="24"/>
        </w:rPr>
      </w:pPr>
      <w:r>
        <w:rPr>
          <w:sz w:val="24"/>
        </w:rPr>
        <w:t xml:space="preserve">к проекту решения Собрания депутатов Синявского сельского поселения </w:t>
      </w:r>
    </w:p>
    <w:p w:rsidR="00BF623C" w:rsidRDefault="007A690D">
      <w:pPr>
        <w:jc w:val="right"/>
        <w:rPr>
          <w:sz w:val="24"/>
        </w:rPr>
      </w:pPr>
      <w:r>
        <w:rPr>
          <w:sz w:val="24"/>
        </w:rPr>
        <w:t xml:space="preserve">«Об утверждении отчета об исполнении бюджета Синявского сельского поселения </w:t>
      </w:r>
    </w:p>
    <w:p w:rsidR="00BF623C" w:rsidRDefault="007A690D">
      <w:pPr>
        <w:jc w:val="right"/>
        <w:rPr>
          <w:sz w:val="24"/>
        </w:rPr>
      </w:pPr>
      <w:r>
        <w:rPr>
          <w:sz w:val="24"/>
        </w:rPr>
        <w:t>Неклиновского района за 2022 год»</w:t>
      </w:r>
    </w:p>
    <w:p w:rsidR="00BF623C" w:rsidRDefault="00BF623C">
      <w:pPr>
        <w:jc w:val="center"/>
        <w:rPr>
          <w:sz w:val="24"/>
        </w:rPr>
      </w:pPr>
    </w:p>
    <w:p w:rsidR="00BF623C" w:rsidRDefault="00BF623C">
      <w:pPr>
        <w:jc w:val="center"/>
        <w:rPr>
          <w:sz w:val="24"/>
        </w:rPr>
      </w:pPr>
    </w:p>
    <w:p w:rsidR="00BF623C" w:rsidRDefault="007A690D">
      <w:pPr>
        <w:jc w:val="center"/>
        <w:rPr>
          <w:sz w:val="24"/>
        </w:rPr>
      </w:pPr>
      <w:r>
        <w:rPr>
          <w:sz w:val="24"/>
        </w:rPr>
        <w:t xml:space="preserve">Источники финансирования дефицита </w:t>
      </w:r>
      <w:r>
        <w:rPr>
          <w:sz w:val="24"/>
        </w:rPr>
        <w:br/>
        <w:t>бюджета муниципального образования «Синявское сельское поселение» по кодам</w:t>
      </w:r>
    </w:p>
    <w:p w:rsidR="00BF623C" w:rsidRDefault="007A690D">
      <w:pPr>
        <w:jc w:val="center"/>
        <w:rPr>
          <w:sz w:val="24"/>
        </w:rPr>
      </w:pPr>
      <w:r>
        <w:rPr>
          <w:sz w:val="24"/>
        </w:rPr>
        <w:t xml:space="preserve"> классификации источников финансирования дефицитов бюджетов за 2022 год</w:t>
      </w:r>
    </w:p>
    <w:p w:rsidR="00BF623C" w:rsidRDefault="007A690D">
      <w:pPr>
        <w:tabs>
          <w:tab w:val="left" w:pos="12320"/>
          <w:tab w:val="left" w:pos="13400"/>
          <w:tab w:val="right" w:pos="15136"/>
        </w:tabs>
        <w:jc w:val="right"/>
      </w:pPr>
      <w:r>
        <w:rPr>
          <w:sz w:val="24"/>
        </w:rPr>
        <w:t xml:space="preserve">            (тыс. рублей)</w:t>
      </w:r>
    </w:p>
    <w:tbl>
      <w:tblPr>
        <w:tblW w:w="10064" w:type="dxa"/>
        <w:tblInd w:w="392" w:type="dxa"/>
        <w:tblLayout w:type="fixed"/>
        <w:tblCellMar>
          <w:top w:w="28" w:type="dxa"/>
          <w:bottom w:w="28" w:type="dxa"/>
        </w:tblCellMar>
        <w:tblLook w:val="04A0" w:firstRow="1" w:lastRow="0" w:firstColumn="1" w:lastColumn="0" w:noHBand="0" w:noVBand="1"/>
      </w:tblPr>
      <w:tblGrid>
        <w:gridCol w:w="3118"/>
        <w:gridCol w:w="5128"/>
        <w:gridCol w:w="1818"/>
      </w:tblGrid>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jc w:val="center"/>
            </w:pPr>
            <w:r>
              <w:t>Код</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ind w:firstLine="388"/>
              <w:jc w:val="center"/>
            </w:pPr>
            <w:r>
              <w:t>Наименование</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BF623C" w:rsidRDefault="007A690D">
            <w:pPr>
              <w:jc w:val="center"/>
            </w:pPr>
            <w:r>
              <w:t>Фактическое исполнение</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jc w:val="center"/>
            </w:pPr>
            <w:r>
              <w:t>1</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ind w:firstLine="388"/>
              <w:jc w:val="center"/>
            </w:pPr>
            <w:r>
              <w:t>2</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center"/>
          </w:tcPr>
          <w:p w:rsidR="00BF623C" w:rsidRDefault="007A690D">
            <w:pPr>
              <w:jc w:val="center"/>
            </w:pPr>
            <w:r>
              <w:t>3</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vAlign w:val="center"/>
          </w:tcPr>
          <w:p w:rsidR="00BF623C" w:rsidRDefault="007A690D">
            <w:pPr>
              <w:jc w:val="center"/>
              <w:rPr>
                <w:b/>
                <w:spacing w:val="-2"/>
                <w:sz w:val="24"/>
              </w:rPr>
            </w:pPr>
            <w:r>
              <w:rPr>
                <w:b/>
                <w:sz w:val="24"/>
              </w:rPr>
              <w:t>951 01 00 00 00 00 0000 000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b/>
                <w:sz w:val="24"/>
              </w:rPr>
            </w:pPr>
            <w:r>
              <w:rPr>
                <w:b/>
                <w:spacing w:val="-2"/>
                <w:sz w:val="24"/>
              </w:rPr>
              <w:t>Источники внутреннего финансирования дефицита бюджета поселения, всего</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b/>
              </w:rPr>
            </w:pPr>
            <w:r>
              <w:rPr>
                <w:b/>
                <w:sz w:val="24"/>
              </w:rPr>
              <w:t>56,4</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951 01 00 00 00 00 0000 000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rPr>
                <w:sz w:val="24"/>
              </w:rPr>
            </w:pPr>
            <w:r>
              <w:rPr>
                <w:sz w:val="24"/>
              </w:rPr>
              <w:t xml:space="preserve">Источники внутреннего финансирования дефицитов бюджетов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56,4</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951  01 05 00 00 00 0000 000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rPr>
                <w:sz w:val="24"/>
              </w:rPr>
            </w:pPr>
            <w:r>
              <w:rPr>
                <w:sz w:val="24"/>
              </w:rPr>
              <w:t>Изменение остатков средств на счетах по учету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vAlign w:val="bottom"/>
          </w:tcPr>
          <w:p w:rsidR="00BF623C" w:rsidRDefault="007A690D">
            <w:pPr>
              <w:jc w:val="right"/>
            </w:pPr>
            <w:r>
              <w:rPr>
                <w:sz w:val="24"/>
              </w:rPr>
              <w:t>56,4</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951 01 05 00 00 00 0000 500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9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951 01 05 02 00 00 0000 500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прочих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951 01 05 02 01 00 0000 510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прочих остатков денежных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951 01 05 02 01 10 0000 510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Увеличение прочих остатков денежных средств бюджетов сельских поселений</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rPr>
                <w:sz w:val="24"/>
              </w:rPr>
            </w:pPr>
            <w:r>
              <w:rPr>
                <w:sz w:val="24"/>
              </w:rPr>
              <w:t>-19 690,5</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951 01 05 00 00 00 0000 600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19 746,9</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951 01 05 02 00 00 0000 600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прочих остатков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19 746,9</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951 01 05 02 01 00 0000 610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прочих остатков денежных средств бюджетов</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19 746,9</w:t>
            </w:r>
          </w:p>
        </w:tc>
      </w:tr>
      <w:tr w:rsidR="00BF623C" w:rsidTr="00815677">
        <w:trPr>
          <w:trHeight w:val="315"/>
        </w:trPr>
        <w:tc>
          <w:tcPr>
            <w:tcW w:w="311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center"/>
              <w:rPr>
                <w:sz w:val="24"/>
              </w:rPr>
            </w:pPr>
            <w:r>
              <w:rPr>
                <w:sz w:val="24"/>
              </w:rPr>
              <w:t>951 01 05 02 01 10 0000 610</w:t>
            </w:r>
          </w:p>
        </w:tc>
        <w:tc>
          <w:tcPr>
            <w:tcW w:w="5128" w:type="dxa"/>
            <w:tcBorders>
              <w:top w:val="single" w:sz="4" w:space="0" w:color="000000"/>
              <w:left w:val="single" w:sz="4" w:space="0" w:color="000000"/>
              <w:bottom w:val="single" w:sz="4" w:space="0" w:color="000000"/>
            </w:tcBorders>
            <w:shd w:val="clear" w:color="auto" w:fill="auto"/>
            <w:tcMar>
              <w:top w:w="28" w:type="dxa"/>
              <w:bottom w:w="28" w:type="dxa"/>
            </w:tcMar>
          </w:tcPr>
          <w:p w:rsidR="00BF623C" w:rsidRDefault="007A690D">
            <w:pPr>
              <w:jc w:val="both"/>
              <w:rPr>
                <w:sz w:val="24"/>
              </w:rPr>
            </w:pPr>
            <w:r>
              <w:rPr>
                <w:sz w:val="24"/>
              </w:rPr>
              <w:t>Уменьшение прочих остатков денежных средств бюджетов сельских поселений</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BF623C" w:rsidRDefault="007A690D">
            <w:pPr>
              <w:jc w:val="right"/>
            </w:pPr>
            <w:r>
              <w:rPr>
                <w:sz w:val="24"/>
              </w:rPr>
              <w:t xml:space="preserve"> 19 746,9</w:t>
            </w:r>
          </w:p>
        </w:tc>
      </w:tr>
    </w:tbl>
    <w:p w:rsidR="00BF623C" w:rsidRDefault="00BF623C">
      <w:pPr>
        <w:rPr>
          <w:sz w:val="24"/>
        </w:rPr>
      </w:pPr>
    </w:p>
    <w:p w:rsidR="00BF623C" w:rsidRDefault="00BF623C">
      <w:pPr>
        <w:rPr>
          <w:sz w:val="24"/>
        </w:rPr>
      </w:pPr>
    </w:p>
    <w:p w:rsidR="00BF623C" w:rsidRDefault="00BF623C">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815677" w:rsidRDefault="00815677">
      <w:pPr>
        <w:rPr>
          <w:sz w:val="24"/>
        </w:rPr>
      </w:pPr>
    </w:p>
    <w:p w:rsidR="00BF623C" w:rsidRDefault="007A690D">
      <w:pPr>
        <w:jc w:val="right"/>
        <w:rPr>
          <w:sz w:val="24"/>
        </w:rPr>
      </w:pPr>
      <w:r>
        <w:rPr>
          <w:sz w:val="24"/>
        </w:rPr>
        <w:lastRenderedPageBreak/>
        <w:t>Приложение 2</w:t>
      </w:r>
    </w:p>
    <w:p w:rsidR="00BF623C" w:rsidRDefault="007A690D">
      <w:pPr>
        <w:ind w:left="4860"/>
        <w:jc w:val="right"/>
        <w:rPr>
          <w:sz w:val="24"/>
        </w:rPr>
      </w:pPr>
      <w:r>
        <w:rPr>
          <w:sz w:val="24"/>
        </w:rPr>
        <w:t xml:space="preserve">к решению Собрания депутатов     </w:t>
      </w:r>
    </w:p>
    <w:p w:rsidR="00BF623C" w:rsidRDefault="007A690D">
      <w:pPr>
        <w:ind w:left="4860"/>
        <w:jc w:val="right"/>
        <w:rPr>
          <w:sz w:val="24"/>
        </w:rPr>
      </w:pPr>
      <w:r>
        <w:rPr>
          <w:sz w:val="24"/>
        </w:rPr>
        <w:t xml:space="preserve">Синявского сельского поселения </w:t>
      </w:r>
    </w:p>
    <w:p w:rsidR="00BF623C" w:rsidRDefault="007A690D">
      <w:pPr>
        <w:ind w:left="4860"/>
        <w:jc w:val="right"/>
        <w:rPr>
          <w:sz w:val="24"/>
        </w:rPr>
      </w:pPr>
      <w:r>
        <w:rPr>
          <w:sz w:val="24"/>
        </w:rPr>
        <w:t xml:space="preserve">«О проекте решения «Об утверждении отчета об исполнении бюджета Синявского сельского поселения за 2022год» </w:t>
      </w:r>
    </w:p>
    <w:p w:rsidR="00BF623C" w:rsidRDefault="00BF623C">
      <w:pPr>
        <w:ind w:left="4860"/>
        <w:jc w:val="right"/>
      </w:pPr>
    </w:p>
    <w:p w:rsidR="00BF623C" w:rsidRDefault="007A690D">
      <w:pPr>
        <w:keepNext/>
        <w:tabs>
          <w:tab w:val="left" w:pos="0"/>
        </w:tabs>
        <w:jc w:val="center"/>
        <w:outlineLvl w:val="1"/>
        <w:rPr>
          <w:rFonts w:ascii="Arial" w:hAnsi="Arial"/>
          <w:b/>
          <w:i/>
          <w:sz w:val="26"/>
        </w:rPr>
      </w:pPr>
      <w:r>
        <w:rPr>
          <w:b/>
          <w:sz w:val="26"/>
        </w:rPr>
        <w:t>Порядок</w:t>
      </w:r>
    </w:p>
    <w:p w:rsidR="00BF623C" w:rsidRDefault="007A690D">
      <w:pPr>
        <w:keepNext/>
        <w:tabs>
          <w:tab w:val="left" w:pos="0"/>
        </w:tabs>
        <w:jc w:val="center"/>
        <w:outlineLvl w:val="1"/>
        <w:rPr>
          <w:rFonts w:ascii="Arial" w:hAnsi="Arial"/>
          <w:b/>
          <w:i/>
          <w:sz w:val="26"/>
        </w:rPr>
      </w:pPr>
      <w:r>
        <w:rPr>
          <w:b/>
          <w:sz w:val="26"/>
        </w:rPr>
        <w:t>учета предложений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и участия граждан в его обсуждении</w:t>
      </w:r>
    </w:p>
    <w:p w:rsidR="00BF623C" w:rsidRDefault="00BF623C">
      <w:pPr>
        <w:jc w:val="both"/>
        <w:rPr>
          <w:i/>
        </w:rPr>
      </w:pPr>
    </w:p>
    <w:p w:rsidR="00BF623C" w:rsidRDefault="007A690D">
      <w:pPr>
        <w:ind w:firstLine="567"/>
        <w:jc w:val="both"/>
        <w:rPr>
          <w:sz w:val="26"/>
        </w:rPr>
      </w:pPr>
      <w:r>
        <w:rPr>
          <w:sz w:val="26"/>
        </w:rPr>
        <w:t xml:space="preserve">1. Предложения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направляются в письменном или электронном виде председателю Собрания депутатов – главе Синявского сельского поселения (ул. Ленина, </w:t>
      </w:r>
      <w:proofErr w:type="spellStart"/>
      <w:r>
        <w:rPr>
          <w:sz w:val="26"/>
        </w:rPr>
        <w:t>зд</w:t>
      </w:r>
      <w:proofErr w:type="spellEnd"/>
      <w:r>
        <w:rPr>
          <w:sz w:val="26"/>
        </w:rPr>
        <w:t xml:space="preserve">. 351 с. Синявское, Неклиновский район, Ростовская область, 346859, электронная почта </w:t>
      </w:r>
      <w:hyperlink r:id="rId5" w:history="1">
        <w:r>
          <w:rPr>
            <w:rStyle w:val="af6"/>
            <w:sz w:val="26"/>
          </w:rPr>
          <w:t>sp26279@donpac.ru</w:t>
        </w:r>
      </w:hyperlink>
      <w:r>
        <w:rPr>
          <w:sz w:val="24"/>
        </w:rPr>
        <w:t>)</w:t>
      </w:r>
      <w:r>
        <w:rPr>
          <w:sz w:val="26"/>
        </w:rPr>
        <w:t xml:space="preserve"> в течение 7 дней со дня официального опубликования указанного проекта.</w:t>
      </w:r>
    </w:p>
    <w:p w:rsidR="00BF623C" w:rsidRDefault="007A690D">
      <w:pPr>
        <w:ind w:firstLine="720"/>
        <w:jc w:val="both"/>
        <w:rPr>
          <w:sz w:val="26"/>
        </w:rPr>
      </w:pPr>
      <w:r>
        <w:rPr>
          <w:sz w:val="26"/>
        </w:rPr>
        <w:t>2. Поступившие от населения замечания и предложения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рассматриваются на заседании соответствующей постоянной комиссии Собрания депутатов Синявского сельского поселения или на заседании Собрания депутатов Синявского сельского поселения. На их основе депутатами Собрания депутатов Синявского сельского поселения могут быть внесены поправки к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w:t>
      </w:r>
    </w:p>
    <w:p w:rsidR="00BF623C" w:rsidRDefault="007A690D">
      <w:pPr>
        <w:ind w:firstLine="720"/>
        <w:jc w:val="both"/>
        <w:rPr>
          <w:sz w:val="26"/>
        </w:rPr>
      </w:pPr>
      <w:r>
        <w:rPr>
          <w:sz w:val="26"/>
        </w:rPr>
        <w:t>3. Граждане участвуют в обсуждении проекта решения Собрания депутатов Синявского сельского поселения «Об утверждении отчета об исполнении бюджета Синявского сельского поселения за 2022 год» посредством:</w:t>
      </w:r>
    </w:p>
    <w:p w:rsidR="00BF623C" w:rsidRDefault="007A690D">
      <w:pPr>
        <w:ind w:firstLine="720"/>
        <w:jc w:val="both"/>
        <w:rPr>
          <w:sz w:val="26"/>
        </w:rPr>
      </w:pPr>
      <w:r>
        <w:rPr>
          <w:sz w:val="26"/>
        </w:rPr>
        <w:t>участия в публичных слушаниях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w:t>
      </w:r>
    </w:p>
    <w:p w:rsidR="00BF623C" w:rsidRDefault="007A690D">
      <w:pPr>
        <w:ind w:firstLine="720"/>
        <w:jc w:val="both"/>
        <w:rPr>
          <w:sz w:val="26"/>
        </w:rPr>
      </w:pPr>
      <w:r>
        <w:rPr>
          <w:sz w:val="26"/>
        </w:rPr>
        <w:t>участия в заседаниях Собрания депутатов Синявского сельского поселения и соответствующей постоянной комиссии Собрания депутатов Синявского сельского поселения, на которых рассматривается вопрос о проекте решения Собрания депутатов Синявского сельского поселения «Об утверждении отчета об исполнении бюджета Синявского сельского поселения за 2022 год».</w:t>
      </w:r>
    </w:p>
    <w:p w:rsidR="00BF623C" w:rsidRDefault="007A690D">
      <w:pPr>
        <w:ind w:firstLine="720"/>
        <w:jc w:val="both"/>
        <w:rPr>
          <w:sz w:val="26"/>
        </w:rPr>
      </w:pPr>
      <w:r>
        <w:rPr>
          <w:sz w:val="26"/>
        </w:rPr>
        <w:t>4. Публичные слушания по проекту решения Собрания депутатов Синявского сельского поселения «Об утверждении отчета об исполнении бюджета Синявского сельского поселения за 2022 год» проводятся в порядке, установленном Уставом муниципального образования «Синявского сельское поселение» и решениями Собрания депутатов Синявского сельского поселения.</w:t>
      </w:r>
    </w:p>
    <w:p w:rsidR="00BF623C" w:rsidRDefault="00BF623C">
      <w:pPr>
        <w:ind w:firstLine="720"/>
        <w:jc w:val="both"/>
        <w:rPr>
          <w:sz w:val="26"/>
        </w:rPr>
      </w:pPr>
    </w:p>
    <w:p w:rsidR="00BF623C" w:rsidRDefault="00BF623C">
      <w:pPr>
        <w:jc w:val="both"/>
        <w:rPr>
          <w:b/>
          <w:sz w:val="24"/>
        </w:rPr>
      </w:pPr>
    </w:p>
    <w:p w:rsidR="00BF623C" w:rsidRDefault="00BF623C">
      <w:pPr>
        <w:jc w:val="both"/>
        <w:rPr>
          <w:b/>
          <w:sz w:val="24"/>
        </w:rPr>
      </w:pPr>
    </w:p>
    <w:p w:rsidR="00BF623C" w:rsidRDefault="00BF623C">
      <w:pPr>
        <w:jc w:val="both"/>
        <w:rPr>
          <w:b/>
          <w:sz w:val="24"/>
        </w:rPr>
      </w:pPr>
    </w:p>
    <w:p w:rsidR="00BF623C" w:rsidRDefault="00BF623C">
      <w:pPr>
        <w:rPr>
          <w:sz w:val="24"/>
        </w:rPr>
      </w:pPr>
    </w:p>
    <w:p w:rsidR="00BF623C" w:rsidRDefault="00BF623C">
      <w:pPr>
        <w:rPr>
          <w:sz w:val="24"/>
        </w:rPr>
      </w:pPr>
    </w:p>
    <w:sectPr w:rsidR="00BF623C" w:rsidSect="007A690D">
      <w:pgSz w:w="11906" w:h="16838"/>
      <w:pgMar w:top="737" w:right="1133" w:bottom="73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73F"/>
    <w:multiLevelType w:val="multilevel"/>
    <w:tmpl w:val="FE9EA934"/>
    <w:lvl w:ilvl="0">
      <w:start w:val="1"/>
      <w:numFmt w:val="bullet"/>
      <w:pStyle w:val="a"/>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10721"/>
    <w:multiLevelType w:val="multilevel"/>
    <w:tmpl w:val="4768D2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7A690D"/>
    <w:rsid w:val="00815677"/>
    <w:rsid w:val="00BF623C"/>
    <w:rsid w:val="00D41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C0482-53FC-4E19-A3A5-D230E6E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link w:val="1"/>
    <w:qFormat/>
    <w:rPr>
      <w:sz w:val="28"/>
    </w:rPr>
  </w:style>
  <w:style w:type="paragraph" w:styleId="10">
    <w:name w:val="heading 1"/>
    <w:basedOn w:val="a0"/>
    <w:next w:val="a0"/>
    <w:link w:val="11"/>
    <w:uiPriority w:val="9"/>
    <w:qFormat/>
    <w:pPr>
      <w:keepNext/>
      <w:tabs>
        <w:tab w:val="left" w:pos="0"/>
      </w:tabs>
      <w:ind w:left="-540" w:firstLine="540"/>
      <w:jc w:val="center"/>
      <w:outlineLvl w:val="0"/>
    </w:pPr>
  </w:style>
  <w:style w:type="paragraph" w:styleId="2">
    <w:name w:val="heading 2"/>
    <w:basedOn w:val="a0"/>
    <w:next w:val="a0"/>
    <w:link w:val="21"/>
    <w:uiPriority w:val="9"/>
    <w:qFormat/>
    <w:pPr>
      <w:keepNext/>
      <w:tabs>
        <w:tab w:val="left" w:pos="0"/>
      </w:tabs>
      <w:ind w:left="576" w:hanging="576"/>
      <w:jc w:val="center"/>
      <w:outlineLvl w:val="1"/>
    </w:pPr>
  </w:style>
  <w:style w:type="paragraph" w:styleId="3">
    <w:name w:val="heading 3"/>
    <w:basedOn w:val="a0"/>
    <w:next w:val="a0"/>
    <w:link w:val="31"/>
    <w:uiPriority w:val="9"/>
    <w:qFormat/>
    <w:pPr>
      <w:keepNext/>
      <w:tabs>
        <w:tab w:val="left" w:pos="0"/>
      </w:tabs>
      <w:spacing w:before="240" w:after="60"/>
      <w:ind w:left="720" w:hanging="720"/>
      <w:outlineLvl w:val="2"/>
    </w:pPr>
    <w:rPr>
      <w:rFonts w:ascii="Arial" w:hAnsi="Arial"/>
      <w:b/>
      <w:sz w:val="26"/>
    </w:rPr>
  </w:style>
  <w:style w:type="paragraph" w:styleId="4">
    <w:name w:val="heading 4"/>
    <w:basedOn w:val="a0"/>
    <w:next w:val="a0"/>
    <w:link w:val="41"/>
    <w:uiPriority w:val="9"/>
    <w:qFormat/>
    <w:pPr>
      <w:keepNext/>
      <w:tabs>
        <w:tab w:val="left" w:pos="0"/>
      </w:tabs>
      <w:ind w:left="864" w:hanging="864"/>
      <w:jc w:val="center"/>
      <w:outlineLvl w:val="3"/>
    </w:pPr>
    <w:rPr>
      <w:b/>
    </w:rPr>
  </w:style>
  <w:style w:type="paragraph" w:styleId="5">
    <w:name w:val="heading 5"/>
    <w:basedOn w:val="a0"/>
    <w:next w:val="a0"/>
    <w:link w:val="51"/>
    <w:uiPriority w:val="9"/>
    <w:qFormat/>
    <w:pPr>
      <w:keepNext/>
      <w:tabs>
        <w:tab w:val="left" w:pos="0"/>
      </w:tabs>
      <w:ind w:left="1008" w:hanging="1008"/>
      <w:jc w:val="both"/>
      <w:outlineLvl w:val="4"/>
    </w:pPr>
    <w:rPr>
      <w:b/>
      <w:sz w:val="24"/>
    </w:rPr>
  </w:style>
  <w:style w:type="paragraph" w:styleId="6">
    <w:name w:val="heading 6"/>
    <w:basedOn w:val="a0"/>
    <w:next w:val="a0"/>
    <w:link w:val="61"/>
    <w:uiPriority w:val="9"/>
    <w:qFormat/>
    <w:pPr>
      <w:tabs>
        <w:tab w:val="left" w:pos="0"/>
      </w:tabs>
      <w:spacing w:before="240" w:after="60"/>
      <w:ind w:left="1152" w:hanging="1152"/>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WW8Num6z5">
    <w:name w:val="WW8Num6z5"/>
    <w:link w:val="WW8Num6z50"/>
  </w:style>
  <w:style w:type="character" w:customStyle="1" w:styleId="WW8Num6z50">
    <w:name w:val="WW8Num6z5"/>
    <w:link w:val="WW8Num6z5"/>
  </w:style>
  <w:style w:type="paragraph" w:customStyle="1" w:styleId="WW8Num14z1">
    <w:name w:val="WW8Num14z1"/>
    <w:link w:val="WW8Num14z10"/>
  </w:style>
  <w:style w:type="character" w:customStyle="1" w:styleId="WW8Num14z10">
    <w:name w:val="WW8Num14z1"/>
    <w:link w:val="WW8Num14z1"/>
  </w:style>
  <w:style w:type="paragraph" w:customStyle="1" w:styleId="WW8Num6z3">
    <w:name w:val="WW8Num6z3"/>
    <w:link w:val="WW8Num6z30"/>
  </w:style>
  <w:style w:type="character" w:customStyle="1" w:styleId="WW8Num6z30">
    <w:name w:val="WW8Num6z3"/>
    <w:link w:val="WW8Num6z3"/>
  </w:style>
  <w:style w:type="paragraph" w:customStyle="1" w:styleId="WW8Num14z6">
    <w:name w:val="WW8Num14z6"/>
    <w:link w:val="WW8Num14z60"/>
  </w:style>
  <w:style w:type="character" w:customStyle="1" w:styleId="WW8Num14z60">
    <w:name w:val="WW8Num14z6"/>
    <w:link w:val="WW8Num14z6"/>
  </w:style>
  <w:style w:type="paragraph" w:customStyle="1" w:styleId="WW8Num16z6">
    <w:name w:val="WW8Num16z6"/>
    <w:link w:val="WW8Num16z60"/>
  </w:style>
  <w:style w:type="character" w:customStyle="1" w:styleId="WW8Num16z60">
    <w:name w:val="WW8Num16z6"/>
    <w:link w:val="WW8Num16z6"/>
  </w:style>
  <w:style w:type="paragraph" w:styleId="20">
    <w:name w:val="toc 2"/>
    <w:next w:val="a0"/>
    <w:link w:val="22"/>
    <w:uiPriority w:val="39"/>
    <w:pPr>
      <w:ind w:left="200"/>
    </w:pPr>
    <w:rPr>
      <w:rFonts w:ascii="XO Thames" w:hAnsi="XO Thames"/>
      <w:sz w:val="28"/>
    </w:rPr>
  </w:style>
  <w:style w:type="character" w:customStyle="1" w:styleId="22">
    <w:name w:val="Оглавление 2 Знак"/>
    <w:link w:val="20"/>
    <w:rPr>
      <w:rFonts w:ascii="XO Thames" w:hAnsi="XO Thames"/>
      <w:sz w:val="28"/>
    </w:rPr>
  </w:style>
  <w:style w:type="paragraph" w:customStyle="1" w:styleId="WW8Num7z3">
    <w:name w:val="WW8Num7z3"/>
    <w:link w:val="WW8Num7z30"/>
  </w:style>
  <w:style w:type="character" w:customStyle="1" w:styleId="WW8Num7z30">
    <w:name w:val="WW8Num7z3"/>
    <w:link w:val="WW8Num7z3"/>
  </w:style>
  <w:style w:type="paragraph" w:customStyle="1" w:styleId="WW8Num12z3">
    <w:name w:val="WW8Num12z3"/>
    <w:link w:val="WW8Num12z30"/>
  </w:style>
  <w:style w:type="character" w:customStyle="1" w:styleId="WW8Num12z30">
    <w:name w:val="WW8Num12z3"/>
    <w:link w:val="WW8Num12z3"/>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W8Num13z0">
    <w:name w:val="WW8Num13z0"/>
    <w:link w:val="WW8Num13z00"/>
  </w:style>
  <w:style w:type="character" w:customStyle="1" w:styleId="WW8Num13z00">
    <w:name w:val="WW8Num13z0"/>
    <w:link w:val="WW8Num13z0"/>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sz w:val="20"/>
    </w:rPr>
  </w:style>
  <w:style w:type="paragraph" w:styleId="40">
    <w:name w:val="toc 4"/>
    <w:next w:val="a0"/>
    <w:link w:val="42"/>
    <w:uiPriority w:val="39"/>
    <w:pPr>
      <w:ind w:left="600"/>
    </w:pPr>
    <w:rPr>
      <w:rFonts w:ascii="XO Thames" w:hAnsi="XO Thames"/>
      <w:sz w:val="28"/>
    </w:rPr>
  </w:style>
  <w:style w:type="character" w:customStyle="1" w:styleId="42">
    <w:name w:val="Оглавление 4 Знак"/>
    <w:link w:val="40"/>
    <w:rPr>
      <w:rFonts w:ascii="XO Thames" w:hAnsi="XO Thames"/>
      <w:sz w:val="28"/>
    </w:rPr>
  </w:style>
  <w:style w:type="paragraph" w:customStyle="1" w:styleId="12">
    <w:name w:val="Заголовок 1 Знак"/>
    <w:link w:val="13"/>
    <w:rPr>
      <w:sz w:val="28"/>
    </w:rPr>
  </w:style>
  <w:style w:type="character" w:customStyle="1" w:styleId="13">
    <w:name w:val="Заголовок 1 Знак"/>
    <w:link w:val="12"/>
    <w:rPr>
      <w:sz w:val="28"/>
    </w:rPr>
  </w:style>
  <w:style w:type="paragraph" w:customStyle="1" w:styleId="textjus">
    <w:name w:val="textjus"/>
    <w:basedOn w:val="a0"/>
    <w:link w:val="textjus0"/>
    <w:pPr>
      <w:spacing w:before="100" w:after="100"/>
    </w:pPr>
    <w:rPr>
      <w:sz w:val="24"/>
    </w:rPr>
  </w:style>
  <w:style w:type="character" w:customStyle="1" w:styleId="textjus0">
    <w:name w:val="textjus"/>
    <w:basedOn w:val="1"/>
    <w:link w:val="textjus"/>
    <w:rPr>
      <w:sz w:val="24"/>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WW8Num7z5">
    <w:name w:val="WW8Num7z5"/>
    <w:link w:val="WW8Num7z50"/>
  </w:style>
  <w:style w:type="character" w:customStyle="1" w:styleId="WW8Num7z50">
    <w:name w:val="WW8Num7z5"/>
    <w:link w:val="WW8Num7z5"/>
  </w:style>
  <w:style w:type="paragraph" w:customStyle="1" w:styleId="WW8Num14z4">
    <w:name w:val="WW8Num14z4"/>
    <w:link w:val="WW8Num14z40"/>
  </w:style>
  <w:style w:type="character" w:customStyle="1" w:styleId="WW8Num14z40">
    <w:name w:val="WW8Num14z4"/>
    <w:link w:val="WW8Num14z4"/>
  </w:style>
  <w:style w:type="paragraph" w:styleId="60">
    <w:name w:val="toc 6"/>
    <w:next w:val="a0"/>
    <w:link w:val="62"/>
    <w:uiPriority w:val="39"/>
    <w:pPr>
      <w:ind w:left="1000"/>
    </w:pPr>
    <w:rPr>
      <w:rFonts w:ascii="XO Thames" w:hAnsi="XO Thames"/>
      <w:sz w:val="28"/>
    </w:rPr>
  </w:style>
  <w:style w:type="character" w:customStyle="1" w:styleId="62">
    <w:name w:val="Оглавление 6 Знак"/>
    <w:link w:val="60"/>
    <w:rPr>
      <w:rFonts w:ascii="XO Thames" w:hAnsi="XO Thames"/>
      <w:sz w:val="28"/>
    </w:rPr>
  </w:style>
  <w:style w:type="paragraph" w:customStyle="1" w:styleId="WW8Num11z3">
    <w:name w:val="WW8Num11z3"/>
    <w:link w:val="WW8Num11z30"/>
  </w:style>
  <w:style w:type="character" w:customStyle="1" w:styleId="WW8Num11z30">
    <w:name w:val="WW8Num11z3"/>
    <w:link w:val="WW8Num11z3"/>
  </w:style>
  <w:style w:type="paragraph" w:styleId="7">
    <w:name w:val="toc 7"/>
    <w:next w:val="a0"/>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4">
    <w:name w:val="Normal (Web)"/>
    <w:basedOn w:val="a0"/>
    <w:link w:val="a5"/>
    <w:pPr>
      <w:spacing w:before="100" w:after="100"/>
    </w:pPr>
    <w:rPr>
      <w:sz w:val="24"/>
    </w:rPr>
  </w:style>
  <w:style w:type="character" w:customStyle="1" w:styleId="a5">
    <w:name w:val="Обычный (веб) Знак"/>
    <w:basedOn w:val="1"/>
    <w:link w:val="a4"/>
    <w:rPr>
      <w:sz w:val="24"/>
    </w:rPr>
  </w:style>
  <w:style w:type="paragraph" w:customStyle="1" w:styleId="WW8Num1z5">
    <w:name w:val="WW8Num1z5"/>
    <w:link w:val="WW8Num1z50"/>
  </w:style>
  <w:style w:type="character" w:customStyle="1" w:styleId="WW8Num1z50">
    <w:name w:val="WW8Num1z5"/>
    <w:link w:val="WW8Num1z5"/>
  </w:style>
  <w:style w:type="paragraph" w:customStyle="1" w:styleId="WW8Num5z3">
    <w:name w:val="WW8Num5z3"/>
    <w:link w:val="WW8Num5z30"/>
  </w:style>
  <w:style w:type="character" w:customStyle="1" w:styleId="WW8Num5z30">
    <w:name w:val="WW8Num5z3"/>
    <w:link w:val="WW8Num5z3"/>
  </w:style>
  <w:style w:type="paragraph" w:customStyle="1" w:styleId="WW8Num4z5">
    <w:name w:val="WW8Num4z5"/>
    <w:link w:val="WW8Num4z50"/>
  </w:style>
  <w:style w:type="character" w:customStyle="1" w:styleId="WW8Num4z50">
    <w:name w:val="WW8Num4z5"/>
    <w:link w:val="WW8Num4z5"/>
  </w:style>
  <w:style w:type="paragraph" w:customStyle="1" w:styleId="WW8Num8z7">
    <w:name w:val="WW8Num8z7"/>
    <w:link w:val="WW8Num8z70"/>
  </w:style>
  <w:style w:type="character" w:customStyle="1" w:styleId="WW8Num8z70">
    <w:name w:val="WW8Num8z7"/>
    <w:link w:val="WW8Num8z7"/>
  </w:style>
  <w:style w:type="paragraph" w:customStyle="1" w:styleId="WW8Num12z0">
    <w:name w:val="WW8Num12z0"/>
    <w:link w:val="WW8Num12z00"/>
    <w:rPr>
      <w:b/>
      <w:sz w:val="28"/>
      <w:u w:color="000000"/>
    </w:rPr>
  </w:style>
  <w:style w:type="character" w:customStyle="1" w:styleId="WW8Num12z00">
    <w:name w:val="WW8Num12z0"/>
    <w:link w:val="WW8Num12z0"/>
    <w:rPr>
      <w:rFonts w:ascii="Times New Roman" w:hAnsi="Times New Roman"/>
      <w:b/>
      <w:i w:val="0"/>
      <w:caps w:val="0"/>
      <w:smallCaps w:val="0"/>
      <w:strike w:val="0"/>
      <w:color w:val="000000"/>
      <w:sz w:val="28"/>
      <w:u w:val="none" w:color="000000"/>
      <w14:shadow w14:blurRad="0" w14:dist="0" w14:dir="0" w14:sx="0" w14:sy="0" w14:kx="0" w14:ky="0" w14:algn="none">
        <w14:srgbClr w14:val="000000"/>
      </w14:shadow>
    </w:rPr>
  </w:style>
  <w:style w:type="paragraph" w:customStyle="1" w:styleId="310">
    <w:name w:val="Основной текст с отступом 31"/>
    <w:basedOn w:val="a0"/>
    <w:link w:val="311"/>
    <w:pPr>
      <w:ind w:firstLine="360"/>
      <w:jc w:val="both"/>
    </w:pPr>
  </w:style>
  <w:style w:type="character" w:customStyle="1" w:styleId="311">
    <w:name w:val="Основной текст с отступом 31"/>
    <w:basedOn w:val="1"/>
    <w:link w:val="310"/>
    <w:rPr>
      <w:sz w:val="28"/>
    </w:rPr>
  </w:style>
  <w:style w:type="paragraph" w:customStyle="1" w:styleId="WW8Num12z7">
    <w:name w:val="WW8Num12z7"/>
    <w:link w:val="WW8Num12z70"/>
  </w:style>
  <w:style w:type="character" w:customStyle="1" w:styleId="WW8Num12z70">
    <w:name w:val="WW8Num12z7"/>
    <w:link w:val="WW8Num12z7"/>
  </w:style>
  <w:style w:type="paragraph" w:customStyle="1" w:styleId="WW8Num7z2">
    <w:name w:val="WW8Num7z2"/>
    <w:link w:val="WW8Num7z20"/>
  </w:style>
  <w:style w:type="character" w:customStyle="1" w:styleId="WW8Num7z20">
    <w:name w:val="WW8Num7z2"/>
    <w:link w:val="WW8Num7z2"/>
  </w:style>
  <w:style w:type="paragraph" w:customStyle="1" w:styleId="WW8Num1z7">
    <w:name w:val="WW8Num1z7"/>
    <w:link w:val="WW8Num1z70"/>
  </w:style>
  <w:style w:type="character" w:customStyle="1" w:styleId="WW8Num1z70">
    <w:name w:val="WW8Num1z7"/>
    <w:link w:val="WW8Num1z7"/>
  </w:style>
  <w:style w:type="paragraph" w:customStyle="1" w:styleId="14">
    <w:name w:val="Основной шрифт абзаца1"/>
  </w:style>
  <w:style w:type="paragraph" w:customStyle="1" w:styleId="WW8Num17z7">
    <w:name w:val="WW8Num17z7"/>
    <w:link w:val="WW8Num17z70"/>
  </w:style>
  <w:style w:type="character" w:customStyle="1" w:styleId="WW8Num17z70">
    <w:name w:val="WW8Num17z7"/>
    <w:link w:val="WW8Num17z7"/>
  </w:style>
  <w:style w:type="character" w:customStyle="1" w:styleId="31">
    <w:name w:val="Заголовок 3 Знак1"/>
    <w:basedOn w:val="1"/>
    <w:link w:val="3"/>
    <w:rPr>
      <w:rFonts w:ascii="Arial" w:hAnsi="Arial"/>
      <w:b/>
      <w:sz w:val="26"/>
    </w:rPr>
  </w:style>
  <w:style w:type="paragraph" w:customStyle="1" w:styleId="WW8Num8z1">
    <w:name w:val="WW8Num8z1"/>
    <w:link w:val="WW8Num8z10"/>
  </w:style>
  <w:style w:type="character" w:customStyle="1" w:styleId="WW8Num8z10">
    <w:name w:val="WW8Num8z1"/>
    <w:link w:val="WW8Num8z1"/>
  </w:style>
  <w:style w:type="paragraph" w:customStyle="1" w:styleId="WW8Num6z8">
    <w:name w:val="WW8Num6z8"/>
    <w:link w:val="WW8Num6z80"/>
  </w:style>
  <w:style w:type="character" w:customStyle="1" w:styleId="WW8Num6z80">
    <w:name w:val="WW8Num6z8"/>
    <w:link w:val="WW8Num6z8"/>
  </w:style>
  <w:style w:type="paragraph" w:customStyle="1" w:styleId="WW8Num7z1">
    <w:name w:val="WW8Num7z1"/>
    <w:link w:val="WW8Num7z10"/>
  </w:style>
  <w:style w:type="character" w:customStyle="1" w:styleId="WW8Num7z10">
    <w:name w:val="WW8Num7z1"/>
    <w:link w:val="WW8Num7z1"/>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rPr>
  </w:style>
  <w:style w:type="paragraph" w:styleId="a6">
    <w:name w:val="Body Text Indent"/>
    <w:basedOn w:val="a0"/>
    <w:link w:val="15"/>
    <w:pPr>
      <w:ind w:firstLine="709"/>
      <w:jc w:val="both"/>
    </w:pPr>
  </w:style>
  <w:style w:type="character" w:customStyle="1" w:styleId="15">
    <w:name w:val="Основной текст с отступом Знак1"/>
    <w:basedOn w:val="1"/>
    <w:link w:val="a6"/>
    <w:rPr>
      <w:sz w:val="28"/>
    </w:rPr>
  </w:style>
  <w:style w:type="paragraph" w:customStyle="1" w:styleId="WW8Num13z3">
    <w:name w:val="WW8Num13z3"/>
    <w:link w:val="WW8Num13z30"/>
  </w:style>
  <w:style w:type="character" w:customStyle="1" w:styleId="WW8Num13z30">
    <w:name w:val="WW8Num13z3"/>
    <w:link w:val="WW8Num13z3"/>
  </w:style>
  <w:style w:type="paragraph" w:customStyle="1" w:styleId="23">
    <w:name w:val="Основной текст с отступом 2 Знак"/>
    <w:link w:val="24"/>
    <w:rPr>
      <w:sz w:val="28"/>
    </w:rPr>
  </w:style>
  <w:style w:type="character" w:customStyle="1" w:styleId="24">
    <w:name w:val="Основной текст с отступом 2 Знак"/>
    <w:link w:val="23"/>
    <w:rPr>
      <w:sz w:val="28"/>
    </w:rPr>
  </w:style>
  <w:style w:type="paragraph" w:customStyle="1" w:styleId="WW8Num10z3">
    <w:name w:val="WW8Num10z3"/>
    <w:link w:val="WW8Num10z30"/>
    <w:rPr>
      <w:rFonts w:ascii="Symbol" w:hAnsi="Symbol"/>
    </w:rPr>
  </w:style>
  <w:style w:type="character" w:customStyle="1" w:styleId="WW8Num10z30">
    <w:name w:val="WW8Num10z3"/>
    <w:link w:val="WW8Num10z3"/>
    <w:rPr>
      <w:rFonts w:ascii="Symbol" w:hAnsi="Symbol"/>
    </w:rPr>
  </w:style>
  <w:style w:type="paragraph" w:customStyle="1" w:styleId="16">
    <w:name w:val="Номер страницы1"/>
    <w:basedOn w:val="17"/>
    <w:link w:val="a7"/>
  </w:style>
  <w:style w:type="character" w:styleId="a7">
    <w:name w:val="page number"/>
    <w:basedOn w:val="18"/>
    <w:link w:val="16"/>
  </w:style>
  <w:style w:type="paragraph" w:customStyle="1" w:styleId="WW8Num14z2">
    <w:name w:val="WW8Num14z2"/>
    <w:link w:val="WW8Num14z20"/>
  </w:style>
  <w:style w:type="character" w:customStyle="1" w:styleId="WW8Num14z20">
    <w:name w:val="WW8Num14z2"/>
    <w:link w:val="WW8Num14z2"/>
  </w:style>
  <w:style w:type="paragraph" w:customStyle="1" w:styleId="WW8Num4z3">
    <w:name w:val="WW8Num4z3"/>
    <w:link w:val="WW8Num4z30"/>
  </w:style>
  <w:style w:type="character" w:customStyle="1" w:styleId="WW8Num4z30">
    <w:name w:val="WW8Num4z3"/>
    <w:link w:val="WW8Num4z3"/>
  </w:style>
  <w:style w:type="paragraph" w:customStyle="1" w:styleId="a8">
    <w:name w:val="Основной текст Знак"/>
    <w:link w:val="a9"/>
    <w:rPr>
      <w:sz w:val="28"/>
    </w:rPr>
  </w:style>
  <w:style w:type="character" w:customStyle="1" w:styleId="a9">
    <w:name w:val="Основной текст Знак"/>
    <w:link w:val="a8"/>
    <w:rPr>
      <w:sz w:val="28"/>
    </w:rPr>
  </w:style>
  <w:style w:type="paragraph" w:customStyle="1" w:styleId="WW8Num1z8">
    <w:name w:val="WW8Num1z8"/>
    <w:link w:val="WW8Num1z80"/>
  </w:style>
  <w:style w:type="character" w:customStyle="1" w:styleId="WW8Num1z80">
    <w:name w:val="WW8Num1z8"/>
    <w:link w:val="WW8Num1z8"/>
  </w:style>
  <w:style w:type="paragraph" w:customStyle="1" w:styleId="312">
    <w:name w:val="Основной текст 31"/>
    <w:basedOn w:val="a0"/>
    <w:link w:val="313"/>
    <w:pPr>
      <w:ind w:right="-569"/>
    </w:pPr>
  </w:style>
  <w:style w:type="character" w:customStyle="1" w:styleId="313">
    <w:name w:val="Основной текст 31"/>
    <w:basedOn w:val="1"/>
    <w:link w:val="312"/>
    <w:rPr>
      <w:sz w:val="28"/>
    </w:rPr>
  </w:style>
  <w:style w:type="paragraph" w:customStyle="1" w:styleId="WW8Num16z8">
    <w:name w:val="WW8Num16z8"/>
    <w:link w:val="WW8Num16z80"/>
  </w:style>
  <w:style w:type="character" w:customStyle="1" w:styleId="WW8Num16z80">
    <w:name w:val="WW8Num16z8"/>
    <w:link w:val="WW8Num16z8"/>
  </w:style>
  <w:style w:type="paragraph" w:customStyle="1" w:styleId="25">
    <w:name w:val="Знак Знак2"/>
    <w:link w:val="26"/>
    <w:rPr>
      <w:sz w:val="28"/>
    </w:rPr>
  </w:style>
  <w:style w:type="character" w:customStyle="1" w:styleId="26">
    <w:name w:val="Знак Знак2"/>
    <w:link w:val="25"/>
    <w:rPr>
      <w:sz w:val="28"/>
    </w:rPr>
  </w:style>
  <w:style w:type="paragraph" w:customStyle="1" w:styleId="50">
    <w:name w:val="Заголовок 5 Знак"/>
    <w:link w:val="52"/>
    <w:rPr>
      <w:b/>
      <w:sz w:val="24"/>
    </w:rPr>
  </w:style>
  <w:style w:type="character" w:customStyle="1" w:styleId="52">
    <w:name w:val="Заголовок 5 Знак"/>
    <w:link w:val="50"/>
    <w:rPr>
      <w:b/>
      <w:sz w:val="24"/>
    </w:rPr>
  </w:style>
  <w:style w:type="paragraph" w:customStyle="1" w:styleId="WW8Num13z5">
    <w:name w:val="WW8Num13z5"/>
    <w:link w:val="WW8Num13z50"/>
  </w:style>
  <w:style w:type="character" w:customStyle="1" w:styleId="WW8Num13z50">
    <w:name w:val="WW8Num13z5"/>
    <w:link w:val="WW8Num13z5"/>
  </w:style>
  <w:style w:type="paragraph" w:customStyle="1" w:styleId="210">
    <w:name w:val="Основной текст с отступом 21"/>
    <w:basedOn w:val="a0"/>
    <w:link w:val="211"/>
    <w:pPr>
      <w:ind w:left="60"/>
    </w:pPr>
  </w:style>
  <w:style w:type="character" w:customStyle="1" w:styleId="211">
    <w:name w:val="Основной текст с отступом 21"/>
    <w:basedOn w:val="1"/>
    <w:link w:val="210"/>
    <w:rPr>
      <w:sz w:val="28"/>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customStyle="1" w:styleId="WW8Num9z1">
    <w:name w:val="WW8Num9z1"/>
    <w:link w:val="WW8Num9z10"/>
  </w:style>
  <w:style w:type="character" w:customStyle="1" w:styleId="WW8Num9z10">
    <w:name w:val="WW8Num9z1"/>
    <w:link w:val="WW8Num9z1"/>
  </w:style>
  <w:style w:type="paragraph" w:customStyle="1" w:styleId="WW8Num8z3">
    <w:name w:val="WW8Num8z3"/>
    <w:link w:val="WW8Num8z30"/>
  </w:style>
  <w:style w:type="character" w:customStyle="1" w:styleId="WW8Num8z30">
    <w:name w:val="WW8Num8z3"/>
    <w:link w:val="WW8Num8z3"/>
  </w:style>
  <w:style w:type="paragraph" w:customStyle="1" w:styleId="WW8Num7z8">
    <w:name w:val="WW8Num7z8"/>
    <w:link w:val="WW8Num7z80"/>
  </w:style>
  <w:style w:type="character" w:customStyle="1" w:styleId="WW8Num7z80">
    <w:name w:val="WW8Num7z8"/>
    <w:link w:val="WW8Num7z8"/>
  </w:style>
  <w:style w:type="paragraph" w:customStyle="1" w:styleId="WW8Num4z1">
    <w:name w:val="WW8Num4z1"/>
    <w:link w:val="WW8Num4z10"/>
  </w:style>
  <w:style w:type="character" w:customStyle="1" w:styleId="WW8Num4z10">
    <w:name w:val="WW8Num4z1"/>
    <w:link w:val="WW8Num4z1"/>
  </w:style>
  <w:style w:type="paragraph" w:customStyle="1" w:styleId="WW8Num17z6">
    <w:name w:val="WW8Num17z6"/>
    <w:link w:val="WW8Num17z60"/>
  </w:style>
  <w:style w:type="character" w:customStyle="1" w:styleId="WW8Num17z60">
    <w:name w:val="WW8Num17z6"/>
    <w:link w:val="WW8Num17z6"/>
  </w:style>
  <w:style w:type="paragraph" w:customStyle="1" w:styleId="WW8Num8z8">
    <w:name w:val="WW8Num8z8"/>
    <w:link w:val="WW8Num8z80"/>
  </w:style>
  <w:style w:type="character" w:customStyle="1" w:styleId="WW8Num8z80">
    <w:name w:val="WW8Num8z8"/>
    <w:link w:val="WW8Num8z8"/>
  </w:style>
  <w:style w:type="paragraph" w:customStyle="1" w:styleId="WW8Num17z4">
    <w:name w:val="WW8Num17z4"/>
    <w:link w:val="WW8Num17z40"/>
  </w:style>
  <w:style w:type="character" w:customStyle="1" w:styleId="WW8Num17z40">
    <w:name w:val="WW8Num17z4"/>
    <w:link w:val="WW8Num17z4"/>
  </w:style>
  <w:style w:type="paragraph" w:customStyle="1" w:styleId="WW8Num6z1">
    <w:name w:val="WW8Num6z1"/>
    <w:link w:val="WW8Num6z10"/>
  </w:style>
  <w:style w:type="character" w:customStyle="1" w:styleId="WW8Num6z10">
    <w:name w:val="WW8Num6z1"/>
    <w:link w:val="WW8Num6z1"/>
  </w:style>
  <w:style w:type="paragraph" w:customStyle="1" w:styleId="WW8Num17z0">
    <w:name w:val="WW8Num17z0"/>
    <w:link w:val="WW8Num17z00"/>
  </w:style>
  <w:style w:type="character" w:customStyle="1" w:styleId="WW8Num17z00">
    <w:name w:val="WW8Num17z0"/>
    <w:link w:val="WW8Num17z0"/>
  </w:style>
  <w:style w:type="paragraph" w:customStyle="1" w:styleId="WW8Num1z0">
    <w:name w:val="WW8Num1z0"/>
    <w:link w:val="WW8Num1z00"/>
  </w:style>
  <w:style w:type="character" w:customStyle="1" w:styleId="WW8Num1z00">
    <w:name w:val="WW8Num1z0"/>
    <w:link w:val="WW8Num1z0"/>
  </w:style>
  <w:style w:type="paragraph" w:styleId="aa">
    <w:name w:val="Body Text"/>
    <w:basedOn w:val="a0"/>
    <w:link w:val="19"/>
    <w:pPr>
      <w:jc w:val="both"/>
    </w:pPr>
  </w:style>
  <w:style w:type="character" w:customStyle="1" w:styleId="19">
    <w:name w:val="Основной текст Знак1"/>
    <w:basedOn w:val="1"/>
    <w:link w:val="aa"/>
    <w:rPr>
      <w:sz w:val="28"/>
    </w:rPr>
  </w:style>
  <w:style w:type="paragraph" w:customStyle="1" w:styleId="WW8Num11z2">
    <w:name w:val="WW8Num11z2"/>
    <w:link w:val="WW8Num11z20"/>
  </w:style>
  <w:style w:type="character" w:customStyle="1" w:styleId="WW8Num11z20">
    <w:name w:val="WW8Num11z2"/>
    <w:link w:val="WW8Num11z2"/>
  </w:style>
  <w:style w:type="paragraph" w:customStyle="1" w:styleId="WW8Num5z1">
    <w:name w:val="WW8Num5z1"/>
    <w:link w:val="WW8Num5z10"/>
  </w:style>
  <w:style w:type="character" w:customStyle="1" w:styleId="WW8Num5z10">
    <w:name w:val="WW8Num5z1"/>
    <w:link w:val="WW8Num5z1"/>
  </w:style>
  <w:style w:type="paragraph" w:customStyle="1" w:styleId="WW8Num16z5">
    <w:name w:val="WW8Num16z5"/>
    <w:link w:val="WW8Num16z50"/>
  </w:style>
  <w:style w:type="character" w:customStyle="1" w:styleId="WW8Num16z50">
    <w:name w:val="WW8Num16z5"/>
    <w:link w:val="WW8Num16z5"/>
  </w:style>
  <w:style w:type="paragraph" w:styleId="ab">
    <w:name w:val="List Paragraph"/>
    <w:basedOn w:val="a0"/>
    <w:link w:val="ac"/>
    <w:pPr>
      <w:spacing w:after="200" w:line="276" w:lineRule="auto"/>
      <w:ind w:left="720"/>
    </w:pPr>
    <w:rPr>
      <w:rFonts w:ascii="Calibri" w:hAnsi="Calibri"/>
      <w:sz w:val="22"/>
    </w:rPr>
  </w:style>
  <w:style w:type="character" w:customStyle="1" w:styleId="ac">
    <w:name w:val="Абзац списка Знак"/>
    <w:basedOn w:val="1"/>
    <w:link w:val="ab"/>
    <w:rPr>
      <w:rFonts w:ascii="Calibri" w:hAnsi="Calibri"/>
      <w:sz w:val="22"/>
    </w:rPr>
  </w:style>
  <w:style w:type="paragraph" w:customStyle="1" w:styleId="WW8Num4z0">
    <w:name w:val="WW8Num4z0"/>
    <w:link w:val="WW8Num4z00"/>
    <w:rPr>
      <w:b/>
      <w:sz w:val="28"/>
    </w:rPr>
  </w:style>
  <w:style w:type="character" w:customStyle="1" w:styleId="WW8Num4z00">
    <w:name w:val="WW8Num4z0"/>
    <w:link w:val="WW8Num4z0"/>
    <w:rPr>
      <w:rFonts w:ascii="Times New Roman" w:hAnsi="Times New Roman"/>
      <w:b/>
      <w:i w:val="0"/>
      <w:caps w:val="0"/>
      <w:smallCaps w:val="0"/>
      <w:strike w:val="0"/>
      <w:sz w:val="28"/>
      <w14:shadow w14:blurRad="0" w14:dist="0" w14:dir="0" w14:sx="0" w14:sy="0" w14:kx="0" w14:ky="0" w14:algn="none">
        <w14:srgbClr w14:val="000000"/>
      </w14:shadow>
    </w:rPr>
  </w:style>
  <w:style w:type="paragraph" w:customStyle="1" w:styleId="WW8Num1z6">
    <w:name w:val="WW8Num1z6"/>
    <w:link w:val="WW8Num1z60"/>
  </w:style>
  <w:style w:type="character" w:customStyle="1" w:styleId="WW8Num1z60">
    <w:name w:val="WW8Num1z6"/>
    <w:link w:val="WW8Num1z6"/>
  </w:style>
  <w:style w:type="paragraph" w:styleId="ad">
    <w:name w:val="header"/>
    <w:basedOn w:val="a0"/>
    <w:link w:val="1a"/>
    <w:pPr>
      <w:tabs>
        <w:tab w:val="center" w:pos="4677"/>
        <w:tab w:val="right" w:pos="9355"/>
      </w:tabs>
    </w:pPr>
    <w:rPr>
      <w:sz w:val="24"/>
    </w:rPr>
  </w:style>
  <w:style w:type="character" w:customStyle="1" w:styleId="1a">
    <w:name w:val="Верхний колонтитул Знак1"/>
    <w:basedOn w:val="1"/>
    <w:link w:val="ad"/>
    <w:rPr>
      <w:sz w:val="24"/>
    </w:rPr>
  </w:style>
  <w:style w:type="paragraph" w:styleId="a">
    <w:name w:val="List Bullet"/>
    <w:basedOn w:val="a0"/>
    <w:link w:val="ae"/>
    <w:pPr>
      <w:numPr>
        <w:numId w:val="2"/>
      </w:numPr>
      <w:contextualSpacing/>
    </w:pPr>
  </w:style>
  <w:style w:type="character" w:customStyle="1" w:styleId="ae">
    <w:name w:val="Маркированный список Знак"/>
    <w:basedOn w:val="1"/>
    <w:link w:val="a"/>
    <w:rPr>
      <w:sz w:val="28"/>
    </w:rPr>
  </w:style>
  <w:style w:type="paragraph" w:customStyle="1" w:styleId="WW8Num11z0">
    <w:name w:val="WW8Num11z0"/>
    <w:link w:val="WW8Num11z00"/>
  </w:style>
  <w:style w:type="character" w:customStyle="1" w:styleId="WW8Num11z00">
    <w:name w:val="WW8Num11z0"/>
    <w:link w:val="WW8Num11z0"/>
  </w:style>
  <w:style w:type="paragraph" w:customStyle="1" w:styleId="WW8Num14z8">
    <w:name w:val="WW8Num14z8"/>
    <w:link w:val="WW8Num14z80"/>
  </w:style>
  <w:style w:type="character" w:customStyle="1" w:styleId="WW8Num14z80">
    <w:name w:val="WW8Num14z8"/>
    <w:link w:val="WW8Num14z8"/>
  </w:style>
  <w:style w:type="paragraph" w:customStyle="1" w:styleId="WW8Num9z8">
    <w:name w:val="WW8Num9z8"/>
    <w:link w:val="WW8Num9z80"/>
  </w:style>
  <w:style w:type="character" w:customStyle="1" w:styleId="WW8Num9z80">
    <w:name w:val="WW8Num9z8"/>
    <w:link w:val="WW8Num9z8"/>
  </w:style>
  <w:style w:type="paragraph" w:customStyle="1" w:styleId="af">
    <w:name w:val="Заголовок"/>
    <w:basedOn w:val="a0"/>
    <w:next w:val="aa"/>
    <w:link w:val="af0"/>
    <w:pPr>
      <w:keepNext/>
      <w:spacing w:before="240" w:after="120"/>
    </w:pPr>
    <w:rPr>
      <w:rFonts w:ascii="Arial" w:hAnsi="Arial"/>
    </w:rPr>
  </w:style>
  <w:style w:type="character" w:customStyle="1" w:styleId="af0">
    <w:name w:val="Заголовок"/>
    <w:basedOn w:val="1"/>
    <w:link w:val="af"/>
    <w:rPr>
      <w:rFonts w:ascii="Arial" w:hAnsi="Arial"/>
      <w:sz w:val="28"/>
    </w:rPr>
  </w:style>
  <w:style w:type="paragraph" w:styleId="30">
    <w:name w:val="toc 3"/>
    <w:next w:val="a0"/>
    <w:link w:val="32"/>
    <w:uiPriority w:val="39"/>
    <w:pPr>
      <w:ind w:left="400"/>
    </w:pPr>
    <w:rPr>
      <w:rFonts w:ascii="XO Thames" w:hAnsi="XO Thames"/>
      <w:sz w:val="28"/>
    </w:rPr>
  </w:style>
  <w:style w:type="character" w:customStyle="1" w:styleId="32">
    <w:name w:val="Оглавление 3 Знак"/>
    <w:link w:val="30"/>
    <w:rPr>
      <w:rFonts w:ascii="XO Thames" w:hAnsi="XO Thames"/>
      <w:sz w:val="28"/>
    </w:rPr>
  </w:style>
  <w:style w:type="paragraph" w:customStyle="1" w:styleId="WW8Num8z6">
    <w:name w:val="WW8Num8z6"/>
    <w:link w:val="WW8Num8z60"/>
  </w:style>
  <w:style w:type="character" w:customStyle="1" w:styleId="WW8Num8z60">
    <w:name w:val="WW8Num8z6"/>
    <w:link w:val="WW8Num8z6"/>
  </w:style>
  <w:style w:type="paragraph" w:customStyle="1" w:styleId="WW8Num13z6">
    <w:name w:val="WW8Num13z6"/>
    <w:link w:val="WW8Num13z60"/>
  </w:style>
  <w:style w:type="character" w:customStyle="1" w:styleId="WW8Num13z60">
    <w:name w:val="WW8Num13z6"/>
    <w:link w:val="WW8Num13z6"/>
  </w:style>
  <w:style w:type="paragraph" w:customStyle="1" w:styleId="WW8Num15z0">
    <w:name w:val="WW8Num15z0"/>
    <w:link w:val="WW8Num15z00"/>
  </w:style>
  <w:style w:type="character" w:customStyle="1" w:styleId="WW8Num15z00">
    <w:name w:val="WW8Num15z0"/>
    <w:link w:val="WW8Num15z0"/>
  </w:style>
  <w:style w:type="paragraph" w:customStyle="1" w:styleId="WW8Num14z7">
    <w:name w:val="WW8Num14z7"/>
    <w:link w:val="WW8Num14z70"/>
  </w:style>
  <w:style w:type="character" w:customStyle="1" w:styleId="WW8Num14z70">
    <w:name w:val="WW8Num14z7"/>
    <w:link w:val="WW8Num14z7"/>
  </w:style>
  <w:style w:type="paragraph" w:customStyle="1" w:styleId="27">
    <w:name w:val="Основной текст 2 Знак"/>
    <w:link w:val="28"/>
    <w:rPr>
      <w:sz w:val="28"/>
    </w:rPr>
  </w:style>
  <w:style w:type="character" w:customStyle="1" w:styleId="28">
    <w:name w:val="Основной текст 2 Знак"/>
    <w:link w:val="27"/>
    <w:rPr>
      <w:sz w:val="28"/>
    </w:rPr>
  </w:style>
  <w:style w:type="paragraph" w:styleId="af1">
    <w:name w:val="No Spacing"/>
    <w:link w:val="af2"/>
    <w:rPr>
      <w:rFonts w:ascii="Calibri" w:hAnsi="Calibri"/>
      <w:sz w:val="22"/>
    </w:rPr>
  </w:style>
  <w:style w:type="character" w:customStyle="1" w:styleId="af2">
    <w:name w:val="Без интервала Знак"/>
    <w:link w:val="af1"/>
    <w:rPr>
      <w:rFonts w:ascii="Calibri" w:hAnsi="Calibri"/>
      <w:sz w:val="22"/>
    </w:rPr>
  </w:style>
  <w:style w:type="paragraph" w:customStyle="1" w:styleId="WW8Num12z2">
    <w:name w:val="WW8Num12z2"/>
    <w:link w:val="WW8Num12z20"/>
  </w:style>
  <w:style w:type="character" w:customStyle="1" w:styleId="WW8Num12z20">
    <w:name w:val="WW8Num12z2"/>
    <w:link w:val="WW8Num12z2"/>
  </w:style>
  <w:style w:type="paragraph" w:customStyle="1" w:styleId="WW8Num13z8">
    <w:name w:val="WW8Num13z8"/>
    <w:link w:val="WW8Num13z80"/>
  </w:style>
  <w:style w:type="character" w:customStyle="1" w:styleId="WW8Num13z80">
    <w:name w:val="WW8Num13z8"/>
    <w:link w:val="WW8Num13z8"/>
  </w:style>
  <w:style w:type="paragraph" w:customStyle="1" w:styleId="WW8Num9z5">
    <w:name w:val="WW8Num9z5"/>
    <w:link w:val="WW8Num9z50"/>
  </w:style>
  <w:style w:type="character" w:customStyle="1" w:styleId="WW8Num9z50">
    <w:name w:val="WW8Num9z5"/>
    <w:link w:val="WW8Num9z5"/>
  </w:style>
  <w:style w:type="paragraph" w:customStyle="1" w:styleId="af3">
    <w:name w:val="Основной текст с отступом Знак"/>
    <w:link w:val="af4"/>
    <w:rPr>
      <w:sz w:val="28"/>
    </w:rPr>
  </w:style>
  <w:style w:type="character" w:customStyle="1" w:styleId="af4">
    <w:name w:val="Основной текст с отступом Знак"/>
    <w:link w:val="af3"/>
    <w:rPr>
      <w:sz w:val="28"/>
    </w:rPr>
  </w:style>
  <w:style w:type="paragraph" w:customStyle="1" w:styleId="63">
    <w:name w:val="Заголовок 6 Знак"/>
    <w:link w:val="64"/>
    <w:rPr>
      <w:b/>
      <w:sz w:val="22"/>
    </w:rPr>
  </w:style>
  <w:style w:type="character" w:customStyle="1" w:styleId="64">
    <w:name w:val="Заголовок 6 Знак"/>
    <w:link w:val="63"/>
    <w:rPr>
      <w:b/>
      <w:sz w:val="22"/>
    </w:rPr>
  </w:style>
  <w:style w:type="paragraph" w:customStyle="1" w:styleId="WW8Num7z7">
    <w:name w:val="WW8Num7z7"/>
    <w:link w:val="WW8Num7z70"/>
  </w:style>
  <w:style w:type="character" w:customStyle="1" w:styleId="WW8Num7z70">
    <w:name w:val="WW8Num7z7"/>
    <w:link w:val="WW8Num7z7"/>
  </w:style>
  <w:style w:type="paragraph" w:customStyle="1" w:styleId="WW8Num12z8">
    <w:name w:val="WW8Num12z8"/>
    <w:link w:val="WW8Num12z80"/>
  </w:style>
  <w:style w:type="character" w:customStyle="1" w:styleId="WW8Num12z80">
    <w:name w:val="WW8Num12z8"/>
    <w:link w:val="WW8Num12z8"/>
  </w:style>
  <w:style w:type="paragraph" w:customStyle="1" w:styleId="WW8Num11z8">
    <w:name w:val="WW8Num11z8"/>
    <w:link w:val="WW8Num11z80"/>
  </w:style>
  <w:style w:type="character" w:customStyle="1" w:styleId="WW8Num11z80">
    <w:name w:val="WW8Num11z8"/>
    <w:link w:val="WW8Num11z8"/>
  </w:style>
  <w:style w:type="paragraph" w:customStyle="1" w:styleId="1b">
    <w:name w:val="Название1"/>
    <w:basedOn w:val="a0"/>
    <w:link w:val="1c"/>
    <w:pPr>
      <w:spacing w:before="120" w:after="120"/>
    </w:pPr>
    <w:rPr>
      <w:i/>
      <w:sz w:val="24"/>
    </w:rPr>
  </w:style>
  <w:style w:type="character" w:customStyle="1" w:styleId="1c">
    <w:name w:val="Название1"/>
    <w:basedOn w:val="1"/>
    <w:link w:val="1b"/>
    <w:rPr>
      <w:i/>
      <w:sz w:val="24"/>
    </w:rPr>
  </w:style>
  <w:style w:type="paragraph" w:customStyle="1" w:styleId="WW8Num12z1">
    <w:name w:val="WW8Num12z1"/>
    <w:link w:val="WW8Num12z10"/>
  </w:style>
  <w:style w:type="character" w:customStyle="1" w:styleId="WW8Num12z10">
    <w:name w:val="WW8Num12z1"/>
    <w:link w:val="WW8Num12z1"/>
  </w:style>
  <w:style w:type="paragraph" w:customStyle="1" w:styleId="WW8Num9z0">
    <w:name w:val="WW8Num9z0"/>
    <w:link w:val="WW8Num9z00"/>
  </w:style>
  <w:style w:type="character" w:customStyle="1" w:styleId="WW8Num9z00">
    <w:name w:val="WW8Num9z0"/>
    <w:link w:val="WW8Num9z0"/>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WW8Num13z7">
    <w:name w:val="WW8Num13z7"/>
    <w:link w:val="WW8Num13z70"/>
  </w:style>
  <w:style w:type="character" w:customStyle="1" w:styleId="WW8Num13z70">
    <w:name w:val="WW8Num13z7"/>
    <w:link w:val="WW8Num13z7"/>
  </w:style>
  <w:style w:type="paragraph" w:customStyle="1" w:styleId="WW8Num12z5">
    <w:name w:val="WW8Num12z5"/>
    <w:link w:val="WW8Num12z50"/>
  </w:style>
  <w:style w:type="character" w:customStyle="1" w:styleId="WW8Num12z50">
    <w:name w:val="WW8Num12z5"/>
    <w:link w:val="WW8Num12z5"/>
  </w:style>
  <w:style w:type="paragraph" w:customStyle="1" w:styleId="WW8Num8z2">
    <w:name w:val="WW8Num8z2"/>
    <w:link w:val="WW8Num8z20"/>
  </w:style>
  <w:style w:type="character" w:customStyle="1" w:styleId="WW8Num8z20">
    <w:name w:val="WW8Num8z2"/>
    <w:link w:val="WW8Num8z2"/>
  </w:style>
  <w:style w:type="paragraph" w:customStyle="1" w:styleId="WW8Num8z0">
    <w:name w:val="WW8Num8z0"/>
    <w:link w:val="WW8Num8z00"/>
  </w:style>
  <w:style w:type="character" w:customStyle="1" w:styleId="WW8Num8z00">
    <w:name w:val="WW8Num8z0"/>
    <w:link w:val="WW8Num8z0"/>
  </w:style>
  <w:style w:type="paragraph" w:customStyle="1" w:styleId="WW8Num17z8">
    <w:name w:val="WW8Num17z8"/>
    <w:link w:val="WW8Num17z80"/>
  </w:style>
  <w:style w:type="character" w:customStyle="1" w:styleId="WW8Num17z80">
    <w:name w:val="WW8Num17z8"/>
    <w:link w:val="WW8Num17z8"/>
  </w:style>
  <w:style w:type="paragraph" w:customStyle="1" w:styleId="212">
    <w:name w:val="Основной текст 21"/>
    <w:basedOn w:val="a0"/>
    <w:link w:val="213"/>
    <w:pPr>
      <w:jc w:val="both"/>
    </w:pPr>
  </w:style>
  <w:style w:type="character" w:customStyle="1" w:styleId="213">
    <w:name w:val="Основной текст 21"/>
    <w:basedOn w:val="1"/>
    <w:link w:val="212"/>
    <w:rPr>
      <w:sz w:val="28"/>
    </w:rPr>
  </w:style>
  <w:style w:type="paragraph" w:styleId="af5">
    <w:name w:val="footer"/>
    <w:basedOn w:val="a0"/>
    <w:link w:val="1d"/>
    <w:pPr>
      <w:tabs>
        <w:tab w:val="center" w:pos="4677"/>
        <w:tab w:val="right" w:pos="9355"/>
      </w:tabs>
    </w:pPr>
    <w:rPr>
      <w:sz w:val="24"/>
    </w:rPr>
  </w:style>
  <w:style w:type="character" w:customStyle="1" w:styleId="1d">
    <w:name w:val="Нижний колонтитул Знак1"/>
    <w:basedOn w:val="1"/>
    <w:link w:val="af5"/>
    <w:rPr>
      <w:sz w:val="24"/>
    </w:rPr>
  </w:style>
  <w:style w:type="character" w:customStyle="1" w:styleId="51">
    <w:name w:val="Заголовок 5 Знак1"/>
    <w:basedOn w:val="1"/>
    <w:link w:val="5"/>
    <w:rPr>
      <w:b/>
      <w:sz w:val="24"/>
    </w:rPr>
  </w:style>
  <w:style w:type="paragraph" w:customStyle="1" w:styleId="WW8Num17z5">
    <w:name w:val="WW8Num17z5"/>
    <w:link w:val="WW8Num17z50"/>
  </w:style>
  <w:style w:type="character" w:customStyle="1" w:styleId="WW8Num17z50">
    <w:name w:val="WW8Num17z5"/>
    <w:link w:val="WW8Num17z5"/>
  </w:style>
  <w:style w:type="paragraph" w:customStyle="1" w:styleId="WW8Num9z3">
    <w:name w:val="WW8Num9z3"/>
    <w:link w:val="WW8Num9z30"/>
  </w:style>
  <w:style w:type="character" w:customStyle="1" w:styleId="WW8Num9z30">
    <w:name w:val="WW8Num9z3"/>
    <w:link w:val="WW8Num9z3"/>
  </w:style>
  <w:style w:type="paragraph" w:customStyle="1" w:styleId="WW8Num4z6">
    <w:name w:val="WW8Num4z6"/>
    <w:link w:val="WW8Num4z60"/>
  </w:style>
  <w:style w:type="character" w:customStyle="1" w:styleId="WW8Num4z60">
    <w:name w:val="WW8Num4z6"/>
    <w:link w:val="WW8Num4z6"/>
  </w:style>
  <w:style w:type="character" w:customStyle="1" w:styleId="11">
    <w:name w:val="Заголовок 1 Знак1"/>
    <w:basedOn w:val="1"/>
    <w:link w:val="10"/>
    <w:rPr>
      <w:sz w:val="28"/>
    </w:rPr>
  </w:style>
  <w:style w:type="paragraph" w:customStyle="1" w:styleId="WW8Num11z1">
    <w:name w:val="WW8Num11z1"/>
    <w:link w:val="WW8Num11z10"/>
  </w:style>
  <w:style w:type="character" w:customStyle="1" w:styleId="WW8Num11z10">
    <w:name w:val="WW8Num11z1"/>
    <w:link w:val="WW8Num11z1"/>
  </w:style>
  <w:style w:type="paragraph" w:customStyle="1" w:styleId="43">
    <w:name w:val="Заголовок 4 Знак"/>
    <w:link w:val="44"/>
    <w:rPr>
      <w:b/>
      <w:sz w:val="28"/>
    </w:rPr>
  </w:style>
  <w:style w:type="character" w:customStyle="1" w:styleId="44">
    <w:name w:val="Заголовок 4 Знак"/>
    <w:link w:val="43"/>
    <w:rPr>
      <w:b/>
      <w:sz w:val="28"/>
    </w:rPr>
  </w:style>
  <w:style w:type="paragraph" w:customStyle="1" w:styleId="WW8Num1z2">
    <w:name w:val="WW8Num1z2"/>
    <w:link w:val="WW8Num1z20"/>
  </w:style>
  <w:style w:type="character" w:customStyle="1" w:styleId="WW8Num1z20">
    <w:name w:val="WW8Num1z2"/>
    <w:link w:val="WW8Num1z2"/>
  </w:style>
  <w:style w:type="paragraph" w:customStyle="1" w:styleId="1e">
    <w:name w:val="Гиперссылка1"/>
    <w:link w:val="af6"/>
    <w:rPr>
      <w:color w:val="0000FF"/>
      <w:u w:val="single"/>
    </w:rPr>
  </w:style>
  <w:style w:type="character" w:styleId="af6">
    <w:name w:val="Hyperlink"/>
    <w:link w:val="1e"/>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WW8Num11z4">
    <w:name w:val="WW8Num11z4"/>
    <w:link w:val="WW8Num11z40"/>
  </w:style>
  <w:style w:type="character" w:customStyle="1" w:styleId="WW8Num11z40">
    <w:name w:val="WW8Num11z4"/>
    <w:link w:val="WW8Num11z4"/>
  </w:style>
  <w:style w:type="paragraph" w:customStyle="1" w:styleId="WW8Num5z7">
    <w:name w:val="WW8Num5z7"/>
    <w:link w:val="WW8Num5z70"/>
  </w:style>
  <w:style w:type="character" w:customStyle="1" w:styleId="WW8Num5z70">
    <w:name w:val="WW8Num5z7"/>
    <w:link w:val="WW8Num5z7"/>
  </w:style>
  <w:style w:type="paragraph" w:styleId="1f">
    <w:name w:val="toc 1"/>
    <w:next w:val="a0"/>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WW8Num4z4">
    <w:name w:val="WW8Num4z4"/>
    <w:link w:val="WW8Num4z40"/>
  </w:style>
  <w:style w:type="character" w:customStyle="1" w:styleId="WW8Num4z40">
    <w:name w:val="WW8Num4z4"/>
    <w:link w:val="WW8Num4z4"/>
  </w:style>
  <w:style w:type="paragraph" w:customStyle="1" w:styleId="WW8Num13z4">
    <w:name w:val="WW8Num13z4"/>
    <w:link w:val="WW8Num13z40"/>
  </w:style>
  <w:style w:type="character" w:customStyle="1" w:styleId="WW8Num13z40">
    <w:name w:val="WW8Num13z4"/>
    <w:link w:val="WW8Num13z4"/>
  </w:style>
  <w:style w:type="paragraph" w:customStyle="1" w:styleId="af7">
    <w:name w:val="Название Знак"/>
    <w:link w:val="af8"/>
    <w:rPr>
      <w:sz w:val="28"/>
    </w:rPr>
  </w:style>
  <w:style w:type="character" w:customStyle="1" w:styleId="af8">
    <w:name w:val="Название Знак"/>
    <w:link w:val="af7"/>
    <w:rPr>
      <w:sz w:val="28"/>
    </w:rPr>
  </w:style>
  <w:style w:type="paragraph" w:customStyle="1" w:styleId="af9">
    <w:name w:val="Заголовок таблицы"/>
    <w:basedOn w:val="afa"/>
    <w:link w:val="afb"/>
    <w:pPr>
      <w:jc w:val="center"/>
    </w:pPr>
    <w:rPr>
      <w:b/>
    </w:rPr>
  </w:style>
  <w:style w:type="character" w:customStyle="1" w:styleId="afb">
    <w:name w:val="Заголовок таблицы"/>
    <w:basedOn w:val="afc"/>
    <w:link w:val="af9"/>
    <w:rPr>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WW8Num6z0">
    <w:name w:val="WW8Num6z0"/>
    <w:link w:val="WW8Num6z00"/>
  </w:style>
  <w:style w:type="character" w:customStyle="1" w:styleId="WW8Num6z00">
    <w:name w:val="WW8Num6z0"/>
    <w:link w:val="WW8Num6z0"/>
  </w:style>
  <w:style w:type="paragraph" w:customStyle="1" w:styleId="WW8Num11z6">
    <w:name w:val="WW8Num11z6"/>
    <w:link w:val="WW8Num11z60"/>
  </w:style>
  <w:style w:type="character" w:customStyle="1" w:styleId="WW8Num11z60">
    <w:name w:val="WW8Num11z6"/>
    <w:link w:val="WW8Num11z6"/>
  </w:style>
  <w:style w:type="paragraph" w:customStyle="1" w:styleId="WW8Num11z7">
    <w:name w:val="WW8Num11z7"/>
    <w:link w:val="WW8Num11z70"/>
  </w:style>
  <w:style w:type="character" w:customStyle="1" w:styleId="WW8Num11z70">
    <w:name w:val="WW8Num11z7"/>
    <w:link w:val="WW8Num11z7"/>
  </w:style>
  <w:style w:type="paragraph" w:customStyle="1" w:styleId="WW8Num1z3">
    <w:name w:val="WW8Num1z3"/>
    <w:link w:val="WW8Num1z30"/>
  </w:style>
  <w:style w:type="character" w:customStyle="1" w:styleId="WW8Num1z30">
    <w:name w:val="WW8Num1z3"/>
    <w:link w:val="WW8Num1z3"/>
  </w:style>
  <w:style w:type="paragraph" w:customStyle="1" w:styleId="WW8Num13z2">
    <w:name w:val="WW8Num13z2"/>
    <w:link w:val="WW8Num13z20"/>
  </w:style>
  <w:style w:type="character" w:customStyle="1" w:styleId="WW8Num13z20">
    <w:name w:val="WW8Num13z2"/>
    <w:link w:val="WW8Num13z2"/>
  </w:style>
  <w:style w:type="paragraph" w:customStyle="1" w:styleId="WW8Num4z8">
    <w:name w:val="WW8Num4z8"/>
    <w:link w:val="WW8Num4z80"/>
  </w:style>
  <w:style w:type="character" w:customStyle="1" w:styleId="WW8Num4z80">
    <w:name w:val="WW8Num4z8"/>
    <w:link w:val="WW8Num4z8"/>
  </w:style>
  <w:style w:type="paragraph" w:customStyle="1" w:styleId="29">
    <w:name w:val="заголовок 2"/>
    <w:basedOn w:val="a0"/>
    <w:next w:val="a0"/>
    <w:link w:val="2a"/>
    <w:pPr>
      <w:keepNext/>
      <w:jc w:val="center"/>
    </w:pPr>
  </w:style>
  <w:style w:type="character" w:customStyle="1" w:styleId="2a">
    <w:name w:val="заголовок 2"/>
    <w:basedOn w:val="1"/>
    <w:link w:val="29"/>
    <w:rPr>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afd">
    <w:name w:val="Текст выноски Знак"/>
    <w:link w:val="afe"/>
    <w:rPr>
      <w:rFonts w:ascii="Tahoma" w:hAnsi="Tahoma"/>
      <w:sz w:val="16"/>
    </w:rPr>
  </w:style>
  <w:style w:type="character" w:customStyle="1" w:styleId="afe">
    <w:name w:val="Текст выноски Знак"/>
    <w:link w:val="afd"/>
    <w:rPr>
      <w:rFonts w:ascii="Tahoma" w:hAnsi="Tahoma"/>
      <w:sz w:val="16"/>
    </w:rPr>
  </w:style>
  <w:style w:type="paragraph" w:customStyle="1" w:styleId="33">
    <w:name w:val="Заголовок 3 Знак"/>
    <w:link w:val="34"/>
    <w:rPr>
      <w:rFonts w:ascii="Arial" w:hAnsi="Arial"/>
      <w:b/>
      <w:sz w:val="26"/>
    </w:rPr>
  </w:style>
  <w:style w:type="character" w:customStyle="1" w:styleId="34">
    <w:name w:val="Заголовок 3 Знак"/>
    <w:link w:val="33"/>
    <w:rPr>
      <w:rFonts w:ascii="Arial" w:hAnsi="Arial"/>
      <w:b/>
      <w:sz w:val="26"/>
    </w:rPr>
  </w:style>
  <w:style w:type="paragraph" w:styleId="9">
    <w:name w:val="toc 9"/>
    <w:next w:val="a0"/>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6z2">
    <w:name w:val="WW8Num16z2"/>
    <w:link w:val="WW8Num16z20"/>
  </w:style>
  <w:style w:type="character" w:customStyle="1" w:styleId="WW8Num16z20">
    <w:name w:val="WW8Num16z2"/>
    <w:link w:val="WW8Num16z2"/>
  </w:style>
  <w:style w:type="paragraph" w:customStyle="1" w:styleId="WW8Num5z5">
    <w:name w:val="WW8Num5z5"/>
    <w:link w:val="WW8Num5z50"/>
  </w:style>
  <w:style w:type="character" w:customStyle="1" w:styleId="WW8Num5z50">
    <w:name w:val="WW8Num5z5"/>
    <w:link w:val="WW8Num5z5"/>
  </w:style>
  <w:style w:type="paragraph" w:customStyle="1" w:styleId="WW8Num10z1">
    <w:name w:val="WW8Num10z1"/>
    <w:link w:val="WW8Num10z10"/>
    <w:rPr>
      <w:rFonts w:ascii="Courier New" w:hAnsi="Courier New"/>
    </w:rPr>
  </w:style>
  <w:style w:type="character" w:customStyle="1" w:styleId="WW8Num10z10">
    <w:name w:val="WW8Num10z1"/>
    <w:link w:val="WW8Num10z1"/>
    <w:rPr>
      <w:rFonts w:ascii="Courier New" w:hAnsi="Courier New"/>
    </w:rPr>
  </w:style>
  <w:style w:type="paragraph" w:customStyle="1" w:styleId="WW8Num1z1">
    <w:name w:val="WW8Num1z1"/>
    <w:link w:val="WW8Num1z10"/>
  </w:style>
  <w:style w:type="character" w:customStyle="1" w:styleId="WW8Num1z10">
    <w:name w:val="WW8Num1z1"/>
    <w:link w:val="WW8Num1z1"/>
  </w:style>
  <w:style w:type="paragraph" w:customStyle="1" w:styleId="WW8Num5z8">
    <w:name w:val="WW8Num5z8"/>
    <w:link w:val="WW8Num5z80"/>
  </w:style>
  <w:style w:type="character" w:customStyle="1" w:styleId="WW8Num5z80">
    <w:name w:val="WW8Num5z8"/>
    <w:link w:val="WW8Num5z8"/>
  </w:style>
  <w:style w:type="paragraph" w:customStyle="1" w:styleId="WW8Num8z4">
    <w:name w:val="WW8Num8z4"/>
    <w:link w:val="WW8Num8z40"/>
  </w:style>
  <w:style w:type="character" w:customStyle="1" w:styleId="WW8Num8z40">
    <w:name w:val="WW8Num8z4"/>
    <w:link w:val="WW8Num8z4"/>
  </w:style>
  <w:style w:type="paragraph" w:customStyle="1" w:styleId="WW8Num16z3">
    <w:name w:val="WW8Num16z3"/>
    <w:link w:val="WW8Num16z30"/>
  </w:style>
  <w:style w:type="character" w:customStyle="1" w:styleId="WW8Num16z30">
    <w:name w:val="WW8Num16z3"/>
    <w:link w:val="WW8Num16z3"/>
  </w:style>
  <w:style w:type="paragraph" w:customStyle="1" w:styleId="WW8Num16z7">
    <w:name w:val="WW8Num16z7"/>
    <w:link w:val="WW8Num16z70"/>
  </w:style>
  <w:style w:type="character" w:customStyle="1" w:styleId="WW8Num16z70">
    <w:name w:val="WW8Num16z7"/>
    <w:link w:val="WW8Num16z7"/>
  </w:style>
  <w:style w:type="paragraph" w:customStyle="1" w:styleId="WW8Num9z7">
    <w:name w:val="WW8Num9z7"/>
    <w:link w:val="WW8Num9z70"/>
  </w:style>
  <w:style w:type="character" w:customStyle="1" w:styleId="WW8Num9z70">
    <w:name w:val="WW8Num9z7"/>
    <w:link w:val="WW8Num9z7"/>
  </w:style>
  <w:style w:type="paragraph" w:customStyle="1" w:styleId="afa">
    <w:name w:val="Содержимое таблицы"/>
    <w:basedOn w:val="a0"/>
    <w:link w:val="afc"/>
  </w:style>
  <w:style w:type="character" w:customStyle="1" w:styleId="afc">
    <w:name w:val="Содержимое таблицы"/>
    <w:basedOn w:val="1"/>
    <w:link w:val="afa"/>
    <w:rPr>
      <w:sz w:val="28"/>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customStyle="1" w:styleId="WW8Num11z5">
    <w:name w:val="WW8Num11z5"/>
    <w:link w:val="WW8Num11z50"/>
  </w:style>
  <w:style w:type="character" w:customStyle="1" w:styleId="WW8Num11z50">
    <w:name w:val="WW8Num11z5"/>
    <w:link w:val="WW8Num11z5"/>
  </w:style>
  <w:style w:type="paragraph" w:customStyle="1" w:styleId="WW8Num17z1">
    <w:name w:val="WW8Num17z1"/>
    <w:link w:val="WW8Num17z10"/>
  </w:style>
  <w:style w:type="character" w:customStyle="1" w:styleId="WW8Num17z10">
    <w:name w:val="WW8Num17z1"/>
    <w:link w:val="WW8Num17z1"/>
  </w:style>
  <w:style w:type="paragraph" w:customStyle="1" w:styleId="WW8Num4z7">
    <w:name w:val="WW8Num4z7"/>
    <w:link w:val="WW8Num4z70"/>
  </w:style>
  <w:style w:type="character" w:customStyle="1" w:styleId="WW8Num4z70">
    <w:name w:val="WW8Num4z7"/>
    <w:link w:val="WW8Num4z7"/>
  </w:style>
  <w:style w:type="paragraph" w:customStyle="1" w:styleId="WW8Num5z6">
    <w:name w:val="WW8Num5z6"/>
    <w:link w:val="WW8Num5z60"/>
  </w:style>
  <w:style w:type="character" w:customStyle="1" w:styleId="WW8Num5z60">
    <w:name w:val="WW8Num5z6"/>
    <w:link w:val="WW8Num5z6"/>
  </w:style>
  <w:style w:type="paragraph" w:customStyle="1" w:styleId="WW8Num12z6">
    <w:name w:val="WW8Num12z6"/>
    <w:link w:val="WW8Num12z60"/>
  </w:style>
  <w:style w:type="character" w:customStyle="1" w:styleId="WW8Num12z60">
    <w:name w:val="WW8Num12z6"/>
    <w:link w:val="WW8Num12z6"/>
  </w:style>
  <w:style w:type="paragraph" w:customStyle="1" w:styleId="WW8Num10z0">
    <w:name w:val="WW8Num10z0"/>
    <w:link w:val="WW8Num10z00"/>
  </w:style>
  <w:style w:type="character" w:customStyle="1" w:styleId="WW8Num10z00">
    <w:name w:val="WW8Num10z0"/>
    <w:link w:val="WW8Num10z0"/>
    <w:rPr>
      <w:rFonts w:ascii="Times New Roman" w:hAnsi="Times New Roman"/>
    </w:rPr>
  </w:style>
  <w:style w:type="paragraph" w:customStyle="1" w:styleId="aff">
    <w:name w:val="Верхний колонтитул Знак"/>
    <w:link w:val="aff0"/>
    <w:rPr>
      <w:sz w:val="24"/>
    </w:rPr>
  </w:style>
  <w:style w:type="character" w:customStyle="1" w:styleId="aff0">
    <w:name w:val="Верхний колонтитул Знак"/>
    <w:link w:val="aff"/>
    <w:rPr>
      <w:sz w:val="24"/>
    </w:rPr>
  </w:style>
  <w:style w:type="paragraph" w:customStyle="1" w:styleId="WW8Num1z4">
    <w:name w:val="WW8Num1z4"/>
    <w:link w:val="WW8Num1z40"/>
  </w:style>
  <w:style w:type="character" w:customStyle="1" w:styleId="WW8Num1z40">
    <w:name w:val="WW8Num1z4"/>
    <w:link w:val="WW8Num1z4"/>
  </w:style>
  <w:style w:type="paragraph" w:customStyle="1" w:styleId="WW8Num16z4">
    <w:name w:val="WW8Num16z4"/>
    <w:link w:val="WW8Num16z40"/>
  </w:style>
  <w:style w:type="character" w:customStyle="1" w:styleId="WW8Num16z40">
    <w:name w:val="WW8Num16z4"/>
    <w:link w:val="WW8Num16z4"/>
  </w:style>
  <w:style w:type="paragraph" w:styleId="53">
    <w:name w:val="toc 5"/>
    <w:next w:val="a0"/>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Postan">
    <w:name w:val="Postan"/>
    <w:basedOn w:val="a0"/>
    <w:link w:val="Postan0"/>
    <w:pPr>
      <w:jc w:val="center"/>
    </w:pPr>
  </w:style>
  <w:style w:type="character" w:customStyle="1" w:styleId="Postan0">
    <w:name w:val="Postan"/>
    <w:basedOn w:val="1"/>
    <w:link w:val="Postan"/>
    <w:rPr>
      <w:sz w:val="28"/>
    </w:rPr>
  </w:style>
  <w:style w:type="paragraph" w:customStyle="1" w:styleId="WW8Num6z6">
    <w:name w:val="WW8Num6z6"/>
    <w:link w:val="WW8Num6z60"/>
  </w:style>
  <w:style w:type="character" w:customStyle="1" w:styleId="WW8Num6z60">
    <w:name w:val="WW8Num6z6"/>
    <w:link w:val="WW8Num6z6"/>
  </w:style>
  <w:style w:type="paragraph" w:customStyle="1" w:styleId="WW8Num9z4">
    <w:name w:val="WW8Num9z4"/>
    <w:link w:val="WW8Num9z40"/>
  </w:style>
  <w:style w:type="character" w:customStyle="1" w:styleId="WW8Num9z40">
    <w:name w:val="WW8Num9z4"/>
    <w:link w:val="WW8Num9z4"/>
  </w:style>
  <w:style w:type="paragraph" w:customStyle="1" w:styleId="WW8Num16z1">
    <w:name w:val="WW8Num16z1"/>
    <w:link w:val="WW8Num16z10"/>
  </w:style>
  <w:style w:type="character" w:customStyle="1" w:styleId="WW8Num16z10">
    <w:name w:val="WW8Num16z1"/>
    <w:link w:val="WW8Num16z1"/>
  </w:style>
  <w:style w:type="paragraph" w:customStyle="1" w:styleId="WW8Num9z6">
    <w:name w:val="WW8Num9z6"/>
    <w:link w:val="WW8Num9z60"/>
  </w:style>
  <w:style w:type="character" w:customStyle="1" w:styleId="WW8Num9z60">
    <w:name w:val="WW8Num9z6"/>
    <w:link w:val="WW8Num9z6"/>
  </w:style>
  <w:style w:type="paragraph" w:customStyle="1" w:styleId="WW8Num13z1">
    <w:name w:val="WW8Num13z1"/>
    <w:link w:val="WW8Num13z10"/>
  </w:style>
  <w:style w:type="character" w:customStyle="1" w:styleId="WW8Num13z10">
    <w:name w:val="WW8Num13z1"/>
    <w:link w:val="WW8Num13z1"/>
  </w:style>
  <w:style w:type="paragraph" w:customStyle="1" w:styleId="1f1">
    <w:name w:val="Название объекта1"/>
    <w:basedOn w:val="a0"/>
    <w:next w:val="a0"/>
    <w:link w:val="1f2"/>
    <w:pPr>
      <w:jc w:val="center"/>
    </w:pPr>
    <w:rPr>
      <w:b/>
    </w:rPr>
  </w:style>
  <w:style w:type="character" w:customStyle="1" w:styleId="1f2">
    <w:name w:val="Название объекта1"/>
    <w:basedOn w:val="1"/>
    <w:link w:val="1f1"/>
    <w:rPr>
      <w:b/>
      <w:sz w:val="28"/>
    </w:rPr>
  </w:style>
  <w:style w:type="paragraph" w:customStyle="1" w:styleId="WW8Num14z5">
    <w:name w:val="WW8Num14z5"/>
    <w:link w:val="WW8Num14z50"/>
  </w:style>
  <w:style w:type="character" w:customStyle="1" w:styleId="WW8Num14z50">
    <w:name w:val="WW8Num14z5"/>
    <w:link w:val="WW8Num14z5"/>
  </w:style>
  <w:style w:type="paragraph" w:customStyle="1" w:styleId="2b">
    <w:name w:val="Заголовок 2 Знак"/>
    <w:link w:val="2c"/>
    <w:rPr>
      <w:sz w:val="28"/>
    </w:rPr>
  </w:style>
  <w:style w:type="character" w:customStyle="1" w:styleId="2c">
    <w:name w:val="Заголовок 2 Знак"/>
    <w:link w:val="2b"/>
    <w:rPr>
      <w:sz w:val="28"/>
    </w:rPr>
  </w:style>
  <w:style w:type="paragraph" w:customStyle="1" w:styleId="WW8Num7z0">
    <w:name w:val="WW8Num7z0"/>
    <w:link w:val="WW8Num7z00"/>
  </w:style>
  <w:style w:type="character" w:customStyle="1" w:styleId="WW8Num7z00">
    <w:name w:val="WW8Num7z0"/>
    <w:link w:val="WW8Num7z0"/>
  </w:style>
  <w:style w:type="paragraph" w:customStyle="1" w:styleId="WW8Num17z3">
    <w:name w:val="WW8Num17z3"/>
    <w:link w:val="WW8Num17z30"/>
  </w:style>
  <w:style w:type="character" w:customStyle="1" w:styleId="WW8Num17z30">
    <w:name w:val="WW8Num17z3"/>
    <w:link w:val="WW8Num17z3"/>
  </w:style>
  <w:style w:type="paragraph" w:styleId="aff1">
    <w:name w:val="Balloon Text"/>
    <w:basedOn w:val="a0"/>
    <w:link w:val="1f3"/>
    <w:rPr>
      <w:rFonts w:ascii="Tahoma" w:hAnsi="Tahoma"/>
      <w:sz w:val="16"/>
    </w:rPr>
  </w:style>
  <w:style w:type="character" w:customStyle="1" w:styleId="1f3">
    <w:name w:val="Текст выноски Знак1"/>
    <w:basedOn w:val="1"/>
    <w:link w:val="aff1"/>
    <w:rPr>
      <w:rFonts w:ascii="Tahoma" w:hAnsi="Tahoma"/>
      <w:sz w:val="16"/>
    </w:rPr>
  </w:style>
  <w:style w:type="paragraph" w:customStyle="1" w:styleId="WW8Num9z2">
    <w:name w:val="WW8Num9z2"/>
    <w:link w:val="WW8Num9z20"/>
  </w:style>
  <w:style w:type="character" w:customStyle="1" w:styleId="WW8Num9z20">
    <w:name w:val="WW8Num9z2"/>
    <w:link w:val="WW8Num9z2"/>
  </w:style>
  <w:style w:type="paragraph" w:customStyle="1" w:styleId="WW8Num7z4">
    <w:name w:val="WW8Num7z4"/>
    <w:link w:val="WW8Num7z40"/>
  </w:style>
  <w:style w:type="character" w:customStyle="1" w:styleId="WW8Num7z40">
    <w:name w:val="WW8Num7z4"/>
    <w:link w:val="WW8Num7z4"/>
  </w:style>
  <w:style w:type="paragraph" w:styleId="aff2">
    <w:name w:val="Subtitle"/>
    <w:basedOn w:val="af"/>
    <w:next w:val="aa"/>
    <w:link w:val="aff3"/>
    <w:uiPriority w:val="11"/>
    <w:qFormat/>
    <w:pPr>
      <w:jc w:val="center"/>
    </w:pPr>
    <w:rPr>
      <w:i/>
    </w:rPr>
  </w:style>
  <w:style w:type="character" w:customStyle="1" w:styleId="aff3">
    <w:name w:val="Подзаголовок Знак"/>
    <w:basedOn w:val="af0"/>
    <w:link w:val="aff2"/>
    <w:rPr>
      <w:rFonts w:ascii="Arial" w:hAnsi="Arial"/>
      <w:i/>
      <w:sz w:val="28"/>
    </w:rPr>
  </w:style>
  <w:style w:type="paragraph" w:customStyle="1" w:styleId="WW8Num5z2">
    <w:name w:val="WW8Num5z2"/>
    <w:link w:val="WW8Num5z20"/>
  </w:style>
  <w:style w:type="character" w:customStyle="1" w:styleId="WW8Num5z20">
    <w:name w:val="WW8Num5z2"/>
    <w:link w:val="WW8Num5z2"/>
  </w:style>
  <w:style w:type="paragraph" w:customStyle="1" w:styleId="WW8Num6z2">
    <w:name w:val="WW8Num6z2"/>
    <w:link w:val="WW8Num6z20"/>
  </w:style>
  <w:style w:type="character" w:customStyle="1" w:styleId="WW8Num6z20">
    <w:name w:val="WW8Num6z2"/>
    <w:link w:val="WW8Num6z2"/>
  </w:style>
  <w:style w:type="paragraph" w:customStyle="1" w:styleId="WW8Num6z7">
    <w:name w:val="WW8Num6z7"/>
    <w:link w:val="WW8Num6z70"/>
  </w:style>
  <w:style w:type="character" w:customStyle="1" w:styleId="WW8Num6z70">
    <w:name w:val="WW8Num6z7"/>
    <w:link w:val="WW8Num6z7"/>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WW8Num5z4">
    <w:name w:val="WW8Num5z4"/>
    <w:link w:val="WW8Num5z40"/>
  </w:style>
  <w:style w:type="character" w:customStyle="1" w:styleId="WW8Num5z40">
    <w:name w:val="WW8Num5z4"/>
    <w:link w:val="WW8Num5z4"/>
  </w:style>
  <w:style w:type="paragraph" w:customStyle="1" w:styleId="WW8Num6z4">
    <w:name w:val="WW8Num6z4"/>
    <w:link w:val="WW8Num6z40"/>
  </w:style>
  <w:style w:type="character" w:customStyle="1" w:styleId="WW8Num6z40">
    <w:name w:val="WW8Num6z4"/>
    <w:link w:val="WW8Num6z4"/>
  </w:style>
  <w:style w:type="paragraph" w:customStyle="1" w:styleId="1f4">
    <w:name w:val="Просмотренная гиперссылка1"/>
    <w:link w:val="aff4"/>
    <w:rPr>
      <w:color w:val="800080"/>
      <w:u w:val="single"/>
    </w:rPr>
  </w:style>
  <w:style w:type="character" w:styleId="aff4">
    <w:name w:val="FollowedHyperlink"/>
    <w:link w:val="1f4"/>
    <w:rPr>
      <w:color w:val="800080"/>
      <w:u w:val="single"/>
    </w:rPr>
  </w:style>
  <w:style w:type="paragraph" w:customStyle="1" w:styleId="WW8Num14z0">
    <w:name w:val="WW8Num14z0"/>
    <w:link w:val="WW8Num14z00"/>
  </w:style>
  <w:style w:type="character" w:customStyle="1" w:styleId="WW8Num14z00">
    <w:name w:val="WW8Num14z0"/>
    <w:link w:val="WW8Num14z0"/>
  </w:style>
  <w:style w:type="paragraph" w:customStyle="1" w:styleId="1f5">
    <w:name w:val="Указатель1"/>
    <w:basedOn w:val="a0"/>
    <w:link w:val="1f6"/>
  </w:style>
  <w:style w:type="character" w:customStyle="1" w:styleId="1f6">
    <w:name w:val="Указатель1"/>
    <w:basedOn w:val="1"/>
    <w:link w:val="1f5"/>
    <w:rPr>
      <w:sz w:val="28"/>
    </w:rPr>
  </w:style>
  <w:style w:type="paragraph" w:styleId="aff5">
    <w:name w:val="Title"/>
    <w:basedOn w:val="a0"/>
    <w:next w:val="aff2"/>
    <w:link w:val="1f7"/>
    <w:uiPriority w:val="10"/>
    <w:qFormat/>
    <w:pPr>
      <w:jc w:val="center"/>
    </w:pPr>
  </w:style>
  <w:style w:type="character" w:customStyle="1" w:styleId="1f7">
    <w:name w:val="Название Знак1"/>
    <w:basedOn w:val="1"/>
    <w:link w:val="aff5"/>
    <w:rPr>
      <w:sz w:val="28"/>
    </w:rPr>
  </w:style>
  <w:style w:type="paragraph" w:customStyle="1" w:styleId="WW8Num8z5">
    <w:name w:val="WW8Num8z5"/>
    <w:link w:val="WW8Num8z50"/>
  </w:style>
  <w:style w:type="character" w:customStyle="1" w:styleId="WW8Num8z50">
    <w:name w:val="WW8Num8z5"/>
    <w:link w:val="WW8Num8z5"/>
  </w:style>
  <w:style w:type="character" w:customStyle="1" w:styleId="41">
    <w:name w:val="Заголовок 4 Знак1"/>
    <w:basedOn w:val="1"/>
    <w:link w:val="4"/>
    <w:rPr>
      <w:b/>
      <w:sz w:val="28"/>
    </w:rPr>
  </w:style>
  <w:style w:type="paragraph" w:customStyle="1" w:styleId="1f8">
    <w:name w:val="Цитата1"/>
    <w:basedOn w:val="a0"/>
    <w:link w:val="1f9"/>
    <w:pPr>
      <w:ind w:left="1140" w:right="-35"/>
    </w:pPr>
  </w:style>
  <w:style w:type="character" w:customStyle="1" w:styleId="1f9">
    <w:name w:val="Цитата1"/>
    <w:basedOn w:val="1"/>
    <w:link w:val="1f8"/>
    <w:rPr>
      <w:sz w:val="28"/>
    </w:rPr>
  </w:style>
  <w:style w:type="paragraph" w:customStyle="1" w:styleId="WW8Num14z3">
    <w:name w:val="WW8Num14z3"/>
    <w:link w:val="WW8Num14z30"/>
  </w:style>
  <w:style w:type="character" w:customStyle="1" w:styleId="WW8Num14z30">
    <w:name w:val="WW8Num14z3"/>
    <w:link w:val="WW8Num14z3"/>
  </w:style>
  <w:style w:type="paragraph" w:customStyle="1" w:styleId="WW8Num4z2">
    <w:name w:val="WW8Num4z2"/>
    <w:link w:val="WW8Num4z20"/>
  </w:style>
  <w:style w:type="character" w:customStyle="1" w:styleId="WW8Num4z20">
    <w:name w:val="WW8Num4z2"/>
    <w:link w:val="WW8Num4z2"/>
  </w:style>
  <w:style w:type="paragraph" w:customStyle="1" w:styleId="WW8Num12z4">
    <w:name w:val="WW8Num12z4"/>
    <w:link w:val="WW8Num12z40"/>
  </w:style>
  <w:style w:type="character" w:customStyle="1" w:styleId="WW8Num12z40">
    <w:name w:val="WW8Num12z4"/>
    <w:link w:val="WW8Num12z4"/>
  </w:style>
  <w:style w:type="character" w:customStyle="1" w:styleId="21">
    <w:name w:val="Заголовок 2 Знак1"/>
    <w:basedOn w:val="1"/>
    <w:link w:val="2"/>
    <w:rPr>
      <w:sz w:val="28"/>
    </w:rPr>
  </w:style>
  <w:style w:type="paragraph" w:styleId="aff6">
    <w:name w:val="List"/>
    <w:basedOn w:val="aa"/>
    <w:link w:val="aff7"/>
  </w:style>
  <w:style w:type="character" w:customStyle="1" w:styleId="aff7">
    <w:name w:val="Список Знак"/>
    <w:basedOn w:val="19"/>
    <w:link w:val="aff6"/>
    <w:rPr>
      <w:sz w:val="28"/>
    </w:rPr>
  </w:style>
  <w:style w:type="paragraph" w:customStyle="1" w:styleId="aff8">
    <w:name w:val="Нижний колонтитул Знак"/>
    <w:link w:val="aff9"/>
    <w:rPr>
      <w:sz w:val="24"/>
    </w:rPr>
  </w:style>
  <w:style w:type="character" w:customStyle="1" w:styleId="aff9">
    <w:name w:val="Нижний колонтитул Знак"/>
    <w:link w:val="aff8"/>
    <w:rPr>
      <w:sz w:val="24"/>
    </w:rPr>
  </w:style>
  <w:style w:type="paragraph" w:customStyle="1" w:styleId="WW8Num7z6">
    <w:name w:val="WW8Num7z6"/>
    <w:link w:val="WW8Num7z60"/>
  </w:style>
  <w:style w:type="character" w:customStyle="1" w:styleId="WW8Num7z60">
    <w:name w:val="WW8Num7z6"/>
    <w:link w:val="WW8Num7z6"/>
  </w:style>
  <w:style w:type="paragraph" w:customStyle="1" w:styleId="WW8Num5z0">
    <w:name w:val="WW8Num5z0"/>
    <w:link w:val="WW8Num5z00"/>
  </w:style>
  <w:style w:type="character" w:customStyle="1" w:styleId="WW8Num5z00">
    <w:name w:val="WW8Num5z0"/>
    <w:link w:val="WW8Num5z0"/>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character" w:customStyle="1" w:styleId="61">
    <w:name w:val="Заголовок 6 Знак1"/>
    <w:basedOn w:val="1"/>
    <w:link w:val="6"/>
    <w:rPr>
      <w:b/>
      <w:sz w:val="22"/>
    </w:rPr>
  </w:style>
  <w:style w:type="paragraph" w:customStyle="1" w:styleId="WW8Num16z0">
    <w:name w:val="WW8Num16z0"/>
    <w:link w:val="WW8Num16z00"/>
  </w:style>
  <w:style w:type="character" w:customStyle="1" w:styleId="WW8Num16z00">
    <w:name w:val="WW8Num16z0"/>
    <w:link w:val="WW8Num16z0"/>
  </w:style>
  <w:style w:type="paragraph" w:customStyle="1" w:styleId="WW8Num17z2">
    <w:name w:val="WW8Num17z2"/>
    <w:link w:val="WW8Num17z20"/>
  </w:style>
  <w:style w:type="character" w:customStyle="1" w:styleId="WW8Num17z20">
    <w:name w:val="WW8Num17z2"/>
    <w:link w:val="WW8Num17z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26279@donpac.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4538</Words>
  <Characters>25872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User</cp:lastModifiedBy>
  <cp:revision>2</cp:revision>
  <dcterms:created xsi:type="dcterms:W3CDTF">2023-06-02T06:02:00Z</dcterms:created>
  <dcterms:modified xsi:type="dcterms:W3CDTF">2023-06-02T06:02:00Z</dcterms:modified>
</cp:coreProperties>
</file>