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BA" w:rsidRPr="008E1521" w:rsidRDefault="00932BBA" w:rsidP="00932B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88950" cy="616585"/>
            <wp:effectExtent l="0" t="0" r="6350" b="0"/>
            <wp:docPr id="1" name="Рисунок 1" descr="Описание: Описание: 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инГер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BA" w:rsidRPr="0008464C" w:rsidRDefault="00932BBA" w:rsidP="00932B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  <w:r w:rsidRPr="008E1521">
        <w:rPr>
          <w:rFonts w:ascii="Times New Roman" w:eastAsia="Times New Roman" w:hAnsi="Times New Roman"/>
          <w:b/>
          <w:bCs/>
          <w:sz w:val="28"/>
          <w:szCs w:val="20"/>
        </w:rPr>
        <w:t>РОСТОВСКАЯ ОБЛАСТЬ</w:t>
      </w:r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 НЕКЛИНОВСКИЙ</w:t>
      </w:r>
      <w:r w:rsidRPr="0008464C">
        <w:rPr>
          <w:rFonts w:ascii="Times New Roman" w:eastAsia="Times New Roman" w:hAnsi="Times New Roman"/>
          <w:b/>
          <w:bCs/>
          <w:sz w:val="28"/>
          <w:szCs w:val="20"/>
        </w:rPr>
        <w:t>РАЙОН</w:t>
      </w:r>
    </w:p>
    <w:p w:rsidR="00932BBA" w:rsidRPr="0008464C" w:rsidRDefault="00932BBA" w:rsidP="00932B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  <w:r w:rsidRPr="0008464C">
        <w:rPr>
          <w:rFonts w:ascii="Times New Roman" w:eastAsia="Times New Roman" w:hAnsi="Times New Roman"/>
          <w:b/>
          <w:bCs/>
          <w:sz w:val="28"/>
          <w:szCs w:val="20"/>
        </w:rPr>
        <w:t>МУНИЦИПАЛЬНОЕ ОБРАЗОВАНИЕ</w:t>
      </w:r>
    </w:p>
    <w:p w:rsidR="00932BBA" w:rsidRPr="008E1521" w:rsidRDefault="00932BBA" w:rsidP="00932B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  <w:r w:rsidRPr="0008464C">
        <w:rPr>
          <w:rFonts w:ascii="Times New Roman" w:eastAsia="Times New Roman" w:hAnsi="Times New Roman"/>
          <w:b/>
          <w:bCs/>
          <w:sz w:val="28"/>
          <w:szCs w:val="20"/>
        </w:rPr>
        <w:t>«СИНЯВСКОЕ СЕЛЬСКОЕ ПОСЕЛЕНИЕ»</w:t>
      </w:r>
    </w:p>
    <w:p w:rsidR="00932BBA" w:rsidRDefault="00932BBA" w:rsidP="00932B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  <w:r w:rsidRPr="008E1521">
        <w:rPr>
          <w:rFonts w:ascii="Times New Roman" w:eastAsia="Times New Roman" w:hAnsi="Times New Roman"/>
          <w:b/>
          <w:bCs/>
          <w:sz w:val="28"/>
          <w:szCs w:val="20"/>
        </w:rPr>
        <w:t>СОБРАНИЕ ДЕПУТАТОВ СИНЯВСКОГО СЕЛЬСКОГО ПОСЕЛЕНИЯ</w:t>
      </w:r>
    </w:p>
    <w:p w:rsidR="00932BBA" w:rsidRPr="008E1521" w:rsidRDefault="00932BBA" w:rsidP="00932B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u w:val="single"/>
        </w:rPr>
      </w:pPr>
    </w:p>
    <w:p w:rsidR="00932BBA" w:rsidRPr="008E1521" w:rsidRDefault="00932BBA" w:rsidP="00932B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</w:p>
    <w:p w:rsidR="00932BBA" w:rsidRPr="008E1521" w:rsidRDefault="00932BBA" w:rsidP="00932BBA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1521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932BBA" w:rsidRDefault="00932BBA" w:rsidP="00932BBA">
      <w:pPr>
        <w:widowControl w:val="0"/>
        <w:tabs>
          <w:tab w:val="left" w:pos="709"/>
          <w:tab w:val="left" w:pos="4740"/>
          <w:tab w:val="left" w:pos="8020"/>
        </w:tabs>
        <w:autoSpaceDE w:val="0"/>
        <w:autoSpaceDN w:val="0"/>
        <w:adjustRightInd w:val="0"/>
        <w:spacing w:after="0" w:line="201" w:lineRule="auto"/>
        <w:ind w:firstLine="567"/>
        <w:rPr>
          <w:rFonts w:ascii="Times New Roman" w:hAnsi="Times New Roman"/>
          <w:sz w:val="28"/>
          <w:szCs w:val="28"/>
        </w:rPr>
      </w:pPr>
    </w:p>
    <w:p w:rsidR="00932BBA" w:rsidRPr="001C3577" w:rsidRDefault="00932BBA" w:rsidP="00932BBA">
      <w:pPr>
        <w:widowControl w:val="0"/>
        <w:tabs>
          <w:tab w:val="left" w:pos="709"/>
          <w:tab w:val="left" w:pos="4740"/>
          <w:tab w:val="left" w:pos="8020"/>
        </w:tabs>
        <w:autoSpaceDE w:val="0"/>
        <w:autoSpaceDN w:val="0"/>
        <w:adjustRightInd w:val="0"/>
        <w:spacing w:after="0" w:line="201" w:lineRule="auto"/>
        <w:ind w:firstLine="567"/>
        <w:rPr>
          <w:rFonts w:ascii="Times New Roman" w:hAnsi="Times New Roman"/>
          <w:sz w:val="28"/>
          <w:szCs w:val="28"/>
        </w:rPr>
      </w:pPr>
      <w:r w:rsidRPr="001C3577">
        <w:rPr>
          <w:rFonts w:ascii="Times New Roman" w:hAnsi="Times New Roman"/>
          <w:sz w:val="28"/>
          <w:szCs w:val="28"/>
        </w:rPr>
        <w:t>«</w:t>
      </w:r>
      <w:r w:rsidRPr="001C35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4595">
        <w:rPr>
          <w:rFonts w:ascii="Times New Roman" w:hAnsi="Times New Roman"/>
          <w:sz w:val="28"/>
          <w:szCs w:val="28"/>
          <w:u w:val="single"/>
        </w:rPr>
        <w:t>10</w:t>
      </w:r>
      <w:r w:rsidRPr="001C3577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1C3577">
        <w:rPr>
          <w:rFonts w:ascii="Times New Roman" w:hAnsi="Times New Roman"/>
          <w:sz w:val="28"/>
          <w:szCs w:val="28"/>
        </w:rPr>
        <w:t>»</w:t>
      </w:r>
      <w:r w:rsidRPr="001C3577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A4595">
        <w:rPr>
          <w:rFonts w:ascii="Times New Roman" w:hAnsi="Times New Roman"/>
          <w:sz w:val="28"/>
          <w:szCs w:val="28"/>
          <w:u w:val="single"/>
        </w:rPr>
        <w:t>мая</w:t>
      </w:r>
      <w:r w:rsidRPr="001C3577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1C3577">
        <w:rPr>
          <w:rFonts w:ascii="Times New Roman" w:hAnsi="Times New Roman"/>
          <w:sz w:val="28"/>
          <w:szCs w:val="28"/>
        </w:rPr>
        <w:t>201</w:t>
      </w:r>
      <w:r w:rsidR="007A4595">
        <w:rPr>
          <w:rFonts w:ascii="Times New Roman" w:hAnsi="Times New Roman"/>
          <w:sz w:val="28"/>
          <w:szCs w:val="28"/>
        </w:rPr>
        <w:t>8</w:t>
      </w:r>
      <w:r w:rsidRPr="001C3577">
        <w:rPr>
          <w:rFonts w:ascii="Times New Roman" w:hAnsi="Times New Roman"/>
          <w:sz w:val="28"/>
          <w:szCs w:val="28"/>
        </w:rPr>
        <w:t xml:space="preserve"> г.                                                             </w:t>
      </w:r>
      <w:r w:rsidR="007A4595">
        <w:rPr>
          <w:rFonts w:ascii="Times New Roman" w:hAnsi="Times New Roman"/>
          <w:sz w:val="28"/>
          <w:szCs w:val="28"/>
        </w:rPr>
        <w:t xml:space="preserve">         </w:t>
      </w:r>
      <w:r w:rsidRPr="001C3577">
        <w:rPr>
          <w:rFonts w:ascii="Times New Roman" w:hAnsi="Times New Roman"/>
          <w:sz w:val="28"/>
          <w:szCs w:val="28"/>
        </w:rPr>
        <w:t xml:space="preserve">      №</w:t>
      </w:r>
      <w:r w:rsidR="007A4595">
        <w:rPr>
          <w:rFonts w:ascii="Times New Roman" w:hAnsi="Times New Roman"/>
          <w:sz w:val="28"/>
          <w:szCs w:val="28"/>
        </w:rPr>
        <w:t>104</w:t>
      </w:r>
      <w:r w:rsidRPr="001C3577">
        <w:rPr>
          <w:rFonts w:ascii="Times New Roman" w:hAnsi="Times New Roman"/>
          <w:sz w:val="28"/>
          <w:szCs w:val="28"/>
        </w:rPr>
        <w:tab/>
      </w:r>
    </w:p>
    <w:p w:rsidR="00932BBA" w:rsidRPr="001C3577" w:rsidRDefault="00932BBA" w:rsidP="00932B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4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1C3577">
        <w:rPr>
          <w:rFonts w:ascii="Times New Roman" w:hAnsi="Times New Roman"/>
          <w:sz w:val="28"/>
          <w:szCs w:val="28"/>
        </w:rPr>
        <w:t>с. Синявское</w:t>
      </w:r>
    </w:p>
    <w:p w:rsidR="004D6CEF" w:rsidRPr="00DC48CE" w:rsidRDefault="004D6CEF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Pr="009A6629" w:rsidRDefault="004D6CEF" w:rsidP="00932BBA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662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E47A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 внесении изменений в Решение Собрания депутатов Синявского сельского поселения от </w:t>
      </w:r>
      <w:r w:rsidR="00932B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23.07.2012г.</w:t>
      </w:r>
      <w:r w:rsidR="00E47A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932B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155</w:t>
      </w:r>
      <w:r w:rsidR="00E47A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«Об утверждении </w:t>
      </w:r>
      <w:r w:rsidR="00932B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порядка сбора  и вывоза  отходов на территории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Синяв</w:t>
      </w:r>
      <w:r w:rsidRPr="00DC0B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</w:t>
      </w:r>
      <w:r w:rsidR="00932B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Pr="00DC0B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</w:t>
      </w:r>
      <w:r w:rsidR="00932B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Pr="00DC0B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поселени</w:t>
      </w:r>
      <w:r w:rsidR="00932B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="00E47A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4D6CEF" w:rsidRPr="00DC48CE" w:rsidRDefault="004D6CEF" w:rsidP="004D6CEF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Default="0034519B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451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 </w:t>
      </w:r>
      <w:r w:rsidR="004D6CEF" w:rsidRPr="00726B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руководствуясь </w:t>
      </w:r>
      <w:r w:rsidR="00B8365F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«Синявское сельское поселение</w:t>
      </w:r>
      <w:r w:rsidR="00932B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D6CEF" w:rsidRPr="00726B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="004D6CE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</w:t>
      </w:r>
      <w:r w:rsidR="004D6CEF" w:rsidRPr="00726B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D6CE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Синяв</w:t>
      </w:r>
      <w:r w:rsidR="004D6CEF" w:rsidRPr="00726B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 сельского поселения</w:t>
      </w:r>
    </w:p>
    <w:p w:rsidR="001E3D96" w:rsidRDefault="001E3D96" w:rsidP="004D6C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Default="004D6CEF" w:rsidP="004D6C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4D6CEF" w:rsidRDefault="004D6CE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401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</w:t>
      </w:r>
      <w:r w:rsidR="00932B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32BBA" w:rsidRPr="00932B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Решение Собрания депутатов Синявского сельского поселения от 23.07.2012г.№ 155 «Об утверждении порядка сбора  и вывоза  отходов на территории  Синявского сельского поселения»</w:t>
      </w:r>
      <w:r w:rsidR="00932B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401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следующие изменения:</w:t>
      </w:r>
    </w:p>
    <w:p w:rsidR="00B36833" w:rsidRDefault="00840188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1.1. </w:t>
      </w:r>
      <w:r w:rsidR="001E3D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статье 4</w:t>
      </w:r>
      <w:r w:rsidR="00B3683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40188" w:rsidRDefault="00B36833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а) </w:t>
      </w:r>
      <w:r w:rsidR="00F82E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пункт </w:t>
      </w:r>
      <w:r w:rsidR="005F0A84" w:rsidRPr="005F0A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4.3.</w:t>
      </w:r>
      <w:r w:rsidR="00F82E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  <w:r w:rsidR="001E3D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«Организация  деятельности  по сбору (в том числе раздельному сбору) и транспортировке твердых коммунальных отходов </w:t>
      </w:r>
      <w:r w:rsidR="005F0A84" w:rsidRPr="005F0A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возлагаются на администрацию Синявского сельского поселения</w:t>
      </w:r>
      <w:r w:rsidR="001E3D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5F0A84" w:rsidRPr="005F0A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F82EED" w:rsidRDefault="001E3D96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</w:t>
      </w:r>
      <w:r w:rsidRPr="001E3D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пункт 4.3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исключить;</w:t>
      </w:r>
    </w:p>
    <w:p w:rsidR="00B36833" w:rsidRDefault="00ED2ED0" w:rsidP="00B368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1.2. </w:t>
      </w:r>
      <w:r w:rsidR="001E3D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исключить статьи: 6, 7 и  9.</w:t>
      </w:r>
    </w:p>
    <w:p w:rsidR="00E7701F" w:rsidRDefault="004D6CE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</w:t>
      </w:r>
      <w:r w:rsidR="00237EFE"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решение </w:t>
      </w:r>
      <w:r w:rsid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подлежит официальному</w:t>
      </w:r>
      <w:r w:rsidR="00237EFE" w:rsidRP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опубликовани</w:t>
      </w:r>
      <w:r w:rsid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</w:t>
      </w:r>
      <w:r w:rsidR="00237EFE" w:rsidRP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(обнародова</w:t>
      </w:r>
      <w:r w:rsid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нию</w:t>
      </w:r>
      <w:r w:rsidR="00237EFE" w:rsidRP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и разме</w:t>
      </w:r>
      <w:r w:rsid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щению</w:t>
      </w:r>
      <w:r w:rsidR="00237EFE" w:rsidRP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официальном сайте Синявского сельского поселения в информационно-телекоммуникационной сети «Интернет».</w:t>
      </w:r>
    </w:p>
    <w:p w:rsidR="004D6CEF" w:rsidRDefault="004D6CE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(обнародования)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37EFE" w:rsidRDefault="00237EFE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Default="004D6CEF" w:rsidP="004D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4D6CEF" w:rsidRPr="000A6A89" w:rsidRDefault="004D6CEF" w:rsidP="004D6CE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Синявского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1E3D96">
        <w:rPr>
          <w:rFonts w:ascii="Times New Roman" w:hAnsi="Times New Roman" w:cs="Times New Roman"/>
          <w:sz w:val="28"/>
          <w:szCs w:val="28"/>
        </w:rPr>
        <w:t>Зубков В.А.</w:t>
      </w:r>
    </w:p>
    <w:p w:rsidR="00B263B1" w:rsidRDefault="00B263B1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Pr="00DE0C6C" w:rsidRDefault="004D6CEF" w:rsidP="004D6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с. </w:t>
      </w: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Синяв</w:t>
      </w:r>
      <w:r w:rsidR="001E3D96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ское</w:t>
      </w:r>
    </w:p>
    <w:p w:rsidR="004D6CEF" w:rsidRPr="00DE0C6C" w:rsidRDefault="007A4595" w:rsidP="004D6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10 мая</w:t>
      </w:r>
      <w:r w:rsidR="004D6CEF"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2018 года</w:t>
      </w:r>
    </w:p>
    <w:p w:rsidR="004D6CEF" w:rsidRDefault="004D6CEF" w:rsidP="004D6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№ </w:t>
      </w:r>
      <w:r w:rsidR="007A4595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104</w:t>
      </w:r>
    </w:p>
    <w:sectPr w:rsidR="004D6CEF" w:rsidSect="001E3D96">
      <w:headerReference w:type="default" r:id="rId8"/>
      <w:pgSz w:w="11906" w:h="16838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CB" w:rsidRDefault="00DD63CB">
      <w:pPr>
        <w:spacing w:after="0" w:line="240" w:lineRule="auto"/>
      </w:pPr>
      <w:r>
        <w:separator/>
      </w:r>
    </w:p>
  </w:endnote>
  <w:endnote w:type="continuationSeparator" w:id="0">
    <w:p w:rsidR="00DD63CB" w:rsidRDefault="00DD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CB" w:rsidRDefault="00DD63CB">
      <w:pPr>
        <w:spacing w:after="0" w:line="240" w:lineRule="auto"/>
      </w:pPr>
      <w:r>
        <w:separator/>
      </w:r>
    </w:p>
  </w:footnote>
  <w:footnote w:type="continuationSeparator" w:id="0">
    <w:p w:rsidR="00DD63CB" w:rsidRDefault="00DD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810162"/>
      <w:docPartObj>
        <w:docPartGallery w:val="Page Numbers (Top of Page)"/>
        <w:docPartUnique/>
      </w:docPartObj>
    </w:sdtPr>
    <w:sdtEndPr/>
    <w:sdtContent>
      <w:p w:rsidR="00FC47E8" w:rsidRDefault="00FC47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96">
          <w:rPr>
            <w:noProof/>
          </w:rPr>
          <w:t>2</w:t>
        </w:r>
        <w:r>
          <w:fldChar w:fldCharType="end"/>
        </w:r>
      </w:p>
    </w:sdtContent>
  </w:sdt>
  <w:p w:rsidR="00FC47E8" w:rsidRDefault="00FC4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84"/>
    <w:rsid w:val="00005D97"/>
    <w:rsid w:val="000A0187"/>
    <w:rsid w:val="000F72CC"/>
    <w:rsid w:val="001E3D96"/>
    <w:rsid w:val="00237EFE"/>
    <w:rsid w:val="00287507"/>
    <w:rsid w:val="002D048D"/>
    <w:rsid w:val="0034519B"/>
    <w:rsid w:val="00385820"/>
    <w:rsid w:val="0039724F"/>
    <w:rsid w:val="004D6CEF"/>
    <w:rsid w:val="00585D45"/>
    <w:rsid w:val="00591B84"/>
    <w:rsid w:val="005F0A84"/>
    <w:rsid w:val="007067D0"/>
    <w:rsid w:val="00707852"/>
    <w:rsid w:val="00727572"/>
    <w:rsid w:val="0076317F"/>
    <w:rsid w:val="007A4595"/>
    <w:rsid w:val="00840188"/>
    <w:rsid w:val="008A4ACE"/>
    <w:rsid w:val="00932BBA"/>
    <w:rsid w:val="00B263B1"/>
    <w:rsid w:val="00B269EB"/>
    <w:rsid w:val="00B36833"/>
    <w:rsid w:val="00B72664"/>
    <w:rsid w:val="00B8365F"/>
    <w:rsid w:val="00BB667F"/>
    <w:rsid w:val="00D23F7A"/>
    <w:rsid w:val="00D81964"/>
    <w:rsid w:val="00DD06BF"/>
    <w:rsid w:val="00DD63CB"/>
    <w:rsid w:val="00E16535"/>
    <w:rsid w:val="00E47AA1"/>
    <w:rsid w:val="00E7701F"/>
    <w:rsid w:val="00ED2ED0"/>
    <w:rsid w:val="00F82EED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CEF"/>
  </w:style>
  <w:style w:type="paragraph" w:styleId="a5">
    <w:name w:val="List Paragraph"/>
    <w:basedOn w:val="a"/>
    <w:uiPriority w:val="34"/>
    <w:qFormat/>
    <w:rsid w:val="00840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CEF"/>
  </w:style>
  <w:style w:type="paragraph" w:styleId="a5">
    <w:name w:val="List Paragraph"/>
    <w:basedOn w:val="a"/>
    <w:uiPriority w:val="34"/>
    <w:qFormat/>
    <w:rsid w:val="00840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Admin</cp:lastModifiedBy>
  <cp:revision>2</cp:revision>
  <dcterms:created xsi:type="dcterms:W3CDTF">2018-05-11T09:48:00Z</dcterms:created>
  <dcterms:modified xsi:type="dcterms:W3CDTF">2018-05-11T09:48:00Z</dcterms:modified>
</cp:coreProperties>
</file>