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eastAsia="Calibri" w:cs="Calibri"/>
          <w:noProof/>
        </w:rPr>
        <w:drawing>
          <wp:inline distT="0" distB="0" distL="0" distR="0" wp14:anchorId="5A256787" wp14:editId="68018FB1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DA59C9" w:rsidRPr="00DA59C9" w:rsidRDefault="00DA59C9" w:rsidP="00DA59C9">
      <w:pPr>
        <w:pBdr>
          <w:bottom w:val="single" w:sz="12" w:space="1" w:color="000000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«СИНЯВСКОЕ СЕЛЬСКОЕ ПОСЕЛЕНИЕ»</w:t>
      </w:r>
    </w:p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СОБРАНИЕ ДЕПУТАТОВ СИНЯВСКОГО СЕЛЬСКОГО ПОСЕЛЕНИЯ</w:t>
      </w:r>
    </w:p>
    <w:p w:rsidR="00DA59C9" w:rsidRPr="00DA59C9" w:rsidRDefault="00DA59C9" w:rsidP="00DA59C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A59C9" w:rsidRPr="00DA59C9" w:rsidRDefault="00DA59C9" w:rsidP="00DA59C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РЕШЕНИЕ</w:t>
      </w:r>
    </w:p>
    <w:p w:rsidR="002D2CF8" w:rsidRPr="006F6209" w:rsidRDefault="002D2CF8" w:rsidP="002D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CF8" w:rsidRPr="00176DA4" w:rsidRDefault="002D2CF8" w:rsidP="002D2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CF8" w:rsidRDefault="002D2CF8" w:rsidP="002D2C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176DA4">
        <w:rPr>
          <w:rFonts w:ascii="Times New Roman" w:hAnsi="Times New Roman"/>
          <w:bCs/>
          <w:sz w:val="24"/>
          <w:szCs w:val="24"/>
        </w:rPr>
        <w:t>«</w:t>
      </w:r>
      <w:r w:rsidRPr="004C2871">
        <w:rPr>
          <w:rFonts w:ascii="Times New Roman" w:hAnsi="Times New Roman"/>
          <w:bCs/>
          <w:sz w:val="24"/>
          <w:szCs w:val="24"/>
        </w:rPr>
        <w:t xml:space="preserve">Об утверждении формы проверочного листа (списка контрольных вопросов), используемого при проведении плановых проверок в отношении юридических лиц и индивидуальных предпринимателей при осуществлении муниципального </w:t>
      </w:r>
      <w:proofErr w:type="gramStart"/>
      <w:r w:rsidRPr="004C2871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4C2871">
        <w:rPr>
          <w:rFonts w:ascii="Times New Roman" w:hAnsi="Times New Roman"/>
          <w:bCs/>
          <w:sz w:val="24"/>
          <w:szCs w:val="24"/>
        </w:rPr>
        <w:t xml:space="preserve"> соблюдением требований муниципальных правовых актов в сфере благоустройства </w:t>
      </w:r>
      <w:r w:rsidRPr="00176DA4">
        <w:rPr>
          <w:rFonts w:ascii="Times New Roman" w:hAnsi="Times New Roman"/>
          <w:bCs/>
          <w:sz w:val="24"/>
          <w:szCs w:val="24"/>
        </w:rPr>
        <w:t xml:space="preserve">на </w:t>
      </w:r>
      <w:r w:rsidRPr="004C2871">
        <w:rPr>
          <w:rFonts w:ascii="Times New Roman" w:hAnsi="Times New Roman"/>
          <w:bCs/>
          <w:sz w:val="24"/>
          <w:szCs w:val="24"/>
        </w:rPr>
        <w:t>территории муниципального образования </w:t>
      </w:r>
      <w:r w:rsidRPr="00176DA4"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 w:rsidRPr="00176DA4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DA59C9" w:rsidRPr="00DA59C9" w:rsidRDefault="00DA59C9" w:rsidP="00DA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DA59C9" w:rsidRPr="00DA59C9" w:rsidRDefault="00DA59C9" w:rsidP="00DA59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>Синявского сельского поселения</w:t>
      </w:r>
      <w:r w:rsidRPr="00DA59C9">
        <w:rPr>
          <w:rFonts w:ascii="Times New Roman" w:hAnsi="Times New Roman"/>
          <w:sz w:val="24"/>
          <w:szCs w:val="24"/>
        </w:rPr>
        <w:tab/>
      </w:r>
      <w:r w:rsidR="00D713D1">
        <w:rPr>
          <w:rFonts w:ascii="Times New Roman" w:hAnsi="Times New Roman"/>
          <w:color w:val="000000"/>
          <w:sz w:val="24"/>
          <w:szCs w:val="24"/>
        </w:rPr>
        <w:t>«22</w:t>
      </w:r>
      <w:r w:rsidRPr="00DA59C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713D1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Pr="00DA59C9">
        <w:rPr>
          <w:rFonts w:ascii="Times New Roman" w:hAnsi="Times New Roman"/>
          <w:color w:val="000000"/>
          <w:sz w:val="24"/>
          <w:szCs w:val="24"/>
        </w:rPr>
        <w:t xml:space="preserve">2022г.  </w:t>
      </w:r>
    </w:p>
    <w:p w:rsidR="00D713D1" w:rsidRDefault="00D713D1" w:rsidP="00DA59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9C9" w:rsidRPr="00DA59C9" w:rsidRDefault="00DA59C9" w:rsidP="00DA59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Pr="00DA59C9">
        <w:rPr>
          <w:rFonts w:ascii="Times New Roman" w:hAnsi="Times New Roman"/>
          <w:color w:val="000000"/>
          <w:sz w:val="24"/>
          <w:szCs w:val="24"/>
        </w:rPr>
        <w:t>Синявское</w:t>
      </w:r>
      <w:proofErr w:type="spellEnd"/>
    </w:p>
    <w:p w:rsidR="00DA59C9" w:rsidRPr="00176DA4" w:rsidRDefault="00DA59C9" w:rsidP="002D2C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2D2CF8" w:rsidRPr="00176DA4" w:rsidRDefault="002D2CF8" w:rsidP="002D2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DA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 177 «Об </w:t>
      </w:r>
      <w:r w:rsidRPr="004913AF">
        <w:rPr>
          <w:rFonts w:ascii="Times New Roman" w:hAnsi="Times New Roman"/>
          <w:sz w:val="24"/>
          <w:szCs w:val="24"/>
        </w:rPr>
        <w:t xml:space="preserve">утверждении общих требований к разработке и утверждению проверочных листов (списков контрольных вопросов)», </w:t>
      </w:r>
      <w:r w:rsidRPr="004913AF">
        <w:rPr>
          <w:rFonts w:ascii="Times New Roman" w:hAnsi="Times New Roman"/>
          <w:color w:val="000000"/>
          <w:sz w:val="24"/>
          <w:szCs w:val="24"/>
        </w:rPr>
        <w:t>п</w:t>
      </w:r>
      <w:r w:rsidRPr="004913AF">
        <w:rPr>
          <w:rFonts w:ascii="Times New Roman" w:hAnsi="Times New Roman"/>
          <w:sz w:val="24"/>
          <w:szCs w:val="24"/>
        </w:rPr>
        <w:t>остановлением Правительства РФ от 27 октября 2021 г. N 1844 «Об утверждении требований к разработке, содержанию, общественному</w:t>
      </w:r>
      <w:proofErr w:type="gramEnd"/>
      <w:r w:rsidRPr="004913AF">
        <w:rPr>
          <w:rFonts w:ascii="Times New Roman" w:hAnsi="Times New Roman"/>
          <w:sz w:val="24"/>
          <w:szCs w:val="24"/>
        </w:rPr>
        <w:t xml:space="preserve">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13AF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Синявское</w:t>
      </w:r>
      <w:proofErr w:type="spellEnd"/>
      <w:r w:rsidRPr="004913AF">
        <w:rPr>
          <w:rFonts w:ascii="Times New Roman" w:hAnsi="Times New Roman"/>
          <w:sz w:val="24"/>
          <w:szCs w:val="24"/>
        </w:rPr>
        <w:t xml:space="preserve"> сельское поселение», Собрание</w:t>
      </w:r>
      <w:r w:rsidRPr="00176DA4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176DA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D2CF8" w:rsidRPr="004913AF" w:rsidRDefault="002D2CF8" w:rsidP="002D2CF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РЕШИЛО:</w:t>
      </w:r>
    </w:p>
    <w:p w:rsidR="002D2CF8" w:rsidRPr="00176DA4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1. 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176DA4">
        <w:rPr>
          <w:rFonts w:ascii="Times New Roman" w:hAnsi="Times New Roman"/>
          <w:bCs/>
          <w:sz w:val="24"/>
          <w:szCs w:val="24"/>
        </w:rPr>
        <w:t xml:space="preserve"> на </w:t>
      </w:r>
      <w:r w:rsidRPr="004C2871">
        <w:rPr>
          <w:rFonts w:ascii="Times New Roman" w:hAnsi="Times New Roman"/>
          <w:bCs/>
          <w:sz w:val="24"/>
          <w:szCs w:val="24"/>
        </w:rPr>
        <w:t>территории муниципального образования </w:t>
      </w:r>
      <w:r w:rsidRPr="00176DA4"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 w:rsidR="00607F5E">
        <w:rPr>
          <w:rFonts w:ascii="Times New Roman" w:hAnsi="Times New Roman"/>
          <w:bCs/>
          <w:sz w:val="24"/>
          <w:szCs w:val="24"/>
        </w:rPr>
        <w:t xml:space="preserve"> </w:t>
      </w:r>
      <w:r w:rsidRPr="00176DA4">
        <w:rPr>
          <w:rFonts w:ascii="Times New Roman" w:hAnsi="Times New Roman"/>
          <w:bCs/>
          <w:sz w:val="24"/>
          <w:szCs w:val="24"/>
        </w:rPr>
        <w:t xml:space="preserve">сельское поселение». </w:t>
      </w:r>
      <w:r w:rsidRPr="00176DA4">
        <w:rPr>
          <w:rFonts w:ascii="Times New Roman" w:hAnsi="Times New Roman"/>
          <w:sz w:val="24"/>
          <w:szCs w:val="24"/>
        </w:rPr>
        <w:t>Прилагается.</w:t>
      </w:r>
    </w:p>
    <w:p w:rsidR="002D2CF8" w:rsidRPr="00176DA4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 xml:space="preserve">2. Настоящее решение подлежит опубликованию в бюллетене, обнародованию и размещению на официальном сайте </w:t>
      </w:r>
      <w:r>
        <w:rPr>
          <w:rFonts w:ascii="Times New Roman" w:hAnsi="Times New Roman"/>
          <w:sz w:val="24"/>
          <w:szCs w:val="24"/>
        </w:rPr>
        <w:t>Синявского</w:t>
      </w:r>
      <w:r w:rsidRPr="00176DA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2CF8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bCs/>
          <w:sz w:val="24"/>
          <w:szCs w:val="24"/>
        </w:rPr>
        <w:t xml:space="preserve">3. </w:t>
      </w:r>
      <w:r w:rsidRPr="00176DA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176DA4">
        <w:rPr>
          <w:rFonts w:ascii="Times New Roman" w:hAnsi="Times New Roman"/>
          <w:sz w:val="24"/>
          <w:szCs w:val="24"/>
        </w:rPr>
        <w:t>по истечение</w:t>
      </w:r>
      <w:proofErr w:type="gramEnd"/>
      <w:r w:rsidRPr="00176DA4">
        <w:rPr>
          <w:rFonts w:ascii="Times New Roman" w:hAnsi="Times New Roman"/>
          <w:sz w:val="24"/>
          <w:szCs w:val="24"/>
        </w:rPr>
        <w:t xml:space="preserve"> 10 дней после его официального опубликования.</w:t>
      </w:r>
    </w:p>
    <w:p w:rsidR="002D2CF8" w:rsidRPr="00176DA4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A59C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DA59C9">
        <w:rPr>
          <w:rFonts w:ascii="Times New Roman" w:hAnsi="Times New Roman"/>
          <w:sz w:val="24"/>
          <w:szCs w:val="24"/>
        </w:rPr>
        <w:t xml:space="preserve">  исполнени</w:t>
      </w:r>
      <w:r w:rsidR="00ED4853" w:rsidRPr="00DA59C9">
        <w:rPr>
          <w:rFonts w:ascii="Times New Roman" w:hAnsi="Times New Roman"/>
          <w:sz w:val="24"/>
          <w:szCs w:val="24"/>
        </w:rPr>
        <w:t xml:space="preserve">ем  </w:t>
      </w:r>
      <w:r w:rsidR="00607F5E">
        <w:rPr>
          <w:rFonts w:ascii="Times New Roman" w:hAnsi="Times New Roman"/>
          <w:sz w:val="24"/>
          <w:szCs w:val="24"/>
        </w:rPr>
        <w:t xml:space="preserve">настоящего </w:t>
      </w:r>
      <w:r w:rsidR="00ED4853">
        <w:rPr>
          <w:rFonts w:ascii="Times New Roman" w:hAnsi="Times New Roman"/>
          <w:sz w:val="24"/>
          <w:szCs w:val="24"/>
        </w:rPr>
        <w:t>решения оставляю за собой.</w:t>
      </w:r>
    </w:p>
    <w:p w:rsidR="002D2CF8" w:rsidRDefault="002D2CF8" w:rsidP="002D2C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2CF8" w:rsidRPr="00176DA4" w:rsidRDefault="002D2CF8" w:rsidP="002D2C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2D2CF8" w:rsidRPr="00176DA4" w:rsidRDefault="002D2CF8" w:rsidP="002D2C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Синявского</w:t>
      </w:r>
      <w:r w:rsidRPr="00176DA4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A59C9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DA59C9">
        <w:rPr>
          <w:rFonts w:ascii="Times New Roman" w:hAnsi="Times New Roman"/>
          <w:sz w:val="24"/>
          <w:szCs w:val="24"/>
        </w:rPr>
        <w:t>Е.А.Дудник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176DA4">
        <w:rPr>
          <w:rFonts w:ascii="Times New Roman" w:hAnsi="Times New Roman"/>
          <w:sz w:val="24"/>
          <w:szCs w:val="24"/>
        </w:rPr>
        <w:t xml:space="preserve"> </w:t>
      </w:r>
    </w:p>
    <w:p w:rsidR="002D2CF8" w:rsidRDefault="002D2CF8" w:rsidP="002D2CF8">
      <w:pPr>
        <w:spacing w:after="0" w:line="240" w:lineRule="auto"/>
        <w:rPr>
          <w:sz w:val="24"/>
          <w:szCs w:val="24"/>
        </w:rPr>
      </w:pPr>
    </w:p>
    <w:p w:rsidR="002D2CF8" w:rsidRDefault="002D2CF8" w:rsidP="00DA59C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A59C9" w:rsidRPr="00DA59C9" w:rsidRDefault="00DA59C9" w:rsidP="00DA59C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A59C9">
        <w:rPr>
          <w:rFonts w:ascii="Times New Roman" w:hAnsi="Times New Roman"/>
          <w:sz w:val="24"/>
          <w:szCs w:val="24"/>
        </w:rPr>
        <w:t>Синявское</w:t>
      </w:r>
      <w:proofErr w:type="spellEnd"/>
    </w:p>
    <w:p w:rsidR="00DA59C9" w:rsidRPr="00DA59C9" w:rsidRDefault="00DA59C9" w:rsidP="00DA59C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C9">
        <w:rPr>
          <w:rFonts w:ascii="Times New Roman" w:hAnsi="Times New Roman"/>
          <w:color w:val="000000"/>
          <w:sz w:val="24"/>
          <w:szCs w:val="24"/>
        </w:rPr>
        <w:t>«</w:t>
      </w:r>
      <w:r w:rsidR="00D713D1">
        <w:rPr>
          <w:rFonts w:ascii="Times New Roman" w:hAnsi="Times New Roman"/>
          <w:color w:val="000000"/>
          <w:sz w:val="24"/>
          <w:szCs w:val="24"/>
        </w:rPr>
        <w:t>22</w:t>
      </w:r>
      <w:r w:rsidRPr="00DA59C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713D1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Pr="00DA59C9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A59C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DA59C9" w:rsidRPr="00DA59C9" w:rsidRDefault="00DA59C9" w:rsidP="00DA59C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59C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713D1">
        <w:rPr>
          <w:rFonts w:ascii="Times New Roman" w:hAnsi="Times New Roman"/>
          <w:color w:val="000000"/>
          <w:sz w:val="24"/>
          <w:szCs w:val="24"/>
        </w:rPr>
        <w:t>22</w:t>
      </w:r>
    </w:p>
    <w:p w:rsidR="002D2CF8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D2CF8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D2CF8" w:rsidRPr="00CA2F60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D2CF8" w:rsidRPr="00CA2F60" w:rsidRDefault="00D713D1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</w:t>
      </w:r>
      <w:r w:rsidR="002D2CF8" w:rsidRPr="00CA2F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2D2CF8" w:rsidRPr="00CA2F60">
        <w:rPr>
          <w:rFonts w:ascii="Times New Roman" w:hAnsi="Times New Roman"/>
          <w:sz w:val="24"/>
          <w:szCs w:val="24"/>
        </w:rPr>
        <w:t>2022 г.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22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F60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СИНЯВСКОГО</w:t>
      </w:r>
      <w:r w:rsidRPr="00CA2F60">
        <w:rPr>
          <w:rFonts w:ascii="Times New Roman" w:hAnsi="Times New Roman"/>
          <w:b/>
          <w:bCs/>
          <w:sz w:val="24"/>
          <w:szCs w:val="24"/>
          <w:u w:val="single"/>
        </w:rPr>
        <w:t xml:space="preserve"> СЕЛЬСКОГО ПОСЕЛЕНИЯ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2F60">
        <w:rPr>
          <w:rFonts w:ascii="Times New Roman" w:hAnsi="Times New Roman"/>
          <w:bCs/>
          <w:sz w:val="24"/>
          <w:szCs w:val="24"/>
        </w:rPr>
        <w:t xml:space="preserve">  (наименование органа муниципального контроля)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60">
        <w:rPr>
          <w:rFonts w:ascii="Times New Roman" w:hAnsi="Times New Roman"/>
          <w:b/>
          <w:bCs/>
          <w:sz w:val="24"/>
          <w:szCs w:val="24"/>
          <w:u w:val="single"/>
        </w:rPr>
        <w:t>МУНИЦИПАЛЬНЫЙ КОНТРОЛЬ В СФЕРЕ БЛАГОУСТРОЙСТВА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2F60">
        <w:rPr>
          <w:rFonts w:ascii="Times New Roman" w:hAnsi="Times New Roman"/>
          <w:bCs/>
          <w:sz w:val="24"/>
          <w:szCs w:val="24"/>
        </w:rPr>
        <w:t>(вид муниципального контроля)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2CF8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F60">
        <w:rPr>
          <w:rFonts w:ascii="Times New Roman" w:hAnsi="Times New Roman"/>
          <w:b/>
          <w:bCs/>
          <w:sz w:val="24"/>
          <w:szCs w:val="24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853" w:rsidRPr="00ED4853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Синявское</w:t>
      </w:r>
      <w:proofErr w:type="spellEnd"/>
      <w:r w:rsidRPr="00CA2F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Pr="00CA2F6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Ростовской</w:t>
      </w:r>
      <w:r w:rsidRPr="00CA2F60">
        <w:rPr>
          <w:rFonts w:ascii="Times New Roman" w:hAnsi="Times New Roman"/>
          <w:sz w:val="24"/>
          <w:szCs w:val="24"/>
        </w:rPr>
        <w:t xml:space="preserve"> области.</w:t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CA2F60">
        <w:rPr>
          <w:rFonts w:ascii="Times New Roman" w:hAnsi="Times New Roman"/>
          <w:sz w:val="24"/>
          <w:szCs w:val="24"/>
        </w:rPr>
        <w:t xml:space="preserve">Предмет плановой проверки ограничивается исполнением обязательных требований, </w:t>
      </w:r>
      <w:proofErr w:type="gramStart"/>
      <w:r w:rsidRPr="00CA2F60">
        <w:rPr>
          <w:rFonts w:ascii="Times New Roman" w:hAnsi="Times New Roman"/>
          <w:sz w:val="24"/>
          <w:szCs w:val="24"/>
        </w:rPr>
        <w:t>вопросы</w:t>
      </w:r>
      <w:proofErr w:type="gramEnd"/>
      <w:r w:rsidRPr="00CA2F60">
        <w:rPr>
          <w:rFonts w:ascii="Times New Roman" w:hAnsi="Times New Roman"/>
          <w:sz w:val="24"/>
          <w:szCs w:val="24"/>
        </w:rPr>
        <w:t xml:space="preserve"> о соблюдении которых включены в настоящий проверочный лист (контрольных вопросов).</w:t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="00ED4853" w:rsidRPr="00ED4853">
        <w:rPr>
          <w:rFonts w:ascii="Times New Roman" w:hAnsi="Times New Roman"/>
          <w:sz w:val="24"/>
          <w:szCs w:val="24"/>
        </w:rPr>
        <w:t>3. Наименование юридического лица, фамилия, имя, отчество (при наличии) гражданина, индивидуального предпринимателя, в отношении которого проводится плановая проверка:</w:t>
      </w:r>
      <w:r w:rsidR="00ED485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D2CF8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</w:t>
      </w:r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2CF8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5. Распоряжение о проведении плановой проверки: от «___»________ 20__ № ____.</w:t>
      </w:r>
      <w:r w:rsidRPr="00CA2F60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CA2F60">
        <w:rPr>
          <w:rFonts w:ascii="Times New Roman" w:hAnsi="Times New Roman"/>
          <w:sz w:val="24"/>
          <w:szCs w:val="24"/>
        </w:rPr>
        <w:t>Должность, фамилия, имя, отчество должностного (их) лица (лиц), проводящего (их) плановую проверку: 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>7.</w:t>
      </w:r>
      <w:proofErr w:type="gramEnd"/>
      <w:r w:rsidRPr="00CA2F60">
        <w:rPr>
          <w:rFonts w:ascii="Times New Roman" w:hAnsi="Times New Roman"/>
          <w:sz w:val="24"/>
          <w:szCs w:val="24"/>
        </w:rPr>
        <w:t xml:space="preserve"> Учетный номер проверки и дата присвоения учетного номера проверки в едином реестре проверок: ______________________________________________________________</w:t>
      </w:r>
      <w:r w:rsidRPr="00CA2F60">
        <w:rPr>
          <w:rFonts w:ascii="Times New Roman" w:hAnsi="Times New Roman"/>
          <w:sz w:val="24"/>
          <w:szCs w:val="24"/>
        </w:rPr>
        <w:tab/>
      </w:r>
    </w:p>
    <w:p w:rsidR="002D2CF8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8. Перечень вопросов, отражающих содержание обязательных требований:</w:t>
      </w:r>
    </w:p>
    <w:p w:rsidR="002D2CF8" w:rsidRPr="00CA2F60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709"/>
        <w:gridCol w:w="709"/>
        <w:gridCol w:w="1155"/>
      </w:tblGrid>
      <w:tr w:rsidR="00ED4853" w:rsidRPr="00980B78" w:rsidTr="00A96AEC">
        <w:tc>
          <w:tcPr>
            <w:tcW w:w="567" w:type="dxa"/>
            <w:vMerge w:val="restart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№ </w:t>
            </w:r>
            <w:proofErr w:type="gramStart"/>
            <w:r w:rsidRPr="00980B78">
              <w:rPr>
                <w:rFonts w:ascii="Times New Roman" w:hAnsi="Times New Roman"/>
              </w:rPr>
              <w:t>п</w:t>
            </w:r>
            <w:proofErr w:type="gramEnd"/>
            <w:r w:rsidRPr="00980B78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Ответы на вопросы</w:t>
            </w:r>
          </w:p>
        </w:tc>
      </w:tr>
      <w:tr w:rsidR="00ED4853" w:rsidRPr="00980B78" w:rsidTr="00A96AEC">
        <w:tc>
          <w:tcPr>
            <w:tcW w:w="567" w:type="dxa"/>
            <w:vMerge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 требуется</w:t>
            </w: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DA59C9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утвержденные решением Собрания депутатов </w:t>
            </w:r>
            <w:r>
              <w:rPr>
                <w:rFonts w:ascii="Times New Roman" w:hAnsi="Times New Roman"/>
              </w:rPr>
              <w:t>Синявского</w:t>
            </w:r>
            <w:r w:rsidRPr="00980B78">
              <w:rPr>
                <w:rFonts w:ascii="Times New Roman" w:hAnsi="Times New Roman"/>
              </w:rPr>
              <w:t xml:space="preserve"> сельского поселения от </w:t>
            </w:r>
            <w:r w:rsidR="00607F5E" w:rsidRPr="00DA59C9">
              <w:rPr>
                <w:rFonts w:ascii="Times New Roman" w:hAnsi="Times New Roman"/>
              </w:rPr>
              <w:t>«</w:t>
            </w:r>
            <w:r w:rsidR="00DA59C9" w:rsidRPr="00DA59C9">
              <w:rPr>
                <w:rFonts w:ascii="Times New Roman" w:hAnsi="Times New Roman"/>
              </w:rPr>
              <w:t>21</w:t>
            </w:r>
            <w:r w:rsidR="00607F5E" w:rsidRPr="00DA59C9">
              <w:rPr>
                <w:rFonts w:ascii="Times New Roman" w:hAnsi="Times New Roman"/>
              </w:rPr>
              <w:t>»</w:t>
            </w:r>
            <w:r w:rsidR="00DA59C9" w:rsidRPr="00DA59C9">
              <w:rPr>
                <w:rFonts w:ascii="Times New Roman" w:hAnsi="Times New Roman"/>
              </w:rPr>
              <w:t xml:space="preserve"> 08.2019г. № 134</w:t>
            </w:r>
            <w:r w:rsidRPr="00DA59C9">
              <w:rPr>
                <w:rFonts w:ascii="Times New Roman" w:hAnsi="Times New Roman"/>
              </w:rPr>
              <w:t xml:space="preserve">  ст. 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Осуществляется ли проведение мероприятий по обеспечению сохранности зеленых насаждений в целом, своевременное удаление сухих и аварийных деревьев, </w:t>
            </w:r>
            <w:r w:rsidRPr="00980B78">
              <w:rPr>
                <w:rFonts w:ascii="Times New Roman" w:hAnsi="Times New Roman"/>
              </w:rPr>
              <w:lastRenderedPageBreak/>
              <w:t>вырезка сухих и поломанных сучьев и веток, замазка ран, дупел на деревьях, уборку поросли собственниками и пользователями земельных участков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на контейнерных площадках селективный сбор отходов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урны возле объектов капитального строительства</w:t>
            </w:r>
          </w:p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торговли, производится ли регулярная их очистка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 xml:space="preserve">Соблюдается ли требование о запрете размещения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предприятий, 3 м - от ствола дерева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rPr>
          <w:trHeight w:val="1006"/>
        </w:trPr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обеспечению круглосуточного и беспрепятственного проезда на придомовую территорию спецтехники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мытье окон, витрин, вывесок и указателей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утвержденный проект объекта капитального строительства для проведения отделочных работ фасада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Соблюдаются ли требования по размещению информации на зданиях и сооружениях общественного назначения для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 xml:space="preserve">осуществления беспрепятственного доступа инвалидов </w:t>
            </w: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>к</w:t>
            </w:r>
            <w:proofErr w:type="gramEnd"/>
            <w:r w:rsidRPr="00980B78">
              <w:rPr>
                <w:rFonts w:ascii="Times New Roman" w:hAnsi="Times New Roman"/>
                <w:color w:val="000000" w:themeColor="text1"/>
              </w:rPr>
              <w:t xml:space="preserve"> таким объекта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своевременный ремонт, окраска некапитальных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Организовано ли парковочное пространство, 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ст.32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Содержатся ли в чистоте подъездные пути к строительным площадкам. Организована ли ежедневная уборка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организация и производство уборочных работ, включая покос сорной растительности территории охранных зон и зон эксплуатационной ответственности электр</w:t>
            </w: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980B78">
              <w:rPr>
                <w:rFonts w:ascii="Times New Roman" w:hAnsi="Times New Roman"/>
                <w:color w:val="000000" w:themeColor="text1"/>
              </w:rPr>
              <w:t>. газо-, водо-, и теплосетей и иных инженерных сетей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содержание и ремонт малых архитектурных форм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/>
              </w:rPr>
              <w:t>Имеются ли условия для свободного стока талых и ливневых вод при устройстве твердых покрытий площадок перед подъездами домов, проездных и пешеходных дорожек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Заключались ли договора на оказание услуг по обращению с ТКО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Ст.56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2CF8" w:rsidRPr="000E0D7B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0E0D7B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0E0D7B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Должностное лицо, проводившее проверку и заполняющее проверочный лист</w:t>
      </w: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Глава администрации</w:t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Синявского 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7F5E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607F5E">
        <w:rPr>
          <w:rFonts w:ascii="Times New Roman" w:hAnsi="Times New Roman"/>
          <w:sz w:val="24"/>
          <w:szCs w:val="24"/>
        </w:rPr>
        <w:t>С.А.Шведов</w:t>
      </w:r>
      <w:proofErr w:type="spellEnd"/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Примечание: данный проверочный лист является </w:t>
      </w:r>
      <w:proofErr w:type="gramStart"/>
      <w:r w:rsidRPr="00CA2F60">
        <w:rPr>
          <w:rFonts w:ascii="Times New Roman" w:hAnsi="Times New Roman"/>
          <w:sz w:val="24"/>
          <w:szCs w:val="24"/>
        </w:rPr>
        <w:t>базовым</w:t>
      </w:r>
      <w:proofErr w:type="gramEnd"/>
      <w:r w:rsidRPr="00CA2F60">
        <w:rPr>
          <w:rFonts w:ascii="Times New Roman" w:hAnsi="Times New Roman"/>
          <w:sz w:val="24"/>
          <w:szCs w:val="24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2D2CF8" w:rsidRPr="00176DA4" w:rsidRDefault="002D2CF8" w:rsidP="002D2CF8">
      <w:pPr>
        <w:spacing w:after="0" w:line="240" w:lineRule="auto"/>
        <w:rPr>
          <w:sz w:val="24"/>
          <w:szCs w:val="24"/>
        </w:rPr>
      </w:pPr>
    </w:p>
    <w:p w:rsidR="00A75C4D" w:rsidRDefault="00A75C4D"/>
    <w:sectPr w:rsidR="00A75C4D" w:rsidSect="00DA59C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F8"/>
    <w:rsid w:val="002D2CF8"/>
    <w:rsid w:val="00607F5E"/>
    <w:rsid w:val="00794444"/>
    <w:rsid w:val="00A75C4D"/>
    <w:rsid w:val="00D713D1"/>
    <w:rsid w:val="00DA59C9"/>
    <w:rsid w:val="00E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C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2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D2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C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2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D2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dcterms:created xsi:type="dcterms:W3CDTF">2022-03-22T05:41:00Z</dcterms:created>
  <dcterms:modified xsi:type="dcterms:W3CDTF">2022-03-22T05:41:00Z</dcterms:modified>
</cp:coreProperties>
</file>