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127" w:rsidRDefault="00CF5127" w:rsidP="00CF512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  <w:lang w:eastAsia="ru-RU"/>
        </w:rPr>
        <w:drawing>
          <wp:inline distT="0" distB="0" distL="0" distR="0" wp14:anchorId="7B981EFF" wp14:editId="15EA193F">
            <wp:extent cx="771525" cy="1076325"/>
            <wp:effectExtent l="0" t="0" r="9525" b="9525"/>
            <wp:docPr id="6" name="Рисунок 6" descr="СинГер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СинГерЦвет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127" w:rsidRDefault="00CF5127" w:rsidP="00CF512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479F5" w:rsidRPr="00B479F5" w:rsidRDefault="00B479F5" w:rsidP="00CF512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B479F5" w:rsidRPr="00B479F5" w:rsidRDefault="00B479F5" w:rsidP="00CF512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CF5127" w:rsidRDefault="00CF5127" w:rsidP="00CF512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9F5" w:rsidRPr="00B479F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Синявского сельского поселения </w:t>
      </w:r>
    </w:p>
    <w:p w:rsidR="00B479F5" w:rsidRPr="00B479F5" w:rsidRDefault="00B479F5" w:rsidP="00CF512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>Неклиновского района</w:t>
      </w:r>
    </w:p>
    <w:p w:rsidR="00B479F5" w:rsidRPr="00CF5127" w:rsidRDefault="00B479F5" w:rsidP="00CF51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12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479F5" w:rsidRPr="00B479F5" w:rsidRDefault="00CF5127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«25» ноября  </w:t>
      </w:r>
      <w:r w:rsidR="00B479F5" w:rsidRPr="00B479F5">
        <w:rPr>
          <w:rFonts w:ascii="Times New Roman" w:hAnsi="Times New Roman" w:cs="Times New Roman"/>
          <w:sz w:val="28"/>
          <w:szCs w:val="28"/>
        </w:rPr>
        <w:t xml:space="preserve">2014г. </w:t>
      </w:r>
      <w:r>
        <w:rPr>
          <w:rFonts w:ascii="Times New Roman" w:hAnsi="Times New Roman" w:cs="Times New Roman"/>
          <w:sz w:val="28"/>
          <w:szCs w:val="28"/>
        </w:rPr>
        <w:t xml:space="preserve">              с. Синявское                                   </w:t>
      </w:r>
      <w:r w:rsidR="00B479F5" w:rsidRPr="00B479F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101</w:t>
      </w:r>
    </w:p>
    <w:p w:rsidR="00B479F5" w:rsidRPr="00B479F5" w:rsidRDefault="00CF5127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9F5" w:rsidRPr="00CF5127" w:rsidRDefault="00CF5127" w:rsidP="00CF51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B479F5" w:rsidRPr="00CF5127">
        <w:rPr>
          <w:rFonts w:ascii="Times New Roman" w:hAnsi="Times New Roman" w:cs="Times New Roman"/>
          <w:b/>
          <w:sz w:val="28"/>
          <w:szCs w:val="28"/>
        </w:rPr>
        <w:t xml:space="preserve">О Порядке увольнения лиц, замещающих должности </w:t>
      </w:r>
    </w:p>
    <w:p w:rsidR="00B479F5" w:rsidRPr="00CF5127" w:rsidRDefault="00B479F5" w:rsidP="00CF51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F5127">
        <w:rPr>
          <w:rFonts w:ascii="Times New Roman" w:hAnsi="Times New Roman" w:cs="Times New Roman"/>
          <w:b/>
          <w:sz w:val="28"/>
          <w:szCs w:val="28"/>
        </w:rPr>
        <w:t xml:space="preserve">муниципальной службы в Администрации </w:t>
      </w:r>
      <w:r w:rsidR="00CF5127">
        <w:rPr>
          <w:rFonts w:ascii="Times New Roman" w:hAnsi="Times New Roman" w:cs="Times New Roman"/>
          <w:b/>
          <w:sz w:val="28"/>
          <w:szCs w:val="28"/>
        </w:rPr>
        <w:t>Синявского сельского поселения</w:t>
      </w:r>
      <w:r w:rsidRPr="00CF5127">
        <w:rPr>
          <w:rFonts w:ascii="Times New Roman" w:hAnsi="Times New Roman" w:cs="Times New Roman"/>
          <w:b/>
          <w:sz w:val="28"/>
          <w:szCs w:val="28"/>
        </w:rPr>
        <w:t>,</w:t>
      </w:r>
      <w:r w:rsidR="00CF51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5127">
        <w:rPr>
          <w:rFonts w:ascii="Times New Roman" w:hAnsi="Times New Roman" w:cs="Times New Roman"/>
          <w:b/>
          <w:sz w:val="28"/>
          <w:szCs w:val="28"/>
        </w:rPr>
        <w:t>в связи с утратой доверия</w:t>
      </w:r>
      <w:r w:rsidR="00CF5127">
        <w:rPr>
          <w:rFonts w:ascii="Times New Roman" w:hAnsi="Times New Roman" w:cs="Times New Roman"/>
          <w:b/>
          <w:sz w:val="28"/>
          <w:szCs w:val="28"/>
        </w:rPr>
        <w:t>»</w:t>
      </w:r>
    </w:p>
    <w:p w:rsidR="00CF5127" w:rsidRDefault="00CF5127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79F5" w:rsidRPr="00B479F5" w:rsidRDefault="00CF5127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479F5" w:rsidRPr="00B479F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25.12.2008 № 273-ФЗ «О </w:t>
      </w:r>
    </w:p>
    <w:p w:rsidR="00B479F5" w:rsidRDefault="00B479F5" w:rsidP="00CF51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79F5">
        <w:rPr>
          <w:rFonts w:ascii="Times New Roman" w:hAnsi="Times New Roman" w:cs="Times New Roman"/>
          <w:sz w:val="28"/>
          <w:szCs w:val="28"/>
        </w:rPr>
        <w:t>противодействии</w:t>
      </w:r>
      <w:proofErr w:type="gramEnd"/>
      <w:r w:rsidRPr="00B479F5">
        <w:rPr>
          <w:rFonts w:ascii="Times New Roman" w:hAnsi="Times New Roman" w:cs="Times New Roman"/>
          <w:sz w:val="28"/>
          <w:szCs w:val="28"/>
        </w:rPr>
        <w:t xml:space="preserve"> коррупции», Федеральным законом от 02.03.2007 № 25 -ФЗ «О муниципальной службе в Российской Федерации»,  </w:t>
      </w:r>
      <w:r w:rsidR="00CF5127">
        <w:rPr>
          <w:rFonts w:ascii="Times New Roman" w:hAnsi="Times New Roman" w:cs="Times New Roman"/>
          <w:sz w:val="28"/>
          <w:szCs w:val="28"/>
        </w:rPr>
        <w:t xml:space="preserve">  постановляю</w:t>
      </w:r>
      <w:r w:rsidRPr="00B479F5">
        <w:rPr>
          <w:rFonts w:ascii="Times New Roman" w:hAnsi="Times New Roman" w:cs="Times New Roman"/>
          <w:sz w:val="28"/>
          <w:szCs w:val="28"/>
        </w:rPr>
        <w:t>:</w:t>
      </w:r>
    </w:p>
    <w:p w:rsidR="00CF5127" w:rsidRPr="00B479F5" w:rsidRDefault="00CF5127" w:rsidP="00CF51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79F5" w:rsidRPr="00B479F5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 xml:space="preserve">1.  Утвердить Положение о порядке увольнения (освобождения от должности) муниципальных служащих Администрации </w:t>
      </w:r>
      <w:r w:rsidR="00CF5127">
        <w:rPr>
          <w:rFonts w:ascii="Times New Roman" w:hAnsi="Times New Roman" w:cs="Times New Roman"/>
          <w:b/>
          <w:sz w:val="28"/>
          <w:szCs w:val="28"/>
        </w:rPr>
        <w:t>Синявского сельского поселения</w:t>
      </w:r>
      <w:r w:rsidRPr="00B479F5">
        <w:rPr>
          <w:rFonts w:ascii="Times New Roman" w:hAnsi="Times New Roman" w:cs="Times New Roman"/>
          <w:sz w:val="28"/>
          <w:szCs w:val="28"/>
        </w:rPr>
        <w:t>,</w:t>
      </w:r>
      <w:r w:rsidR="00CF5127">
        <w:rPr>
          <w:rFonts w:ascii="Times New Roman" w:hAnsi="Times New Roman" w:cs="Times New Roman"/>
          <w:sz w:val="28"/>
          <w:szCs w:val="28"/>
        </w:rPr>
        <w:t xml:space="preserve"> </w:t>
      </w:r>
      <w:r w:rsidRPr="00B479F5">
        <w:rPr>
          <w:rFonts w:ascii="Times New Roman" w:hAnsi="Times New Roman" w:cs="Times New Roman"/>
          <w:sz w:val="28"/>
          <w:szCs w:val="28"/>
        </w:rPr>
        <w:t>в связи с утратой доверия (прилагается).</w:t>
      </w:r>
    </w:p>
    <w:p w:rsidR="00B479F5" w:rsidRPr="00B479F5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 w:rsidR="00CF512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F5127">
        <w:rPr>
          <w:rFonts w:ascii="Times New Roman" w:hAnsi="Times New Roman" w:cs="Times New Roman"/>
          <w:sz w:val="28"/>
          <w:szCs w:val="28"/>
        </w:rPr>
        <w:t xml:space="preserve"> данное </w:t>
      </w:r>
      <w:r w:rsidRPr="00B479F5">
        <w:rPr>
          <w:rFonts w:ascii="Times New Roman" w:hAnsi="Times New Roman" w:cs="Times New Roman"/>
          <w:sz w:val="28"/>
          <w:szCs w:val="28"/>
        </w:rPr>
        <w:t xml:space="preserve"> постановление в </w:t>
      </w:r>
      <w:r w:rsidR="00CF5127">
        <w:rPr>
          <w:rFonts w:ascii="Times New Roman" w:hAnsi="Times New Roman" w:cs="Times New Roman"/>
          <w:sz w:val="28"/>
          <w:szCs w:val="28"/>
        </w:rPr>
        <w:t>сети интернет на официальном сайте Администрации Синявского сельского поселения.</w:t>
      </w:r>
    </w:p>
    <w:p w:rsidR="00B479F5" w:rsidRPr="00B479F5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>3.  Постановление вступает в силу с момента подписания.</w:t>
      </w:r>
    </w:p>
    <w:p w:rsidR="00B479F5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 xml:space="preserve">4.  </w:t>
      </w:r>
      <w:proofErr w:type="gramStart"/>
      <w:r w:rsidRPr="00B479F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479F5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CF5127" w:rsidRPr="00B479F5" w:rsidRDefault="00CF5127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340C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>Глава</w:t>
      </w:r>
      <w:r w:rsidR="00CF5127">
        <w:rPr>
          <w:rFonts w:ascii="Times New Roman" w:hAnsi="Times New Roman" w:cs="Times New Roman"/>
          <w:sz w:val="28"/>
          <w:szCs w:val="28"/>
        </w:rPr>
        <w:t xml:space="preserve"> Синявского </w:t>
      </w:r>
    </w:p>
    <w:p w:rsidR="00B479F5" w:rsidRPr="00B479F5" w:rsidRDefault="0017340C" w:rsidP="001734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В.В.Дюжиков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9F5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340C" w:rsidRDefault="0017340C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340C" w:rsidRDefault="0017340C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340C" w:rsidRDefault="0017340C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340C" w:rsidRDefault="0017340C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340C" w:rsidRDefault="0017340C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340C" w:rsidRDefault="0017340C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340C" w:rsidRDefault="0017340C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340C" w:rsidRDefault="0017340C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340C" w:rsidRDefault="0017340C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340C" w:rsidRDefault="0017340C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340C" w:rsidRDefault="0017340C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340C" w:rsidRDefault="0017340C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340C" w:rsidRDefault="0017340C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340C" w:rsidRPr="00B479F5" w:rsidRDefault="0017340C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79F5" w:rsidRPr="00B479F5" w:rsidRDefault="00B479F5" w:rsidP="0017340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 xml:space="preserve">Приложение </w:t>
      </w:r>
      <w:proofErr w:type="gramStart"/>
      <w:r w:rsidRPr="00B479F5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17340C" w:rsidRDefault="00B479F5" w:rsidP="0017340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 xml:space="preserve">постановлению </w:t>
      </w:r>
      <w:r w:rsidR="0017340C">
        <w:rPr>
          <w:rFonts w:ascii="Times New Roman" w:hAnsi="Times New Roman" w:cs="Times New Roman"/>
          <w:sz w:val="28"/>
          <w:szCs w:val="28"/>
        </w:rPr>
        <w:t xml:space="preserve">Главы Синявского </w:t>
      </w:r>
    </w:p>
    <w:p w:rsidR="00B479F5" w:rsidRPr="00B479F5" w:rsidRDefault="0017340C" w:rsidP="0017340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479F5" w:rsidRPr="00B479F5" w:rsidRDefault="00B479F5" w:rsidP="0017340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 xml:space="preserve">от </w:t>
      </w:r>
      <w:r w:rsidR="0017340C">
        <w:rPr>
          <w:rFonts w:ascii="Times New Roman" w:hAnsi="Times New Roman" w:cs="Times New Roman"/>
          <w:sz w:val="28"/>
          <w:szCs w:val="28"/>
        </w:rPr>
        <w:t>25.11</w:t>
      </w:r>
      <w:r w:rsidRPr="00B479F5">
        <w:rPr>
          <w:rFonts w:ascii="Times New Roman" w:hAnsi="Times New Roman" w:cs="Times New Roman"/>
          <w:sz w:val="28"/>
          <w:szCs w:val="28"/>
        </w:rPr>
        <w:t>.2014г. №__</w:t>
      </w:r>
      <w:r w:rsidR="0017340C">
        <w:rPr>
          <w:rFonts w:ascii="Times New Roman" w:hAnsi="Times New Roman" w:cs="Times New Roman"/>
          <w:sz w:val="28"/>
          <w:szCs w:val="28"/>
        </w:rPr>
        <w:t>101</w:t>
      </w:r>
    </w:p>
    <w:p w:rsidR="00B479F5" w:rsidRPr="00B479F5" w:rsidRDefault="00B479F5" w:rsidP="001734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>ПОЛОЖЕНИЕ</w:t>
      </w:r>
    </w:p>
    <w:p w:rsidR="00B479F5" w:rsidRPr="00B479F5" w:rsidRDefault="00B479F5" w:rsidP="001734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 xml:space="preserve">о порядке увольнения лиц, замещающих должности муниципальной службы </w:t>
      </w:r>
      <w:proofErr w:type="gramStart"/>
      <w:r w:rsidRPr="00B479F5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17340C" w:rsidRDefault="00B479F5" w:rsidP="001734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7340C">
        <w:rPr>
          <w:rFonts w:ascii="Times New Roman" w:hAnsi="Times New Roman" w:cs="Times New Roman"/>
          <w:sz w:val="28"/>
          <w:szCs w:val="28"/>
        </w:rPr>
        <w:t>Синявского сельского поселения</w:t>
      </w:r>
      <w:proofErr w:type="gramStart"/>
      <w:r w:rsidR="0017340C">
        <w:rPr>
          <w:rFonts w:ascii="Times New Roman" w:hAnsi="Times New Roman" w:cs="Times New Roman"/>
          <w:sz w:val="28"/>
          <w:szCs w:val="28"/>
        </w:rPr>
        <w:t xml:space="preserve"> </w:t>
      </w:r>
      <w:r w:rsidRPr="00B479F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479F5">
        <w:rPr>
          <w:rFonts w:ascii="Times New Roman" w:hAnsi="Times New Roman" w:cs="Times New Roman"/>
          <w:sz w:val="28"/>
          <w:szCs w:val="28"/>
        </w:rPr>
        <w:t xml:space="preserve"> в связи с утратой доверия.</w:t>
      </w:r>
    </w:p>
    <w:p w:rsidR="0017340C" w:rsidRDefault="0017340C" w:rsidP="001734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479F5" w:rsidRPr="00B479F5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 xml:space="preserve">1. Настоящее положение разработано и принято в целях соблюдения муниципальными служащими Администрации </w:t>
      </w:r>
      <w:r w:rsidR="0017340C">
        <w:rPr>
          <w:rFonts w:ascii="Times New Roman" w:hAnsi="Times New Roman" w:cs="Times New Roman"/>
          <w:sz w:val="28"/>
          <w:szCs w:val="28"/>
        </w:rPr>
        <w:t xml:space="preserve">Синявского сельского поселения </w:t>
      </w:r>
      <w:r w:rsidRPr="00B479F5">
        <w:rPr>
          <w:rFonts w:ascii="Times New Roman" w:hAnsi="Times New Roman" w:cs="Times New Roman"/>
          <w:sz w:val="28"/>
          <w:szCs w:val="28"/>
        </w:rPr>
        <w:t xml:space="preserve">ограничений, запретов и требований о предотвращении или об урегулировании конфликта интересов и исполнения обязанностей, установленных Федеральным законом от 25.12.2008 № 273-ФЗ «О противодействии </w:t>
      </w:r>
      <w:r w:rsidR="0017340C">
        <w:rPr>
          <w:rFonts w:ascii="Times New Roman" w:hAnsi="Times New Roman" w:cs="Times New Roman"/>
          <w:sz w:val="28"/>
          <w:szCs w:val="28"/>
        </w:rPr>
        <w:t xml:space="preserve"> </w:t>
      </w:r>
      <w:r w:rsidRPr="00B479F5">
        <w:rPr>
          <w:rFonts w:ascii="Times New Roman" w:hAnsi="Times New Roman" w:cs="Times New Roman"/>
          <w:sz w:val="28"/>
          <w:szCs w:val="28"/>
        </w:rPr>
        <w:t>коррупции», Федеральным законом от 02.03.2007 № 25-ФЗ «О муниципальной службе в Российской Федерации».</w:t>
      </w:r>
    </w:p>
    <w:p w:rsidR="00B479F5" w:rsidRPr="00B479F5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>2. Предотвращение или урегулирование конфликта интересов может состоять в изменении должностного или служебного положения муниципального служащего, являющегося стороной конфликта интересов, вплоть до его отстранения от исполнения должностных (служебных) обязанностей в установленном порядке и (или) в его отказе от выгоды, явившейся причиной возникновения конфликта интересов.</w:t>
      </w:r>
    </w:p>
    <w:p w:rsidR="00B479F5" w:rsidRPr="00B479F5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>3. Согласно части 2 статьи 27.1 Федерального закона от 02.03.2007 № 25-ФЗ «О муниципальной службе в Российской Федерации» предусмотрена возможность увольнения муниципальных служащих в связи с утратой доверия.</w:t>
      </w:r>
    </w:p>
    <w:p w:rsidR="00B479F5" w:rsidRPr="00B479F5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>4. Муниципальный служащий подлежит увольнению в связи с утратой доверия в случаях:</w:t>
      </w:r>
    </w:p>
    <w:p w:rsidR="00B479F5" w:rsidRPr="00B479F5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 xml:space="preserve">-  непредставления муниципальным служащим сведений о своих доходах, расходах, об </w:t>
      </w:r>
      <w:r w:rsidR="0017340C">
        <w:rPr>
          <w:rFonts w:ascii="Times New Roman" w:hAnsi="Times New Roman" w:cs="Times New Roman"/>
          <w:sz w:val="28"/>
          <w:szCs w:val="28"/>
        </w:rPr>
        <w:t xml:space="preserve"> </w:t>
      </w:r>
      <w:r w:rsidRPr="00B479F5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</w:t>
      </w:r>
      <w:r w:rsidR="0017340C">
        <w:rPr>
          <w:rFonts w:ascii="Times New Roman" w:hAnsi="Times New Roman" w:cs="Times New Roman"/>
          <w:sz w:val="28"/>
          <w:szCs w:val="28"/>
        </w:rPr>
        <w:t xml:space="preserve"> </w:t>
      </w:r>
      <w:r w:rsidRPr="00B479F5">
        <w:rPr>
          <w:rFonts w:ascii="Times New Roman" w:hAnsi="Times New Roman" w:cs="Times New Roman"/>
          <w:sz w:val="28"/>
          <w:szCs w:val="28"/>
        </w:rPr>
        <w:t>несовершеннолетних детей в случае, если представление таких сведений обязательно, либо представление заведомо недостоверных или неполных сведений;</w:t>
      </w:r>
    </w:p>
    <w:p w:rsidR="00B479F5" w:rsidRPr="00B479F5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>-  непринятия муниципальным служащим, являющимся стороной конфликта интересов, мер по предотвращению или урегулированию конфликта интересов;</w:t>
      </w:r>
    </w:p>
    <w:p w:rsidR="00B479F5" w:rsidRPr="00B479F5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 xml:space="preserve">-  непринятия муниципальным служащим, являющимся представителем  нанимателя, </w:t>
      </w:r>
      <w:r w:rsidR="0017340C">
        <w:rPr>
          <w:rFonts w:ascii="Times New Roman" w:hAnsi="Times New Roman" w:cs="Times New Roman"/>
          <w:sz w:val="28"/>
          <w:szCs w:val="28"/>
        </w:rPr>
        <w:t xml:space="preserve"> </w:t>
      </w:r>
      <w:r w:rsidRPr="00B479F5">
        <w:rPr>
          <w:rFonts w:ascii="Times New Roman" w:hAnsi="Times New Roman" w:cs="Times New Roman"/>
          <w:sz w:val="28"/>
          <w:szCs w:val="28"/>
        </w:rPr>
        <w:t>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интересов.</w:t>
      </w:r>
    </w:p>
    <w:p w:rsidR="00B479F5" w:rsidRPr="00B479F5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lastRenderedPageBreak/>
        <w:t>5. Увольнение муниципального служащего в связи с утратой доверия применяется на основании:</w:t>
      </w:r>
    </w:p>
    <w:p w:rsidR="00B479F5" w:rsidRPr="00B479F5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>- доклада о результатах проверки, проведенной   подразделением (должностным лицом), осуществляющим полномочия кадровой службы соответствующего муниципального органа по профилактике коррупционных и иных правонарушений;</w:t>
      </w:r>
    </w:p>
    <w:p w:rsidR="00B479F5" w:rsidRPr="00B479F5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>- 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B479F5" w:rsidRPr="00B479F5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>- объяснений муниципального служащего;</w:t>
      </w:r>
    </w:p>
    <w:p w:rsidR="00B479F5" w:rsidRPr="00B479F5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>- иных материалов.</w:t>
      </w:r>
    </w:p>
    <w:p w:rsidR="00B479F5" w:rsidRPr="00B479F5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B479F5">
        <w:rPr>
          <w:rFonts w:ascii="Times New Roman" w:hAnsi="Times New Roman" w:cs="Times New Roman"/>
          <w:sz w:val="28"/>
          <w:szCs w:val="28"/>
        </w:rPr>
        <w:t>При увольнении в связи с утратой доверия, учитывается характер совершенного муниципальным служащим коррупционного правонарушения, его тяжесть, обстоятельства, при которых оно совершено, 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  <w:proofErr w:type="gramEnd"/>
    </w:p>
    <w:p w:rsidR="00B479F5" w:rsidRPr="00B479F5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 xml:space="preserve">7. Увольнение в связи с утратой доверия применяется не позднее одного месяца со дня </w:t>
      </w:r>
    </w:p>
    <w:p w:rsidR="00B479F5" w:rsidRPr="00B479F5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 xml:space="preserve">поступления информации о совершении муниципальным служащим коррупционного </w:t>
      </w:r>
      <w:r w:rsidR="0017340C">
        <w:rPr>
          <w:rFonts w:ascii="Times New Roman" w:hAnsi="Times New Roman" w:cs="Times New Roman"/>
          <w:sz w:val="28"/>
          <w:szCs w:val="28"/>
        </w:rPr>
        <w:t xml:space="preserve"> </w:t>
      </w:r>
      <w:r w:rsidRPr="00B479F5">
        <w:rPr>
          <w:rFonts w:ascii="Times New Roman" w:hAnsi="Times New Roman" w:cs="Times New Roman"/>
          <w:sz w:val="28"/>
          <w:szCs w:val="28"/>
        </w:rPr>
        <w:t xml:space="preserve">правонарушения, не считая периода временной нетрудоспособности муниципального </w:t>
      </w:r>
      <w:r w:rsidR="0017340C">
        <w:rPr>
          <w:rFonts w:ascii="Times New Roman" w:hAnsi="Times New Roman" w:cs="Times New Roman"/>
          <w:sz w:val="28"/>
          <w:szCs w:val="28"/>
        </w:rPr>
        <w:t xml:space="preserve"> </w:t>
      </w:r>
      <w:r w:rsidRPr="00B479F5">
        <w:rPr>
          <w:rFonts w:ascii="Times New Roman" w:hAnsi="Times New Roman" w:cs="Times New Roman"/>
          <w:sz w:val="28"/>
          <w:szCs w:val="28"/>
        </w:rPr>
        <w:t xml:space="preserve">служащего, пребывания его в отпуске, других случаев отсутствия на службе по уважительным причинам, а также времени проведения проверки и рассмотрения её материалов комиссией. </w:t>
      </w:r>
    </w:p>
    <w:p w:rsidR="00B479F5" w:rsidRPr="00B479F5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>При этом увольнение в связи с утратой доверия должно быть применено не позднее шести месяцев со дня поступления информации о совершении коррупционного правонарушения.</w:t>
      </w:r>
    </w:p>
    <w:p w:rsidR="00B479F5" w:rsidRPr="00B479F5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 xml:space="preserve">8. До увольнения у муниципального служащего работодателем (представителем работодателя) </w:t>
      </w:r>
      <w:proofErr w:type="spellStart"/>
      <w:r w:rsidRPr="00B479F5">
        <w:rPr>
          <w:rFonts w:ascii="Times New Roman" w:hAnsi="Times New Roman" w:cs="Times New Roman"/>
          <w:sz w:val="28"/>
          <w:szCs w:val="28"/>
        </w:rPr>
        <w:t>истребуется</w:t>
      </w:r>
      <w:proofErr w:type="spellEnd"/>
      <w:r w:rsidRPr="00B479F5">
        <w:rPr>
          <w:rFonts w:ascii="Times New Roman" w:hAnsi="Times New Roman" w:cs="Times New Roman"/>
          <w:sz w:val="28"/>
          <w:szCs w:val="28"/>
        </w:rPr>
        <w:t xml:space="preserve"> письменное объяснение (объяснительная записка).</w:t>
      </w:r>
      <w:r w:rsidR="0017340C">
        <w:rPr>
          <w:rFonts w:ascii="Times New Roman" w:hAnsi="Times New Roman" w:cs="Times New Roman"/>
          <w:sz w:val="28"/>
          <w:szCs w:val="28"/>
        </w:rPr>
        <w:t xml:space="preserve"> </w:t>
      </w:r>
      <w:r w:rsidRPr="00B479F5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gramStart"/>
      <w:r w:rsidRPr="00B479F5">
        <w:rPr>
          <w:rFonts w:ascii="Times New Roman" w:hAnsi="Times New Roman" w:cs="Times New Roman"/>
          <w:sz w:val="28"/>
          <w:szCs w:val="28"/>
        </w:rPr>
        <w:t>по истечение</w:t>
      </w:r>
      <w:proofErr w:type="gramEnd"/>
      <w:r w:rsidRPr="00B479F5">
        <w:rPr>
          <w:rFonts w:ascii="Times New Roman" w:hAnsi="Times New Roman" w:cs="Times New Roman"/>
          <w:sz w:val="28"/>
          <w:szCs w:val="28"/>
        </w:rPr>
        <w:t xml:space="preserve"> двух рабочих дней указанное объяснение муниципальным служащим не предоставлено, то составляется соответствующий акт.</w:t>
      </w:r>
      <w:r w:rsidR="0017340C">
        <w:rPr>
          <w:rFonts w:ascii="Times New Roman" w:hAnsi="Times New Roman" w:cs="Times New Roman"/>
          <w:sz w:val="28"/>
          <w:szCs w:val="28"/>
        </w:rPr>
        <w:t xml:space="preserve"> </w:t>
      </w:r>
      <w:r w:rsidRPr="00B479F5">
        <w:rPr>
          <w:rFonts w:ascii="Times New Roman" w:hAnsi="Times New Roman" w:cs="Times New Roman"/>
          <w:sz w:val="28"/>
          <w:szCs w:val="28"/>
        </w:rPr>
        <w:t xml:space="preserve">Не предоставление муниципальным служащим объяснения не является препятствием </w:t>
      </w:r>
      <w:r w:rsidR="0017340C">
        <w:rPr>
          <w:rFonts w:ascii="Times New Roman" w:hAnsi="Times New Roman" w:cs="Times New Roman"/>
          <w:sz w:val="28"/>
          <w:szCs w:val="28"/>
        </w:rPr>
        <w:t xml:space="preserve"> </w:t>
      </w:r>
      <w:r w:rsidRPr="00B479F5">
        <w:rPr>
          <w:rFonts w:ascii="Times New Roman" w:hAnsi="Times New Roman" w:cs="Times New Roman"/>
          <w:sz w:val="28"/>
          <w:szCs w:val="28"/>
        </w:rPr>
        <w:t>для его увольнения в связи с утратой доверия.</w:t>
      </w:r>
    </w:p>
    <w:p w:rsidR="00B479F5" w:rsidRPr="00B479F5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 xml:space="preserve">9. В муниципальном акте (распоряжении) (далее  –  распоряжение) об  увольнении в </w:t>
      </w:r>
      <w:r w:rsidR="0017340C">
        <w:rPr>
          <w:rFonts w:ascii="Times New Roman" w:hAnsi="Times New Roman" w:cs="Times New Roman"/>
          <w:sz w:val="28"/>
          <w:szCs w:val="28"/>
        </w:rPr>
        <w:t xml:space="preserve"> </w:t>
      </w:r>
      <w:r w:rsidRPr="00B479F5">
        <w:rPr>
          <w:rFonts w:ascii="Times New Roman" w:hAnsi="Times New Roman" w:cs="Times New Roman"/>
          <w:sz w:val="28"/>
          <w:szCs w:val="28"/>
        </w:rPr>
        <w:t xml:space="preserve">связи с утратой доверия муниципального служащего в качестве основания применяется </w:t>
      </w:r>
      <w:proofErr w:type="gramStart"/>
      <w:r w:rsidRPr="00B479F5">
        <w:rPr>
          <w:rFonts w:ascii="Times New Roman" w:hAnsi="Times New Roman" w:cs="Times New Roman"/>
          <w:sz w:val="28"/>
          <w:szCs w:val="28"/>
        </w:rPr>
        <w:t>взыскание</w:t>
      </w:r>
      <w:proofErr w:type="gramEnd"/>
      <w:r w:rsidRPr="00B479F5">
        <w:rPr>
          <w:rFonts w:ascii="Times New Roman" w:hAnsi="Times New Roman" w:cs="Times New Roman"/>
          <w:sz w:val="28"/>
          <w:szCs w:val="28"/>
        </w:rPr>
        <w:t xml:space="preserve"> указывается часть 2 статьи 27.1 Федерального закона от 02.03.2007 № 25-ФЗ «О муниципальной службе в Российской Федерации».</w:t>
      </w:r>
    </w:p>
    <w:p w:rsidR="00B479F5" w:rsidRPr="00B479F5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 xml:space="preserve">10. Копия распоряжения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</w:t>
      </w:r>
      <w:r w:rsidRPr="00B479F5">
        <w:rPr>
          <w:rFonts w:ascii="Times New Roman" w:hAnsi="Times New Roman" w:cs="Times New Roman"/>
          <w:sz w:val="28"/>
          <w:szCs w:val="28"/>
        </w:rPr>
        <w:lastRenderedPageBreak/>
        <w:t>применении к муниципальному служащему такого взыскания с указанием мотивов вручается под расписку в течение пяти дней со дня издания соответствующего распоряжения.</w:t>
      </w:r>
    </w:p>
    <w:p w:rsidR="00B479F5" w:rsidRPr="00B479F5" w:rsidRDefault="00B479F5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479F5">
        <w:rPr>
          <w:rFonts w:ascii="Times New Roman" w:hAnsi="Times New Roman" w:cs="Times New Roman"/>
          <w:sz w:val="28"/>
          <w:szCs w:val="28"/>
        </w:rPr>
        <w:t>11. Муниципальный служащий вправе обжаловать увольнение в судебном порядке.</w:t>
      </w:r>
    </w:p>
    <w:p w:rsidR="00C317BE" w:rsidRPr="00B479F5" w:rsidRDefault="0017340C" w:rsidP="00B47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C317BE" w:rsidRPr="00B479F5" w:rsidSect="00404CC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9F5"/>
    <w:rsid w:val="0017340C"/>
    <w:rsid w:val="00404CC8"/>
    <w:rsid w:val="00955B22"/>
    <w:rsid w:val="00B479F5"/>
    <w:rsid w:val="00C317BE"/>
    <w:rsid w:val="00CF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79F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F5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51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79F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F5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51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2014-12-04T11:38:00Z</cp:lastPrinted>
  <dcterms:created xsi:type="dcterms:W3CDTF">2014-12-04T11:06:00Z</dcterms:created>
  <dcterms:modified xsi:type="dcterms:W3CDTF">2014-12-04T11:38:00Z</dcterms:modified>
</cp:coreProperties>
</file>